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F447D5">
      <w:pPr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附件1</w:t>
      </w:r>
      <w:r>
        <w:rPr>
          <w:b/>
          <w:bCs/>
          <w:sz w:val="32"/>
          <w:szCs w:val="32"/>
        </w:rPr>
        <w:t>、</w:t>
      </w:r>
      <w:r>
        <w:rPr>
          <w:rFonts w:hint="eastAsia"/>
          <w:b/>
          <w:bCs/>
          <w:sz w:val="32"/>
          <w:szCs w:val="32"/>
        </w:rPr>
        <w:t>检验</w:t>
      </w:r>
      <w:r>
        <w:rPr>
          <w:rFonts w:hint="eastAsia"/>
          <w:b/>
          <w:bCs/>
          <w:sz w:val="32"/>
          <w:szCs w:val="32"/>
          <w:lang w:eastAsia="zh-CN"/>
        </w:rPr>
        <w:t>外送</w:t>
      </w:r>
      <w:r>
        <w:rPr>
          <w:b/>
          <w:bCs/>
          <w:sz w:val="32"/>
          <w:szCs w:val="32"/>
        </w:rPr>
        <w:t>项目清单</w:t>
      </w:r>
      <w:r>
        <w:rPr>
          <w:rFonts w:hint="eastAsia"/>
          <w:b/>
          <w:bCs/>
          <w:sz w:val="32"/>
          <w:szCs w:val="32"/>
          <w:lang w:eastAsia="zh-CN"/>
        </w:rPr>
        <w:t>（包括但不限于）</w:t>
      </w:r>
    </w:p>
    <w:p w14:paraId="301739B4">
      <w:pPr>
        <w:rPr>
          <w:rFonts w:hint="eastAsia"/>
          <w:lang w:eastAsia="zh-CN"/>
        </w:rPr>
      </w:pPr>
      <w:bookmarkStart w:id="0" w:name="_GoBack"/>
      <w:bookmarkEnd w:id="0"/>
    </w:p>
    <w:tbl>
      <w:tblPr>
        <w:tblStyle w:val="2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2958"/>
        <w:gridCol w:w="5038"/>
      </w:tblGrid>
      <w:tr w14:paraId="575E0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8225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403E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BAED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收费项目名称</w:t>
            </w:r>
          </w:p>
        </w:tc>
      </w:tr>
      <w:tr w14:paraId="33C74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E716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92F9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17-羟皮质类固醇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DB50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尿17-羟皮质类固醇测定-化学发光法</w:t>
            </w:r>
          </w:p>
        </w:tc>
      </w:tr>
      <w:tr w14:paraId="11B355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05DC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4E72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17羟孕酮17-OHP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89EB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17α羟孕酮测定-化学发光法</w:t>
            </w:r>
          </w:p>
        </w:tc>
      </w:tr>
      <w:tr w14:paraId="73A81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E035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480C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17-酮皮质类固醇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8F99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尿17-酮类固醇测定-化学发光法</w:t>
            </w:r>
          </w:p>
        </w:tc>
      </w:tr>
      <w:tr w14:paraId="42997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121A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ACF9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25-羟基维生素D组合（D2、D3）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E1E2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25羟维生素D测定-色谱法</w:t>
            </w:r>
          </w:p>
        </w:tc>
      </w:tr>
      <w:tr w14:paraId="63599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0FC7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F9D4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ANCA四项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7B02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抗中性粒细胞胞浆抗体测定(CANCA)-免疫学法</w:t>
            </w:r>
          </w:p>
        </w:tc>
      </w:tr>
      <w:tr w14:paraId="1AB08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5EEFB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DD6D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ANCA四项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72B7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抗中性粒细胞胞浆抗体测定(PANCA)-免疫学法</w:t>
            </w:r>
          </w:p>
        </w:tc>
      </w:tr>
      <w:tr w14:paraId="1850A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15ABF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D725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ANCA四项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7C75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抗中性粒细胞胞浆抗体测定(ANCA)(快速定量检测)</w:t>
            </w:r>
          </w:p>
        </w:tc>
      </w:tr>
      <w:tr w14:paraId="1AD2C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ABA8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80DF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EB病毒DNA荧光定量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0FF2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各类病原体DNA测定-定量</w:t>
            </w:r>
          </w:p>
        </w:tc>
      </w:tr>
      <w:tr w14:paraId="0B991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DEEEC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C6F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EB病毒DNA荧光定性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2051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各类病原体DNA测定-定性</w:t>
            </w:r>
          </w:p>
        </w:tc>
      </w:tr>
      <w:tr w14:paraId="6442C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2AAA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5FEF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SLE三项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E3F4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抗双链DNA测定(抗dsDNA)-免疫学法</w:t>
            </w:r>
          </w:p>
        </w:tc>
      </w:tr>
      <w:tr w14:paraId="517AE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9ACD9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D8A4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SLE三项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8DD6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抗核小体抗体测定(AnuA)</w:t>
            </w:r>
          </w:p>
        </w:tc>
      </w:tr>
      <w:tr w14:paraId="1E1F3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DC7C9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740F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SLE三项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09D6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抗核抗体测定(ANA)-定性法</w:t>
            </w:r>
          </w:p>
        </w:tc>
      </w:tr>
      <w:tr w14:paraId="4C073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89C9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86BF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T淋巴细胞亚群检测（CD3、CD8、CD4）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D3DC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血细胞簇分化抗原(CD)系列检测-流式细胞仪法</w:t>
            </w:r>
          </w:p>
        </w:tc>
      </w:tr>
      <w:tr w14:paraId="518EB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6E49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76F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白细胞特异性和组织相关融性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C3BE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白细胞特异性和组织相关融性(HLA)抗体检测</w:t>
            </w:r>
          </w:p>
        </w:tc>
      </w:tr>
      <w:tr w14:paraId="6ECCF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7C73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4D32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单纯疱疹病毒Π型DNA荧光定性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9A27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各类病原体DNA测定-定性</w:t>
            </w:r>
          </w:p>
        </w:tc>
      </w:tr>
      <w:tr w14:paraId="0DB3A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3514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DCBD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蛋白C活性测定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B1D4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血浆蛋白C活性测定(PC)</w:t>
            </w:r>
          </w:p>
        </w:tc>
      </w:tr>
      <w:tr w14:paraId="33148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8C7D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2084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蛋白S活性测定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242C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血浆蛋白S测定(PS)</w:t>
            </w:r>
          </w:p>
        </w:tc>
      </w:tr>
      <w:tr w14:paraId="75A89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B707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D5BE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地中海贫血基因检测全套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EE8E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α地中海贫血的基因突变检查</w:t>
            </w:r>
          </w:p>
        </w:tc>
      </w:tr>
      <w:tr w14:paraId="5147A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A59DD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5F4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地中海贫血基因检测全套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5475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β地中海贫血的基因突变检查</w:t>
            </w:r>
          </w:p>
        </w:tc>
      </w:tr>
      <w:tr w14:paraId="27353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FAC1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E7D8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肥达氏反应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4A43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肥达氏反应</w:t>
            </w:r>
          </w:p>
        </w:tc>
      </w:tr>
      <w:tr w14:paraId="3ADE8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CA78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136A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封闭抗体检测（APLA）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BF30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白细胞特异性和组织相关融性(HLA)抗体检测</w:t>
            </w:r>
          </w:p>
        </w:tc>
      </w:tr>
      <w:tr w14:paraId="05276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897D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947E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腹泻八项病原体核酸检测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0D29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各类病原体DNA测定-定性</w:t>
            </w:r>
          </w:p>
        </w:tc>
      </w:tr>
      <w:tr w14:paraId="7D359E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2511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BD3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肝吸虫血清抗体检测法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135C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肝吸虫抗体测定</w:t>
            </w:r>
          </w:p>
        </w:tc>
      </w:tr>
      <w:tr w14:paraId="6BBB97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3DA6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5BAD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高血压五项组合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9E94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血促肾上腺皮质激素测定-化学发光法</w:t>
            </w:r>
          </w:p>
        </w:tc>
      </w:tr>
      <w:tr w14:paraId="0D393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CA529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009A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高血压五项组合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0E9F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醛固酮测定-化学发光法</w:t>
            </w:r>
          </w:p>
        </w:tc>
      </w:tr>
      <w:tr w14:paraId="2120E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848ED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0CAB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高血压五项组合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9A07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血浆皮质醇测定-化学发光法</w:t>
            </w:r>
          </w:p>
        </w:tc>
      </w:tr>
      <w:tr w14:paraId="4EA8B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94D5E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2629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高血压五项组合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4F70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血管紧张素Ⅱ测定</w:t>
            </w:r>
          </w:p>
        </w:tc>
      </w:tr>
      <w:tr w14:paraId="231F6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47B23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30D2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高血压五项组合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25F8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肾素测定</w:t>
            </w:r>
          </w:p>
        </w:tc>
      </w:tr>
      <w:tr w14:paraId="0C719C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2498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67D3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各种白介素测定-化学发光法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DC82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各种白介素及其受体测定-化学发光法或流式荧光发光法</w:t>
            </w:r>
          </w:p>
        </w:tc>
      </w:tr>
      <w:tr w14:paraId="5FA89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D108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53FD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弓形虫DNA荧光定性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4842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各类病原体DNA测定-定性</w:t>
            </w:r>
          </w:p>
        </w:tc>
      </w:tr>
      <w:tr w14:paraId="026F8A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5F58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3150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骨髓细胞形态学检测（含特殊染色）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3001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骨髓细胞彩色图象分析</w:t>
            </w:r>
          </w:p>
        </w:tc>
      </w:tr>
      <w:tr w14:paraId="596BD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2CBBF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8559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骨髓细胞形态学检测（含特殊染色）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04FA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骨髓特殊染色及酶组织化学染色检查</w:t>
            </w:r>
          </w:p>
        </w:tc>
      </w:tr>
      <w:tr w14:paraId="7BEF5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5C544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2C07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骨髓细胞形态学检测（含特殊染色）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8986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骨髓涂片细胞学检验</w:t>
            </w:r>
          </w:p>
        </w:tc>
      </w:tr>
      <w:tr w14:paraId="47729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661C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E965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过敏原G组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DCF7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总IgE测定-各种免疫学方法</w:t>
            </w:r>
          </w:p>
        </w:tc>
      </w:tr>
      <w:tr w14:paraId="572EF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D8494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0828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过敏原G组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7507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特殊变应原(多价变应原)筛查-各种免疫学方法</w:t>
            </w:r>
          </w:p>
        </w:tc>
      </w:tr>
      <w:tr w14:paraId="73ACF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D770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BE9C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过敏原I组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8DA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总IgE测定-各种免疫学方法</w:t>
            </w:r>
          </w:p>
        </w:tc>
      </w:tr>
      <w:tr w14:paraId="1B858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31C0A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A0F5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过敏原I组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1C7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特殊变应原(多价变应原)筛查-各种免疫学方法</w:t>
            </w:r>
          </w:p>
        </w:tc>
      </w:tr>
      <w:tr w14:paraId="1AD61C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EF56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D2AD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过敏原筛查三项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9875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总IgE测定-各种免疫学方法</w:t>
            </w:r>
          </w:p>
        </w:tc>
      </w:tr>
      <w:tr w14:paraId="11F53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60B9C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31CF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过敏原筛查三项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231C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特殊变应原(多价变应原)筛查-各种免疫学方法</w:t>
            </w:r>
          </w:p>
        </w:tc>
      </w:tr>
      <w:tr w14:paraId="28C18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7D91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B143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过敏原食物组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71EB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食入物变应原筛查-各种免疫学方法</w:t>
            </w:r>
          </w:p>
        </w:tc>
      </w:tr>
      <w:tr w14:paraId="7A023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1F494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0283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过敏原吸入组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F95E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吸入物变应原筛查-各种免疫学方法</w:t>
            </w:r>
          </w:p>
        </w:tc>
      </w:tr>
      <w:tr w14:paraId="42145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0053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DB14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甲型肝炎IgM抗体测定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D836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甲型肝炎抗体测定(Anti-HAV)-化学发光法</w:t>
            </w:r>
          </w:p>
        </w:tc>
      </w:tr>
      <w:tr w14:paraId="7E776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D2E7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DF43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结核感染T细胞斑点实验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1AEC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结核分枝杆菌特异抗原刺激细胞因子释放试验</w:t>
            </w:r>
          </w:p>
        </w:tc>
      </w:tr>
      <w:tr w14:paraId="2B238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80BB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29D2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巨细胞病毒DNA荧光定量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2FEC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巨细胞病毒(CMV)DNA测定</w:t>
            </w:r>
          </w:p>
        </w:tc>
      </w:tr>
      <w:tr w14:paraId="2A9B1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871A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FAC8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抗β2糖蛋白1抗体抗2β-GPI-AB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DEAF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抗β2-糖蛋白1抗体测定(快速定量检测)</w:t>
            </w:r>
          </w:p>
        </w:tc>
      </w:tr>
      <w:tr w14:paraId="35A04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65F9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D176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抗核抗体定性ANA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94C4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抗核抗体测定(ANA)-定性法</w:t>
            </w:r>
          </w:p>
        </w:tc>
      </w:tr>
      <w:tr w14:paraId="6673C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27D1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6BE7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抗双链脱氧核糖核酸抗体DSDNA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A0DD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抗双链DNA测定(抗dsDNA)-免疫学法</w:t>
            </w:r>
          </w:p>
        </w:tc>
      </w:tr>
      <w:tr w14:paraId="79762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4E9B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3B66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抗酸杆菌涂片检查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F439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浓缩集菌抗酸菌检测</w:t>
            </w:r>
          </w:p>
        </w:tc>
      </w:tr>
      <w:tr w14:paraId="57538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561D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C8FF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抗心磷脂抗体ACA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CCB4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抗心磷脂抗体测定(ACA)-快速定量检测</w:t>
            </w:r>
          </w:p>
        </w:tc>
      </w:tr>
      <w:tr w14:paraId="478C0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3DEA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782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狼疮样抗凝物质筛查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8036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狼疮抗凝物质检测</w:t>
            </w:r>
          </w:p>
        </w:tc>
      </w:tr>
      <w:tr w14:paraId="125B7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FB19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E4ED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流产物染色体微阵列分析ASA芯片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31FE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染色体微阵列分析</w:t>
            </w:r>
          </w:p>
        </w:tc>
      </w:tr>
      <w:tr w14:paraId="74416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E7A7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5B0E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硫酸脱氢表雄酮DHEAS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E2E8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血清脱氢表雄酮及硫酸酯测定-化学发光法</w:t>
            </w:r>
          </w:p>
        </w:tc>
      </w:tr>
      <w:tr w14:paraId="2D0BF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023A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345C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前列腺特异抗原二项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F09C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总前列腺特异性抗原测定(TPSA)-化学发光法</w:t>
            </w:r>
          </w:p>
        </w:tc>
      </w:tr>
      <w:tr w14:paraId="6801B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99846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175B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前列腺特异抗原二项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DC70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游离前列腺特异性抗原测定(FPSA)-化学发光法</w:t>
            </w:r>
          </w:p>
        </w:tc>
      </w:tr>
      <w:tr w14:paraId="38D0E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122F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A9A4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亲子鉴定（二人）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A902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组织样本DNA/RNA的PCR基因检测</w:t>
            </w:r>
          </w:p>
        </w:tc>
      </w:tr>
      <w:tr w14:paraId="4394F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5F745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B29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亲子鉴定（二人）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A9CE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组织样本DNA/RNA的PCR基因检测加收（超过一个位点）</w:t>
            </w:r>
          </w:p>
        </w:tc>
      </w:tr>
      <w:tr w14:paraId="2CE1F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C369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CA94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曲霉菌抗原检测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460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细菌、真菌抗原分析</w:t>
            </w:r>
          </w:p>
        </w:tc>
      </w:tr>
      <w:tr w14:paraId="65FB6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48F4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BFEC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神经元特异性烯醇化醇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4E33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神经元特异性烯醇化酶测定(NSE)-化学发光法</w:t>
            </w:r>
          </w:p>
        </w:tc>
      </w:tr>
      <w:tr w14:paraId="23C8A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495C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8490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肾上腺三项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2A87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尿香草苦杏仁酸(VMA)测定-各种免疫学方法</w:t>
            </w:r>
          </w:p>
        </w:tc>
      </w:tr>
      <w:tr w14:paraId="63793A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6E813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DFE7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肾上腺三项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6C48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尿17-羟皮质类固醇测定-化学发光法</w:t>
            </w:r>
          </w:p>
        </w:tc>
      </w:tr>
      <w:tr w14:paraId="2E404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7501F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570F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肾上腺三项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F7BE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尿17-酮类固醇测定-化学发光法</w:t>
            </w:r>
          </w:p>
        </w:tc>
      </w:tr>
      <w:tr w14:paraId="21666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BF42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AA05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糖尿病自身抗体三项定量检测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4D37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血清抗谷氨酸脱羧酶抗体测定-化学发光法</w:t>
            </w:r>
          </w:p>
        </w:tc>
      </w:tr>
      <w:tr w14:paraId="3C82A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56069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55AF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糖尿病自身抗体三项定量检测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A492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抗组织细胞抗体测定</w:t>
            </w:r>
          </w:p>
        </w:tc>
      </w:tr>
      <w:tr w14:paraId="1D6F7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3C808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44EC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糖尿病自身抗体三项定量检测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82C6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抗酪氨酸磷酸酶抗体(IA2)定量检测</w:t>
            </w:r>
          </w:p>
        </w:tc>
      </w:tr>
      <w:tr w14:paraId="00228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77C1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CB4C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外斐氏反应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90F4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外斐氏反应</w:t>
            </w:r>
          </w:p>
        </w:tc>
      </w:tr>
      <w:tr w14:paraId="26A1D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1CF9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1577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外周血染色体核型分析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9B08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培养外周血细胞的染色体分析</w:t>
            </w:r>
          </w:p>
        </w:tc>
      </w:tr>
      <w:tr w14:paraId="3FAC9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97B9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0AC8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万古霉素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841C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血清药物浓度测定-免疫学法</w:t>
            </w:r>
          </w:p>
        </w:tc>
      </w:tr>
      <w:tr w14:paraId="6157C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15D4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AD84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戊型肝炎IgM抗体测定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DE9D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戊型肝炎抗体测定(Anti-HEV)-各种免疫学方法</w:t>
            </w:r>
          </w:p>
        </w:tc>
      </w:tr>
      <w:tr w14:paraId="07CBC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041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FF30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香草苦杏仁酸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2C05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尿香草苦杏仁酸(VMA)测定-各种免疫学方法</w:t>
            </w:r>
          </w:p>
        </w:tc>
      </w:tr>
      <w:tr w14:paraId="5096D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EA9D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B86D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性激素结合球蛋白SHGB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5458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性激素结合球蛋白测定-化学发光法</w:t>
            </w:r>
          </w:p>
        </w:tc>
      </w:tr>
      <w:tr w14:paraId="3299CC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2212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DE19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血儿茶酚胺三项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7C46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儿茶酚胺测定-色谱法</w:t>
            </w:r>
          </w:p>
        </w:tc>
      </w:tr>
      <w:tr w14:paraId="1CF4D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F1E2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72C2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血管炎二项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7DF4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抗中性粒细胞胞浆抗体测定(ANCA)(快速定量检测)</w:t>
            </w:r>
          </w:p>
        </w:tc>
      </w:tr>
      <w:tr w14:paraId="3576A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CDA8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CD78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血浆氨测定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C46F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血浆氨测定-干化学法</w:t>
            </w:r>
          </w:p>
        </w:tc>
      </w:tr>
      <w:tr w14:paraId="53FBA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1E3D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77E5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血浆促肾上腺皮质激素测定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9B51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血促肾上腺皮质激素测定-化学发光法</w:t>
            </w:r>
          </w:p>
        </w:tc>
      </w:tr>
      <w:tr w14:paraId="35206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4150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172C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血清B-羟基丁酸测定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3CB9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血清β-羟基丁酸测定</w:t>
            </w:r>
          </w:p>
        </w:tc>
      </w:tr>
      <w:tr w14:paraId="0A41E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2053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8D64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血清肌红蛋白测定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98C3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血清肌红蛋白测定-化学发光法</w:t>
            </w:r>
          </w:p>
        </w:tc>
      </w:tr>
      <w:tr w14:paraId="46DB6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206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FC57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叶酸代谢基因能力检测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286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亚甲基四氢叶酸还原酶基因检测(PCR-RFLP)</w:t>
            </w:r>
          </w:p>
        </w:tc>
      </w:tr>
      <w:tr w14:paraId="50EED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1941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9D65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乙型肝炎核心IgM抗体测定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9B0D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乙型肝炎核心IgM抗体测定(Anti-HBcIgM)-定性法</w:t>
            </w:r>
          </w:p>
        </w:tc>
      </w:tr>
      <w:tr w14:paraId="3A636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699E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B461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隐球菌抗原检测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E588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新型隐球菌荚膜抗原测定</w:t>
            </w:r>
          </w:p>
        </w:tc>
      </w:tr>
      <w:tr w14:paraId="23D4EA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3446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D4C2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游离睾酮FT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173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睾酮测定-化学发光法</w:t>
            </w:r>
          </w:p>
        </w:tc>
      </w:tr>
      <w:tr w14:paraId="79DB0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7DE2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9043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游离前列醇特异抗原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EA69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游离前列腺特异性抗原测定(FPSA)-化学发光法</w:t>
            </w:r>
          </w:p>
        </w:tc>
      </w:tr>
      <w:tr w14:paraId="462A1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F0D6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DBF8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真菌涂片检查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498F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真菌涂片检查</w:t>
            </w:r>
          </w:p>
        </w:tc>
      </w:tr>
      <w:tr w14:paraId="68601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E855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C8AB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总IgE测定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D587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总IgE测定-各种免疫学方法</w:t>
            </w:r>
          </w:p>
        </w:tc>
      </w:tr>
      <w:tr w14:paraId="4B9A0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FAB0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36B6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24小时尿蛋白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DD28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尿蛋白定量-各种化学法</w:t>
            </w:r>
          </w:p>
        </w:tc>
      </w:tr>
      <w:tr w14:paraId="4EA03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6A86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7E76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24小时尿游离皮质醇测定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EE0B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24小时尿游离皮质醇测定-化学发光法</w:t>
            </w:r>
          </w:p>
        </w:tc>
      </w:tr>
      <w:tr w14:paraId="1593D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1167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42E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G-6-磷酸脱氢酶(G6PD)检测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AA98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葡萄糖6-磷酸脱氢酶活性检测</w:t>
            </w:r>
          </w:p>
        </w:tc>
      </w:tr>
      <w:tr w14:paraId="59883D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E2B3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5990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HLA-B27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CD9A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人类白细胞抗原B27测定(HLA-B27)-流式细胞仪法</w:t>
            </w:r>
          </w:p>
        </w:tc>
      </w:tr>
      <w:tr w14:paraId="03655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8F1C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72A6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Kappa轻链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2327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轻链KAPPA、LAMBDA定量(K-LC,λ-LC)</w:t>
            </w:r>
          </w:p>
        </w:tc>
      </w:tr>
      <w:tr w14:paraId="24889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0708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E575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Lambda轻链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6601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轻链KAPPA、LAMBDA定量(K-LC,λ-LC)</w:t>
            </w:r>
          </w:p>
        </w:tc>
      </w:tr>
      <w:tr w14:paraId="6B741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7EEB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01C8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百日咳杆菌核酸定性检测(BP-DNA)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A063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各类病原体DNA测定-定性</w:t>
            </w:r>
          </w:p>
        </w:tc>
      </w:tr>
      <w:tr w14:paraId="577D0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9E1E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894A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丙型肝炎RNA测定定量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8D32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丙型肝炎RNA测定-定量</w:t>
            </w:r>
          </w:p>
        </w:tc>
      </w:tr>
      <w:tr w14:paraId="3E20A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BD04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731A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病毒血清学试验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3C23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病毒血清学试验</w:t>
            </w:r>
          </w:p>
        </w:tc>
      </w:tr>
      <w:tr w14:paraId="70672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9CC4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BE81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补体二项（C3、C4）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7FB3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单项补体测定-各种免疫学方法</w:t>
            </w:r>
          </w:p>
        </w:tc>
      </w:tr>
      <w:tr w14:paraId="6E1EB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E3DD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1B54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高血压三项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64CD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醛固酮测定-化学发光法</w:t>
            </w:r>
          </w:p>
        </w:tc>
      </w:tr>
      <w:tr w14:paraId="0B94E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9945F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1117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高血压三项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E29D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肾素测定</w:t>
            </w:r>
          </w:p>
        </w:tc>
      </w:tr>
      <w:tr w14:paraId="20927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BD639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CB6A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高血压三项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5728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血促肾上腺皮质激素测定-化学发光法</w:t>
            </w:r>
          </w:p>
        </w:tc>
      </w:tr>
      <w:tr w14:paraId="1D77D9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A449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1AC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红斑狼疮筛查二项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575C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抗双链DNA测定(抗dsDNA)-免疫学法</w:t>
            </w:r>
          </w:p>
        </w:tc>
      </w:tr>
      <w:tr w14:paraId="10F1A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6BE2C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FA9D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红斑狼疮筛查二项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7AA6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抗核抗体测定(ANA)-定性法</w:t>
            </w:r>
          </w:p>
        </w:tc>
      </w:tr>
      <w:tr w14:paraId="4674A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99AD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59E3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甲状旁腺素测定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6367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甲状旁腺激素测定-化学发光法</w:t>
            </w:r>
          </w:p>
        </w:tc>
      </w:tr>
      <w:tr w14:paraId="0D215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B3AD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B6ED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抗环瓜氨酸肽抗体CCP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14EB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抗环瓜氨酸肽抗体(抗CCP抗体)测定-化学发光法</w:t>
            </w:r>
          </w:p>
        </w:tc>
      </w:tr>
      <w:tr w14:paraId="09963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0EE0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7BC7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抗磷脂酶A2受体抗体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75F2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抗磷脂酶A2受体抗体测定</w:t>
            </w:r>
          </w:p>
        </w:tc>
      </w:tr>
      <w:tr w14:paraId="03009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FEDF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6700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抗缪勒氏管激素(AMH)测定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828B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抗缪勒氏管激素(AMH)测定</w:t>
            </w:r>
          </w:p>
        </w:tc>
      </w:tr>
      <w:tr w14:paraId="479B4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B109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7095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抗心磷脂抗体三项定量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589D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抗心磷脂抗体测定(ACA)-快速定量检测</w:t>
            </w:r>
          </w:p>
        </w:tc>
      </w:tr>
      <w:tr w14:paraId="2338A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393E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6CF2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抗中性粒细胞胞浆抗体定量二项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9639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抗中性粒细胞胞浆抗体测定(ANCA)(快速定量检测)</w:t>
            </w:r>
          </w:p>
        </w:tc>
      </w:tr>
      <w:tr w14:paraId="4B17C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30297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6DC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抗中性粒细胞胞浆抗体定量二项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0FC8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抗中性粒细胞胞浆抗体测定(ANCA)(快速定量检测)</w:t>
            </w:r>
          </w:p>
        </w:tc>
      </w:tr>
      <w:tr w14:paraId="15000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9613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0335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免疫固定电泳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7305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免疫固定电泳</w:t>
            </w:r>
          </w:p>
        </w:tc>
      </w:tr>
      <w:tr w14:paraId="226A1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8916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B580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免疫球蛋白三项（IgA、IgG、IgM)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F049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免疫球蛋白定量测定-各种免疫学方法</w:t>
            </w:r>
          </w:p>
        </w:tc>
      </w:tr>
      <w:tr w14:paraId="7CFF8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294D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2187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尿β2微球蛋白测定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C9B3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β2微球蛋白测定-各种免疫学方法</w:t>
            </w:r>
          </w:p>
        </w:tc>
      </w:tr>
      <w:tr w14:paraId="012E5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6CA2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3B43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尿本-周氏蛋白定性检查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C9FA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免疫固定电泳</w:t>
            </w:r>
          </w:p>
        </w:tc>
      </w:tr>
      <w:tr w14:paraId="6B0E8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F7CC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0DD3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尿香草苦杏仁酸(VA)测定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170D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尿香草苦杏仁酸(VMA)测定-色谱法</w:t>
            </w:r>
          </w:p>
        </w:tc>
      </w:tr>
      <w:tr w14:paraId="48B3D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F65D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7C5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贫血四项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8039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叶酸测定-化学发光法</w:t>
            </w:r>
          </w:p>
        </w:tc>
      </w:tr>
      <w:tr w14:paraId="7CBC7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34677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B9F6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贫血四项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749A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血清铁蛋白测定-化学发光法</w:t>
            </w:r>
          </w:p>
        </w:tc>
      </w:tr>
      <w:tr w14:paraId="6E47E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C2138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30EE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贫血四项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07A2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促红细胞生成素测定</w:t>
            </w:r>
          </w:p>
        </w:tc>
      </w:tr>
      <w:tr w14:paraId="7D016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67248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0B4B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贫血四项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8DD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血清维生素测定-化学发光法</w:t>
            </w:r>
          </w:p>
        </w:tc>
      </w:tr>
      <w:tr w14:paraId="0B5D1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00A7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01AC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前白蛋白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9A74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血清前白蛋白测定-免疫比浊法</w:t>
            </w:r>
          </w:p>
        </w:tc>
      </w:tr>
      <w:tr w14:paraId="21B14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37E2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9EDC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网织红细胞计数(Ret)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6277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网织红细胞计数(Ret)-仪器法</w:t>
            </w:r>
          </w:p>
        </w:tc>
      </w:tr>
      <w:tr w14:paraId="2DDB05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0BE8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5C7B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微量元素六项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5B2A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全血铅测定-原子吸收法</w:t>
            </w:r>
          </w:p>
        </w:tc>
      </w:tr>
      <w:tr w14:paraId="49C8C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65C1C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9DDB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微量元素六项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04C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钙测定</w:t>
            </w:r>
          </w:p>
        </w:tc>
      </w:tr>
      <w:tr w14:paraId="42A83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DA5C2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1AA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微量元素六项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0748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镁测定</w:t>
            </w:r>
          </w:p>
        </w:tc>
      </w:tr>
      <w:tr w14:paraId="4CA55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F20BA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B274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微量元素六项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C650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铁测定</w:t>
            </w:r>
          </w:p>
        </w:tc>
      </w:tr>
      <w:tr w14:paraId="32521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BE923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DEC0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微量元素六项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CD08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微量元素测定-原子吸收法</w:t>
            </w:r>
          </w:p>
        </w:tc>
      </w:tr>
      <w:tr w14:paraId="6AF6E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AED0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CD6F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腺苷脱氨酶测定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E4C8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腺苷脱氨酶测定</w:t>
            </w:r>
          </w:p>
        </w:tc>
      </w:tr>
      <w:tr w14:paraId="72671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5D69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E956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新生儿溶血病检测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824E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ABO新生儿溶血病实验检查</w:t>
            </w:r>
          </w:p>
        </w:tc>
      </w:tr>
      <w:tr w14:paraId="77356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50559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F33B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新生儿溶血病检测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D82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Rh新生儿溶血病检查</w:t>
            </w:r>
          </w:p>
        </w:tc>
      </w:tr>
      <w:tr w14:paraId="0655D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E48B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8D90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血β2微球蛋白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5AFD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β2微球蛋白测定-各种免疫学方法</w:t>
            </w:r>
          </w:p>
        </w:tc>
      </w:tr>
      <w:tr w14:paraId="78A07D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AC0E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0669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血管紧张素Ⅱ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BBA0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血管紧张素Ⅱ测定</w:t>
            </w:r>
          </w:p>
        </w:tc>
      </w:tr>
      <w:tr w14:paraId="511BE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FE4D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DBBF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血浆皮质醇测定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31C3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血浆皮质醇测定-化学发光法</w:t>
            </w:r>
          </w:p>
        </w:tc>
      </w:tr>
      <w:tr w14:paraId="00421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34D5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D7B5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血清胆碱脂酶测定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FCF7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血清胆碱脂酶测定-速率法</w:t>
            </w:r>
          </w:p>
        </w:tc>
      </w:tr>
      <w:tr w14:paraId="1E1E9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E27D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361F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血清抗肾小球基膜抗体（定性）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90DB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抗肾小球基底膜抗体测定-各种免疫学方法</w:t>
            </w:r>
          </w:p>
        </w:tc>
      </w:tr>
      <w:tr w14:paraId="1F9BC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583C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6571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血清生长激素测定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AF5F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血清生长激素测定-化学发光法</w:t>
            </w:r>
          </w:p>
        </w:tc>
      </w:tr>
      <w:tr w14:paraId="0B813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ADB8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AE6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血清维生素B12测定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EF95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血清维生素测定-化学发光法</w:t>
            </w:r>
          </w:p>
        </w:tc>
      </w:tr>
      <w:tr w14:paraId="78331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B0DB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98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1F4F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血清药物浓度测定(环孢霉素)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8880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血清药物浓度测定-单抗法</w:t>
            </w:r>
          </w:p>
        </w:tc>
      </w:tr>
      <w:tr w14:paraId="07EE3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B8CD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99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6F61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血清药物浓度测定(普乐可复)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618F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血清药物浓度测定-单抗法</w:t>
            </w:r>
          </w:p>
        </w:tc>
      </w:tr>
      <w:tr w14:paraId="08F94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4D82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CD8B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血清脂肪酶测定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0D82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血清脂肪酶测定</w:t>
            </w:r>
          </w:p>
        </w:tc>
      </w:tr>
      <w:tr w14:paraId="7CCAB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45D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80BA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叶酸测定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D4CD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叶酸测定-化学发光法</w:t>
            </w:r>
          </w:p>
        </w:tc>
      </w:tr>
      <w:tr w14:paraId="3467B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0B7A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BEE5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优生八项（定量）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E8AD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单纯疱疹病毒抗体测定-化学发光法</w:t>
            </w:r>
          </w:p>
        </w:tc>
      </w:tr>
      <w:tr w14:paraId="011C5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66140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539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优生八项（定量）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9179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巨细胞病毒抗体测定</w:t>
            </w:r>
          </w:p>
        </w:tc>
      </w:tr>
      <w:tr w14:paraId="363FA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15676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4E31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优生八项（定量）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3014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弓形体抗体测定-化学发光法</w:t>
            </w:r>
          </w:p>
        </w:tc>
      </w:tr>
      <w:tr w14:paraId="000F9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5F202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EF62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优生八项（定量）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71C9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风疹病毒抗体测定-化学发光法</w:t>
            </w:r>
          </w:p>
        </w:tc>
      </w:tr>
      <w:tr w14:paraId="587DC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F17D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3F5D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优生五项IgM(定量）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E42D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单纯疱疹病毒抗体测定-化学发光法</w:t>
            </w:r>
          </w:p>
        </w:tc>
      </w:tr>
      <w:tr w14:paraId="44489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6CA94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49F0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优生五项IgM(定量）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C1EE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巨细胞病毒抗体测定</w:t>
            </w:r>
          </w:p>
        </w:tc>
      </w:tr>
      <w:tr w14:paraId="3A73F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02116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0001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优生五项IgM(定量）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541E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弓形体抗体测定-化学发光法</w:t>
            </w:r>
          </w:p>
        </w:tc>
      </w:tr>
      <w:tr w14:paraId="50B72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EDF31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9FDB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优生五项IgM(定量）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DE34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风疹病毒抗体测定-化学发光法</w:t>
            </w:r>
          </w:p>
        </w:tc>
      </w:tr>
      <w:tr w14:paraId="6F192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98E5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14A8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幽门螺旋杆菌抗体(HP)测定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415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细菌抗体测定-各种免疫学方法(幽门螺杆菌)</w:t>
            </w:r>
          </w:p>
        </w:tc>
      </w:tr>
      <w:tr w14:paraId="6CC4A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E056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81DA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真菌D-葡聚糖检测（血清）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F8BE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真菌D-葡聚糖检测</w:t>
            </w:r>
          </w:p>
        </w:tc>
      </w:tr>
      <w:tr w14:paraId="64666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917B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106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DBDD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自身抗体谱十五项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D49D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抗核提取物抗体测定(抗ENA抗体)-免疫印迹法或高通量免疫荧光发光法</w:t>
            </w:r>
          </w:p>
        </w:tc>
      </w:tr>
      <w:tr w14:paraId="106B6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7B5E3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DCBE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自身抗体谱十五项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691A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抗组蛋白抗体(AHA)测定</w:t>
            </w:r>
          </w:p>
        </w:tc>
      </w:tr>
      <w:tr w14:paraId="30D576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468BB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E51C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自身抗体谱十五项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6169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抗双链DNA测定(抗dsDNA)-免疫印迹法</w:t>
            </w:r>
          </w:p>
        </w:tc>
      </w:tr>
      <w:tr w14:paraId="4DAD4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94824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BA19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自身抗体谱十五项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8B9A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抗核小体抗体测定(AnuA)</w:t>
            </w:r>
          </w:p>
        </w:tc>
      </w:tr>
      <w:tr w14:paraId="508FC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8D21D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8982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自身抗体谱十五项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B778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抗核糖核蛋白抗体测定-免疫印迹法或高通量免疫荧光发光法</w:t>
            </w:r>
          </w:p>
        </w:tc>
      </w:tr>
      <w:tr w14:paraId="5112D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BDA88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6FA5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自身抗体谱十五项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6E00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抗增殖细胞核抗原抗体(抗PCNA)测定</w:t>
            </w:r>
          </w:p>
        </w:tc>
      </w:tr>
      <w:tr w14:paraId="2DBA4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B5B7A">
            <w:pPr>
              <w:rPr>
                <w:rFonts w:hint="eastAsia"/>
              </w:rPr>
            </w:pP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44E6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自身抗体谱十五项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C56B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抗线粒体抗体M2型（AMA-M2）-免疫印迹法</w:t>
            </w:r>
          </w:p>
        </w:tc>
      </w:tr>
      <w:tr w14:paraId="02F1F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6CBE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107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7FE8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总IgE测定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0A54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总IgE测定-化学发光法</w:t>
            </w:r>
          </w:p>
        </w:tc>
      </w:tr>
      <w:tr w14:paraId="3F405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DDD0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108</w:t>
            </w:r>
          </w:p>
        </w:tc>
        <w:tc>
          <w:tcPr>
            <w:tcW w:w="106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ED18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串联质谱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503E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血清各类氨基酸测定</w:t>
            </w:r>
          </w:p>
        </w:tc>
      </w:tr>
      <w:tr w14:paraId="0023D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004D5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106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90D7E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D333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血游离脂肪酸测定</w:t>
            </w:r>
          </w:p>
        </w:tc>
      </w:tr>
      <w:tr w14:paraId="1E589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9CA3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109</w:t>
            </w:r>
          </w:p>
        </w:tc>
        <w:tc>
          <w:tcPr>
            <w:tcW w:w="106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01B8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新血栓4项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336F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凝血酶-抗凝血酶复合物</w:t>
            </w:r>
          </w:p>
        </w:tc>
      </w:tr>
      <w:tr w14:paraId="0AE85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3CCBA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106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7F291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27B97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纤溶酶-a2纤溶酶抑制物复合物</w:t>
            </w:r>
          </w:p>
        </w:tc>
      </w:tr>
      <w:tr w14:paraId="6E10C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67229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106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123BA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4F8C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血栓</w:t>
            </w:r>
            <w:r>
              <w:rPr>
                <w:rFonts w:hint="eastAsia"/>
              </w:rPr>
              <w:t>调节</w:t>
            </w:r>
            <w:r>
              <w:rPr>
                <w:rFonts w:hint="eastAsia"/>
                <w:lang w:val="en-US" w:eastAsia="zh-CN"/>
              </w:rPr>
              <w:t>蛋白</w:t>
            </w:r>
          </w:p>
        </w:tc>
      </w:tr>
      <w:tr w14:paraId="1E453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5C000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106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6369C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2F07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组织型纤溶酶原激活物-纤溶酶原激活抑制物-1复合物</w:t>
            </w:r>
          </w:p>
        </w:tc>
      </w:tr>
      <w:tr w14:paraId="317431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3E11B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15B5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抗凝血酶III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A08D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抗凝血酶III</w:t>
            </w:r>
          </w:p>
        </w:tc>
      </w:tr>
      <w:tr w14:paraId="47CAB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1EF50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111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14A2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配偶精子DNA碎片指数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0E25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配偶精子DNA碎片指数</w:t>
            </w:r>
          </w:p>
        </w:tc>
      </w:tr>
      <w:tr w14:paraId="33A7C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5D92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112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0DF1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血小板聚集率 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9062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血小板聚集率 </w:t>
            </w:r>
          </w:p>
        </w:tc>
      </w:tr>
      <w:tr w14:paraId="1C96D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17226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113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95CB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靶向病原体检测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61DDC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靶向病原体检测</w:t>
            </w:r>
          </w:p>
        </w:tc>
      </w:tr>
      <w:tr w14:paraId="45B03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12A46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114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CFC2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幽门罗杆菌培养及药敏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371A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幽门罗杆菌培养及药敏</w:t>
            </w:r>
          </w:p>
        </w:tc>
      </w:tr>
      <w:tr w14:paraId="612C0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AD7D7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115</w:t>
            </w:r>
          </w:p>
        </w:tc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9626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降钙素</w:t>
            </w:r>
          </w:p>
        </w:tc>
        <w:tc>
          <w:tcPr>
            <w:tcW w:w="3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7F46C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降钙素</w:t>
            </w:r>
          </w:p>
        </w:tc>
      </w:tr>
    </w:tbl>
    <w:p w14:paraId="51629C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DE576E"/>
    <w:rsid w:val="4BDE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2026-06-12T03:04:00Z</dcterms:created>
  <dc:creator>王瑾</dc:creator>
  <cp:lastModifiedBy>王瑾</cp:lastModifiedBy>
  <dcterms:modified xsi:type="dcterms:W3CDTF">2026-06-12T03:06:36Z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2EFF47F2FB8E4001A99173A15260DF7B_11</vt:lpwstr>
  </property>
  <property fmtid="{D5CDD505-2E9C-101B-9397-08002B2CF9AE}" pid="4" name="KSOTemplateDocerSaveRecord">
    <vt:lpwstr>eyJoZGlkIjoiYmY5ZTVlODc3NGI5NTU3NWVmMmM5NGZmN2I5NmJjZjUiLCJ1c2VySWQiOiIyNDQyMjQ5OTkifQ==</vt:lpwstr>
  </property>
</Properties>
</file>