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3DCEE"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中山市东升医院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1号门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空置房三年租赁项目</w:t>
      </w:r>
    </w:p>
    <w:p w14:paraId="7548C638">
      <w:pPr>
        <w:jc w:val="center"/>
        <w:rPr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调研公告</w:t>
      </w:r>
    </w:p>
    <w:p w14:paraId="6D1C9D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为更好地开展项目，了解当前市场状况，我院拟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1号门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空置房的三年经营权进行拍卖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，现进行前期市场调研，现诚邀有意向的供应商报名参与并提出宝贵意见。本调研公告将作为后续该项目参数设置及预算确定的重要依据，请各位供应商积极参与。</w:t>
      </w:r>
    </w:p>
    <w:p w14:paraId="3EF125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请有意向的供应商请于2026年5月2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时前把附件调研报价响应文件的盖章版和电子版（Work文档）发到邮箱：zssdsyyzbk@126.com（邮件标题请以公司名字+调研项目名称）参与报名。</w:t>
      </w:r>
    </w:p>
    <w:p w14:paraId="455B4E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联系人：梁小姐/梁工</w:t>
      </w:r>
      <w:bookmarkStart w:id="0" w:name="_GoBack"/>
      <w:bookmarkEnd w:id="0"/>
    </w:p>
    <w:p w14:paraId="026ABB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联系电话：0760-22820575/0760-88889925</w:t>
      </w:r>
    </w:p>
    <w:p w14:paraId="2170C6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C39E7"/>
    <w:rsid w:val="0F262DE9"/>
    <w:rsid w:val="45DC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2026-05-26T03:16:00Z</dcterms:created>
  <dc:creator>18924981193</dc:creator>
  <cp:lastModifiedBy>18924981193</cp:lastModifiedBy>
  <dcterms:modified xsi:type="dcterms:W3CDTF">2026-05-26T03:23:43Z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95682F7712AC41FF9FBB9A63D34789CD_11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