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70607">
      <w:pPr>
        <w:pStyle w:val="2"/>
        <w:keepNext w:val="0"/>
        <w:keepLines w:val="0"/>
        <w:widowControl/>
        <w:suppressLineNumbers w:val="0"/>
        <w:spacing w:before="75" w:beforeAutospacing="0" w:after="75" w:afterAutospacing="0" w:line="360" w:lineRule="atLeast"/>
        <w:ind w:left="0" w:leftChars="0" w:right="0" w:firstLine="0" w:firstLineChars="0"/>
        <w:jc w:val="center"/>
        <w:rPr>
          <w:rFonts w:hint="eastAsia" w:ascii="仿宋" w:hAnsi="仿宋" w:eastAsia="仿宋" w:cs="仿宋"/>
          <w:b/>
          <w:bCs/>
          <w:i w:val="0"/>
          <w:iCs w:val="0"/>
          <w:caps w:val="0"/>
          <w:color w:val="000000"/>
          <w:spacing w:val="0"/>
          <w:sz w:val="30"/>
          <w:szCs w:val="30"/>
        </w:rPr>
      </w:pPr>
      <w:r>
        <w:rPr>
          <w:rFonts w:hint="eastAsia" w:ascii="仿宋" w:hAnsi="仿宋" w:eastAsia="仿宋" w:cs="仿宋"/>
          <w:b/>
          <w:bCs/>
          <w:i w:val="0"/>
          <w:iCs w:val="0"/>
          <w:caps w:val="0"/>
          <w:color w:val="000000"/>
          <w:spacing w:val="0"/>
          <w:sz w:val="30"/>
          <w:szCs w:val="30"/>
        </w:rPr>
        <w:t>济广高速公路惠州小金口至广州萝岗段及广惠高速公路惠州小金口至凌坑段改扩建工程(博罗段)项目征拆审核变更公告</w:t>
      </w:r>
    </w:p>
    <w:p w14:paraId="7AEBAE96">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p>
    <w:p w14:paraId="7B9DCDCE">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广东尚信工程顾问有限公司受博罗县交通运输局的委托，该项目于2026-06-16 00:00:00在中易电子交易平台（http://www.cotenders.cn</w:t>
      </w:r>
      <w:r>
        <w:rPr>
          <w:rFonts w:hint="eastAsia" w:ascii="宋体" w:hAnsi="宋体" w:eastAsia="宋体" w:cs="宋体"/>
          <w:i w:val="0"/>
          <w:iCs w:val="0"/>
          <w:caps w:val="0"/>
          <w:color w:val="000000"/>
          <w:spacing w:val="0"/>
          <w:sz w:val="24"/>
          <w:szCs w:val="24"/>
        </w:rPr>
        <w:t>）</w:t>
      </w:r>
      <w:r>
        <w:rPr>
          <w:rFonts w:hint="eastAsia" w:ascii="仿宋" w:hAnsi="仿宋" w:eastAsia="仿宋" w:cs="仿宋"/>
          <w:i w:val="0"/>
          <w:iCs w:val="0"/>
          <w:caps w:val="0"/>
          <w:color w:val="000000"/>
          <w:spacing w:val="0"/>
          <w:sz w:val="24"/>
          <w:szCs w:val="24"/>
        </w:rPr>
        <w:t>上发布了“（项目编号：GDSX20260401）”的采购公告</w:t>
      </w:r>
      <w:r>
        <w:rPr>
          <w:rFonts w:hint="eastAsia" w:ascii="宋体" w:hAnsi="宋体" w:eastAsia="宋体" w:cs="宋体"/>
          <w:i w:val="0"/>
          <w:iCs w:val="0"/>
          <w:caps w:val="0"/>
          <w:color w:val="000000"/>
          <w:spacing w:val="0"/>
          <w:sz w:val="24"/>
          <w:szCs w:val="24"/>
        </w:rPr>
        <w:t>。</w:t>
      </w:r>
      <w:r>
        <w:rPr>
          <w:rFonts w:hint="eastAsia" w:ascii="仿宋" w:hAnsi="仿宋" w:eastAsia="仿宋" w:cs="仿宋"/>
          <w:i w:val="0"/>
          <w:iCs w:val="0"/>
          <w:caps w:val="0"/>
          <w:color w:val="000000"/>
          <w:spacing w:val="0"/>
          <w:sz w:val="24"/>
          <w:szCs w:val="24"/>
        </w:rPr>
        <w:t>现作出如下更正，变更内容如下：</w:t>
      </w:r>
    </w:p>
    <w:p w14:paraId="61EA838D">
      <w:pPr>
        <w:pStyle w:val="2"/>
        <w:keepNext w:val="0"/>
        <w:keepLines w:val="0"/>
        <w:widowControl/>
        <w:suppressLineNumbers w:val="0"/>
        <w:spacing w:before="75" w:beforeAutospacing="0" w:after="75" w:afterAutospacing="0" w:line="360" w:lineRule="atLeast"/>
        <w:ind w:left="0" w:right="0" w:firstLine="0"/>
        <w:rPr>
          <w:rFonts w:hint="eastAsia" w:ascii="仿宋" w:hAnsi="仿宋" w:eastAsia="仿宋" w:cs="仿宋"/>
          <w:i w:val="0"/>
          <w:iCs w:val="0"/>
          <w:caps w:val="0"/>
          <w:color w:val="000000"/>
          <w:spacing w:val="0"/>
          <w:sz w:val="24"/>
          <w:szCs w:val="24"/>
        </w:rPr>
      </w:pPr>
    </w:p>
    <w:p w14:paraId="0E2C733D">
      <w:pPr>
        <w:pStyle w:val="2"/>
        <w:keepNext w:val="0"/>
        <w:keepLines w:val="0"/>
        <w:widowControl/>
        <w:suppressLineNumbers w:val="0"/>
        <w:spacing w:before="75" w:beforeAutospacing="0" w:after="75" w:afterAutospacing="0" w:line="360" w:lineRule="atLeast"/>
        <w:ind w:left="0" w:right="0" w:firstLine="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变更前内容：</w:t>
      </w:r>
    </w:p>
    <w:p w14:paraId="7D760012">
      <w:pPr>
        <w:pStyle w:val="2"/>
        <w:keepNext w:val="0"/>
        <w:keepLines w:val="0"/>
        <w:widowControl/>
        <w:suppressLineNumbers w:val="0"/>
        <w:spacing w:before="75" w:beforeAutospacing="0" w:after="75" w:afterAutospacing="0" w:line="360" w:lineRule="atLeast"/>
        <w:ind w:left="0" w:right="0" w:firstLine="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项目编号：GDSX20260401</w:t>
      </w:r>
    </w:p>
    <w:p w14:paraId="6ADEF4BD">
      <w:pPr>
        <w:pStyle w:val="2"/>
        <w:keepNext w:val="0"/>
        <w:keepLines w:val="0"/>
        <w:widowControl/>
        <w:suppressLineNumbers w:val="0"/>
        <w:spacing w:before="75" w:beforeAutospacing="0" w:after="75" w:afterAutospacing="0" w:line="360" w:lineRule="atLeast"/>
        <w:ind w:left="0" w:right="0" w:firstLine="0"/>
        <w:rPr>
          <w:rFonts w:hint="eastAsia" w:ascii="仿宋" w:hAnsi="仿宋" w:eastAsia="仿宋" w:cs="仿宋"/>
          <w:i w:val="0"/>
          <w:iCs w:val="0"/>
          <w:caps w:val="0"/>
          <w:color w:val="000000"/>
          <w:spacing w:val="0"/>
          <w:sz w:val="24"/>
          <w:szCs w:val="24"/>
        </w:rPr>
      </w:pPr>
    </w:p>
    <w:p w14:paraId="458E6787">
      <w:pPr>
        <w:pStyle w:val="2"/>
        <w:keepNext w:val="0"/>
        <w:keepLines w:val="0"/>
        <w:widowControl/>
        <w:suppressLineNumbers w:val="0"/>
        <w:spacing w:before="75" w:beforeAutospacing="0" w:after="75" w:afterAutospacing="0" w:line="360" w:lineRule="atLeast"/>
        <w:ind w:left="0" w:right="0" w:firstLine="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变更后内容：</w:t>
      </w:r>
    </w:p>
    <w:p w14:paraId="4D2005C4">
      <w:pPr>
        <w:pStyle w:val="2"/>
        <w:keepNext w:val="0"/>
        <w:keepLines w:val="0"/>
        <w:widowControl/>
        <w:suppressLineNumbers w:val="0"/>
        <w:spacing w:before="75" w:beforeAutospacing="0" w:after="75" w:afterAutospacing="0" w:line="360" w:lineRule="atLeast"/>
        <w:ind w:left="0" w:right="0" w:firstLine="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项目编号：GDSX20260601</w:t>
      </w:r>
    </w:p>
    <w:p w14:paraId="527F8410">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p>
    <w:p w14:paraId="1D5521FB">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本项目的澄清更正对投标供应商的生产（订货）、交货等商务条款均无实质性的影响，不影响投标供应商编制投标（响应）文件，该项目如期开评标。</w:t>
      </w:r>
    </w:p>
    <w:p w14:paraId="30FBA74D">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其他内容不变。</w:t>
      </w:r>
    </w:p>
    <w:p w14:paraId="116BD2E8">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特此公告。</w:t>
      </w:r>
    </w:p>
    <w:p w14:paraId="138AC916">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p>
    <w:p w14:paraId="532E9165">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bookmarkStart w:id="0" w:name="_GoBack"/>
      <w:bookmarkEnd w:id="0"/>
      <w:r>
        <w:rPr>
          <w:rFonts w:hint="eastAsia" w:ascii="仿宋" w:hAnsi="仿宋" w:eastAsia="仿宋" w:cs="仿宋"/>
          <w:i w:val="0"/>
          <w:iCs w:val="0"/>
          <w:caps w:val="0"/>
          <w:color w:val="000000"/>
          <w:spacing w:val="0"/>
          <w:sz w:val="24"/>
          <w:szCs w:val="24"/>
        </w:rPr>
        <w:t>采购人、采购代理机构的名称、地址和联系方式。</w:t>
      </w:r>
    </w:p>
    <w:p w14:paraId="49A181D8">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（一）采购人联系方式。</w:t>
      </w:r>
    </w:p>
    <w:p w14:paraId="330DEEFC">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单位名称：博罗县交通运输局</w:t>
      </w:r>
    </w:p>
    <w:p w14:paraId="078F8063">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地点：广东省惠州市博罗县博罗大道中685号</w:t>
      </w:r>
    </w:p>
    <w:p w14:paraId="1C79391B">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联系人：容燕峰</w:t>
      </w:r>
    </w:p>
    <w:p w14:paraId="4505947B">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联系电话：0752-6621838</w:t>
      </w:r>
    </w:p>
    <w:p w14:paraId="72307599">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（二）采购代理机构名称</w:t>
      </w:r>
    </w:p>
    <w:p w14:paraId="56155947">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单位名称：广东尚信工程顾问有限公司</w:t>
      </w:r>
    </w:p>
    <w:p w14:paraId="16FCAA59">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地点：惠州市演达大道41号合立方大厦一单元四层</w:t>
      </w:r>
    </w:p>
    <w:p w14:paraId="4C1B1D9C">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联系人：杨工</w:t>
      </w:r>
    </w:p>
    <w:p w14:paraId="23BFAE38">
      <w:pPr>
        <w:pStyle w:val="2"/>
        <w:keepNext w:val="0"/>
        <w:keepLines w:val="0"/>
        <w:widowControl/>
        <w:suppressLineNumbers w:val="0"/>
        <w:spacing w:before="75" w:beforeAutospacing="0" w:after="75" w:afterAutospacing="0" w:line="360" w:lineRule="atLeast"/>
        <w:ind w:left="0" w:right="0" w:firstLine="420"/>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联系电话：0752-2168936</w:t>
      </w:r>
    </w:p>
    <w:p w14:paraId="0B02D5DF">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7A5335"/>
    <w:rsid w:val="137A5335"/>
    <w:rsid w:val="33930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ahoma" w:hAnsi="Tahoma" w:eastAsiaTheme="minorEastAsia" w:cstheme="minorBidi"/>
      <w:snapToGrid w:val="0"/>
      <w:kern w:val="2"/>
      <w:sz w:val="24"/>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2026-06-16T06:23:00Z</dcterms:created>
  <dc:creator>.</dc:creator>
  <cp:lastModifiedBy>.</cp:lastModifiedBy>
  <dcterms:modified xsi:type="dcterms:W3CDTF">2026-06-16T06:36:40Z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A65D882CBDFA461D84A4E0E3C6EAA94A_11</vt:lpwstr>
  </property>
  <property fmtid="{D5CDD505-2E9C-101B-9397-08002B2CF9AE}" pid="4" name="KSOTemplateDocerSaveRecord">
    <vt:lpwstr>eyJoZGlkIjoiNDZjMzVjM2U1YjgzMWNhODkyMmQ1NGI1NTFjMzY0Y2EiLCJ1c2VySWQiOiIxMjgzNzcxMDc4In0=</vt:lpwstr>
  </property>
</Properties>
</file>