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E43AC6">
      <w:pPr>
        <w:spacing w:before="120" w:line="219" w:lineRule="auto"/>
        <w:ind w:left="2965"/>
        <w:rPr>
          <w:rFonts w:ascii="宋体" w:hAnsi="宋体" w:eastAsia="宋体" w:cs="宋体"/>
          <w:color w:val="auto"/>
          <w:sz w:val="37"/>
          <w:szCs w:val="37"/>
          <w:highlight w:val="none"/>
          <w:lang w:eastAsia="zh-CN"/>
        </w:rPr>
      </w:pPr>
      <w:r>
        <w:rPr>
          <w:rFonts w:ascii="宋体" w:hAnsi="宋体" w:eastAsia="宋体" w:cs="宋体"/>
          <w:b/>
          <w:bCs/>
          <w:color w:val="auto"/>
          <w:spacing w:val="2"/>
          <w:sz w:val="37"/>
          <w:szCs w:val="37"/>
          <w:highlight w:val="none"/>
          <w:lang w:eastAsia="zh-CN"/>
        </w:rPr>
        <w:t>第五部分</w:t>
      </w:r>
      <w:r>
        <w:rPr>
          <w:rFonts w:hint="eastAsia" w:ascii="宋体" w:hAnsi="宋体" w:eastAsia="宋体" w:cs="宋体"/>
          <w:b/>
          <w:bCs/>
          <w:color w:val="auto"/>
          <w:spacing w:val="2"/>
          <w:sz w:val="37"/>
          <w:szCs w:val="37"/>
          <w:highlight w:val="none"/>
          <w:lang w:val="en-US" w:eastAsia="zh-CN"/>
        </w:rPr>
        <w:t xml:space="preserve"> </w:t>
      </w:r>
      <w:r>
        <w:rPr>
          <w:rFonts w:ascii="宋体" w:hAnsi="宋体" w:eastAsia="宋体" w:cs="宋体"/>
          <w:b/>
          <w:bCs/>
          <w:color w:val="auto"/>
          <w:spacing w:val="2"/>
          <w:sz w:val="37"/>
          <w:szCs w:val="37"/>
          <w:highlight w:val="none"/>
          <w:lang w:eastAsia="zh-CN"/>
        </w:rPr>
        <w:t>投标文件格式</w:t>
      </w:r>
    </w:p>
    <w:p w14:paraId="2E032833">
      <w:pPr>
        <w:pStyle w:val="4"/>
        <w:spacing w:line="254" w:lineRule="auto"/>
        <w:rPr>
          <w:color w:val="auto"/>
          <w:highlight w:val="none"/>
          <w:lang w:eastAsia="zh-CN"/>
        </w:rPr>
      </w:pPr>
    </w:p>
    <w:p w14:paraId="229C54B1">
      <w:pPr>
        <w:pStyle w:val="4"/>
        <w:spacing w:line="255" w:lineRule="auto"/>
        <w:rPr>
          <w:color w:val="auto"/>
          <w:highlight w:val="none"/>
          <w:lang w:eastAsia="zh-CN"/>
        </w:rPr>
      </w:pPr>
    </w:p>
    <w:p w14:paraId="33B186DD">
      <w:pPr>
        <w:pStyle w:val="4"/>
        <w:spacing w:line="255" w:lineRule="auto"/>
        <w:rPr>
          <w:color w:val="auto"/>
          <w:highlight w:val="none"/>
          <w:lang w:eastAsia="zh-CN"/>
        </w:rPr>
      </w:pPr>
    </w:p>
    <w:p w14:paraId="298085CB">
      <w:pPr>
        <w:pStyle w:val="4"/>
        <w:spacing w:line="255" w:lineRule="auto"/>
        <w:rPr>
          <w:color w:val="auto"/>
          <w:highlight w:val="none"/>
          <w:lang w:eastAsia="zh-CN"/>
        </w:rPr>
      </w:pPr>
    </w:p>
    <w:p w14:paraId="2CE27838">
      <w:pPr>
        <w:pStyle w:val="4"/>
        <w:spacing w:line="255" w:lineRule="auto"/>
        <w:rPr>
          <w:color w:val="auto"/>
          <w:highlight w:val="none"/>
          <w:lang w:eastAsia="zh-CN"/>
        </w:rPr>
      </w:pPr>
    </w:p>
    <w:p w14:paraId="24E8226E">
      <w:pPr>
        <w:pStyle w:val="4"/>
        <w:spacing w:line="255" w:lineRule="auto"/>
        <w:rPr>
          <w:color w:val="auto"/>
          <w:highlight w:val="none"/>
          <w:lang w:eastAsia="zh-CN"/>
        </w:rPr>
      </w:pPr>
    </w:p>
    <w:p w14:paraId="63556ED1">
      <w:pPr>
        <w:pStyle w:val="4"/>
        <w:spacing w:line="255" w:lineRule="auto"/>
        <w:rPr>
          <w:color w:val="auto"/>
          <w:highlight w:val="none"/>
          <w:lang w:eastAsia="zh-CN"/>
        </w:rPr>
      </w:pPr>
    </w:p>
    <w:p w14:paraId="4AAA020F">
      <w:pPr>
        <w:pStyle w:val="4"/>
        <w:spacing w:line="255" w:lineRule="auto"/>
        <w:rPr>
          <w:color w:val="auto"/>
          <w:sz w:val="22"/>
          <w:szCs w:val="22"/>
          <w:highlight w:val="none"/>
          <w:lang w:eastAsia="zh-CN"/>
        </w:rPr>
      </w:pPr>
    </w:p>
    <w:p w14:paraId="04B2B0B1">
      <w:pPr>
        <w:spacing w:before="75" w:line="219" w:lineRule="auto"/>
        <w:ind w:left="3473"/>
        <w:rPr>
          <w:rFonts w:ascii="宋体" w:hAnsi="宋体" w:eastAsia="宋体" w:cs="宋体"/>
          <w:color w:val="auto"/>
          <w:sz w:val="22"/>
          <w:szCs w:val="22"/>
          <w:highlight w:val="none"/>
          <w:lang w:eastAsia="zh-CN"/>
        </w:rPr>
      </w:pPr>
      <w:r>
        <w:rPr>
          <w:rFonts w:ascii="宋体" w:hAnsi="宋体" w:eastAsia="宋体" w:cs="宋体"/>
          <w:b/>
          <w:bCs/>
          <w:color w:val="auto"/>
          <w:spacing w:val="5"/>
          <w:sz w:val="22"/>
          <w:szCs w:val="22"/>
          <w:highlight w:val="none"/>
          <w:lang w:eastAsia="zh-CN"/>
        </w:rPr>
        <w:t>服务类项目投标/响应文件</w:t>
      </w:r>
    </w:p>
    <w:p w14:paraId="6516C42B">
      <w:pPr>
        <w:pStyle w:val="4"/>
        <w:spacing w:line="291" w:lineRule="auto"/>
        <w:rPr>
          <w:color w:val="auto"/>
          <w:sz w:val="22"/>
          <w:szCs w:val="22"/>
          <w:highlight w:val="none"/>
          <w:lang w:eastAsia="zh-CN"/>
        </w:rPr>
      </w:pPr>
    </w:p>
    <w:p w14:paraId="32F74C40">
      <w:pPr>
        <w:pStyle w:val="4"/>
        <w:spacing w:line="291" w:lineRule="auto"/>
        <w:rPr>
          <w:color w:val="auto"/>
          <w:sz w:val="22"/>
          <w:szCs w:val="22"/>
          <w:highlight w:val="none"/>
          <w:lang w:eastAsia="zh-CN"/>
        </w:rPr>
      </w:pPr>
    </w:p>
    <w:p w14:paraId="17B69D20">
      <w:pPr>
        <w:spacing w:before="75" w:line="220" w:lineRule="auto"/>
        <w:ind w:left="689"/>
        <w:rPr>
          <w:rFonts w:ascii="宋体" w:hAnsi="宋体" w:eastAsia="宋体" w:cs="宋体"/>
          <w:color w:val="auto"/>
          <w:sz w:val="22"/>
          <w:szCs w:val="22"/>
          <w:highlight w:val="none"/>
          <w:lang w:eastAsia="zh-CN"/>
        </w:rPr>
      </w:pPr>
      <w:r>
        <w:rPr>
          <w:rFonts w:ascii="宋体" w:hAnsi="宋体" w:eastAsia="宋体" w:cs="宋体"/>
          <w:color w:val="auto"/>
          <w:sz w:val="22"/>
          <w:szCs w:val="22"/>
          <w:highlight w:val="none"/>
          <w:lang w:eastAsia="zh-CN"/>
        </w:rPr>
        <w:t>一、自查表</w:t>
      </w:r>
    </w:p>
    <w:p w14:paraId="69DBF423">
      <w:pPr>
        <w:spacing w:before="195" w:line="219" w:lineRule="auto"/>
        <w:ind w:left="689"/>
        <w:rPr>
          <w:rFonts w:ascii="宋体" w:hAnsi="宋体" w:eastAsia="宋体" w:cs="宋体"/>
          <w:color w:val="auto"/>
          <w:sz w:val="22"/>
          <w:szCs w:val="22"/>
          <w:highlight w:val="none"/>
          <w:lang w:eastAsia="zh-CN"/>
        </w:rPr>
      </w:pPr>
      <w:r>
        <w:rPr>
          <w:rFonts w:ascii="宋体" w:hAnsi="宋体" w:eastAsia="宋体" w:cs="宋体"/>
          <w:color w:val="auto"/>
          <w:spacing w:val="7"/>
          <w:sz w:val="22"/>
          <w:szCs w:val="22"/>
          <w:highlight w:val="none"/>
          <w:lang w:eastAsia="zh-CN"/>
        </w:rPr>
        <w:t>二、资格性文件</w:t>
      </w:r>
    </w:p>
    <w:p w14:paraId="36610D8B">
      <w:pPr>
        <w:spacing w:before="187" w:line="219" w:lineRule="auto"/>
        <w:ind w:left="689"/>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三、商务部分</w:t>
      </w:r>
    </w:p>
    <w:p w14:paraId="6CFDC71B">
      <w:pPr>
        <w:spacing w:before="197" w:line="219" w:lineRule="auto"/>
        <w:ind w:left="689"/>
        <w:rPr>
          <w:rFonts w:ascii="宋体" w:hAnsi="宋体" w:eastAsia="宋体" w:cs="宋体"/>
          <w:color w:val="auto"/>
          <w:sz w:val="22"/>
          <w:szCs w:val="22"/>
          <w:highlight w:val="none"/>
          <w:lang w:eastAsia="zh-CN"/>
        </w:rPr>
      </w:pPr>
      <w:r>
        <w:rPr>
          <w:rFonts w:ascii="宋体" w:hAnsi="宋体" w:eastAsia="宋体" w:cs="宋体"/>
          <w:color w:val="auto"/>
          <w:spacing w:val="1"/>
          <w:sz w:val="22"/>
          <w:szCs w:val="22"/>
          <w:highlight w:val="none"/>
          <w:lang w:eastAsia="zh-CN"/>
        </w:rPr>
        <w:t>四、服务部分</w:t>
      </w:r>
    </w:p>
    <w:p w14:paraId="2C47D19D">
      <w:pPr>
        <w:pStyle w:val="4"/>
        <w:spacing w:line="289" w:lineRule="auto"/>
        <w:rPr>
          <w:color w:val="auto"/>
          <w:sz w:val="22"/>
          <w:szCs w:val="22"/>
          <w:highlight w:val="none"/>
          <w:lang w:eastAsia="zh-CN"/>
        </w:rPr>
      </w:pPr>
    </w:p>
    <w:p w14:paraId="3E5510DF">
      <w:pPr>
        <w:pStyle w:val="4"/>
        <w:spacing w:line="289" w:lineRule="auto"/>
        <w:rPr>
          <w:color w:val="auto"/>
          <w:sz w:val="22"/>
          <w:szCs w:val="22"/>
          <w:highlight w:val="none"/>
          <w:lang w:eastAsia="zh-CN"/>
        </w:rPr>
      </w:pPr>
    </w:p>
    <w:p w14:paraId="70BD90C0">
      <w:pPr>
        <w:spacing w:before="75" w:line="362" w:lineRule="auto"/>
        <w:ind w:left="689" w:right="686"/>
        <w:rPr>
          <w:rFonts w:ascii="宋体" w:hAnsi="宋体" w:eastAsia="宋体" w:cs="宋体"/>
          <w:color w:val="auto"/>
          <w:sz w:val="22"/>
          <w:szCs w:val="22"/>
          <w:highlight w:val="none"/>
          <w:lang w:eastAsia="zh-CN"/>
        </w:rPr>
      </w:pPr>
      <w:r>
        <w:rPr>
          <w:rFonts w:ascii="宋体" w:hAnsi="宋体" w:eastAsia="宋体" w:cs="宋体"/>
          <w:color w:val="auto"/>
          <w:spacing w:val="3"/>
          <w:sz w:val="22"/>
          <w:szCs w:val="22"/>
          <w:highlight w:val="none"/>
          <w:lang w:eastAsia="zh-CN"/>
        </w:rPr>
        <w:t>注：</w:t>
      </w:r>
      <w:r>
        <w:rPr>
          <w:rFonts w:ascii="宋体" w:hAnsi="宋体" w:eastAsia="宋体" w:cs="宋体"/>
          <w:color w:val="auto"/>
          <w:spacing w:val="3"/>
          <w:sz w:val="22"/>
          <w:szCs w:val="22"/>
          <w:highlight w:val="none"/>
          <w:u w:val="single"/>
          <w:lang w:eastAsia="zh-CN"/>
        </w:rPr>
        <w:t>请投标人按照以下文件的要求格式、内容，顺序制作</w:t>
      </w:r>
      <w:r>
        <w:rPr>
          <w:rFonts w:ascii="宋体" w:hAnsi="宋体" w:eastAsia="宋体" w:cs="宋体"/>
          <w:color w:val="auto"/>
          <w:spacing w:val="2"/>
          <w:sz w:val="22"/>
          <w:szCs w:val="22"/>
          <w:highlight w:val="none"/>
          <w:u w:val="single"/>
          <w:lang w:eastAsia="zh-CN"/>
        </w:rPr>
        <w:t>投标文件，并请编制目</w:t>
      </w:r>
      <w:r>
        <w:rPr>
          <w:rFonts w:ascii="宋体" w:hAnsi="宋体" w:eastAsia="宋体" w:cs="宋体"/>
          <w:color w:val="auto"/>
          <w:spacing w:val="1"/>
          <w:sz w:val="22"/>
          <w:szCs w:val="22"/>
          <w:highlight w:val="none"/>
          <w:u w:val="single"/>
          <w:lang w:eastAsia="zh-CN"/>
        </w:rPr>
        <w:t>录及页码，否则可能将影响对投标文件的评价。</w:t>
      </w:r>
    </w:p>
    <w:p w14:paraId="377CA944">
      <w:pPr>
        <w:spacing w:line="362" w:lineRule="auto"/>
        <w:rPr>
          <w:rFonts w:ascii="宋体" w:hAnsi="宋体" w:eastAsia="宋体" w:cs="宋体"/>
          <w:color w:val="auto"/>
          <w:sz w:val="22"/>
          <w:szCs w:val="22"/>
          <w:highlight w:val="none"/>
          <w:lang w:eastAsia="zh-CN"/>
        </w:rPr>
        <w:sectPr>
          <w:pgSz w:w="11910" w:h="16840"/>
          <w:pgMar w:top="1240" w:right="1110" w:bottom="1424" w:left="1100" w:header="0" w:footer="1150" w:gutter="0"/>
          <w:cols w:space="720" w:num="1"/>
        </w:sectPr>
      </w:pPr>
    </w:p>
    <w:p w14:paraId="2F626A2C">
      <w:pPr>
        <w:pStyle w:val="4"/>
        <w:spacing w:line="281" w:lineRule="auto"/>
        <w:rPr>
          <w:color w:val="auto"/>
          <w:highlight w:val="none"/>
          <w:lang w:eastAsia="zh-CN"/>
        </w:rPr>
      </w:pPr>
    </w:p>
    <w:p w14:paraId="6F68F2DF">
      <w:pPr>
        <w:pStyle w:val="4"/>
        <w:spacing w:line="281" w:lineRule="auto"/>
        <w:rPr>
          <w:color w:val="auto"/>
          <w:highlight w:val="none"/>
          <w:lang w:eastAsia="zh-CN"/>
        </w:rPr>
      </w:pPr>
    </w:p>
    <w:p w14:paraId="6F3C969E">
      <w:pPr>
        <w:pStyle w:val="4"/>
        <w:spacing w:line="282" w:lineRule="auto"/>
        <w:rPr>
          <w:color w:val="auto"/>
          <w:highlight w:val="none"/>
          <w:lang w:eastAsia="zh-CN"/>
        </w:rPr>
      </w:pPr>
    </w:p>
    <w:p w14:paraId="586F1DAE">
      <w:pPr>
        <w:pStyle w:val="4"/>
        <w:spacing w:line="282" w:lineRule="auto"/>
        <w:rPr>
          <w:color w:val="auto"/>
          <w:highlight w:val="none"/>
          <w:lang w:eastAsia="zh-CN"/>
        </w:rPr>
      </w:pPr>
    </w:p>
    <w:p w14:paraId="20FC082E">
      <w:pPr>
        <w:pStyle w:val="4"/>
        <w:spacing w:line="282" w:lineRule="auto"/>
        <w:rPr>
          <w:color w:val="auto"/>
          <w:highlight w:val="none"/>
          <w:lang w:eastAsia="zh-CN"/>
        </w:rPr>
      </w:pPr>
    </w:p>
    <w:p w14:paraId="6300E452">
      <w:pPr>
        <w:pStyle w:val="4"/>
        <w:spacing w:line="299" w:lineRule="auto"/>
        <w:rPr>
          <w:color w:val="auto"/>
          <w:highlight w:val="none"/>
          <w:lang w:eastAsia="zh-CN"/>
        </w:rPr>
      </w:pPr>
    </w:p>
    <w:p w14:paraId="16422045">
      <w:pPr>
        <w:pStyle w:val="4"/>
        <w:spacing w:line="299" w:lineRule="auto"/>
        <w:rPr>
          <w:color w:val="auto"/>
          <w:highlight w:val="none"/>
          <w:lang w:eastAsia="zh-CN"/>
        </w:rPr>
      </w:pPr>
    </w:p>
    <w:p w14:paraId="25E6BD82">
      <w:pPr>
        <w:spacing w:before="120" w:line="324" w:lineRule="auto"/>
        <w:ind w:left="0" w:right="40" w:firstLine="0"/>
        <w:jc w:val="center"/>
        <w:rPr>
          <w:rFonts w:ascii="宋体" w:hAnsi="宋体" w:eastAsia="宋体" w:cs="宋体"/>
          <w:color w:val="auto"/>
          <w:sz w:val="29"/>
          <w:szCs w:val="29"/>
          <w:highlight w:val="none"/>
          <w:lang w:eastAsia="zh-CN"/>
        </w:rPr>
      </w:pPr>
      <w:r>
        <w:rPr>
          <w:rFonts w:ascii="宋体" w:hAnsi="宋体" w:eastAsia="宋体" w:cs="宋体"/>
          <w:b/>
          <w:bCs/>
          <w:color w:val="auto"/>
          <w:spacing w:val="-21"/>
          <w:sz w:val="37"/>
          <w:szCs w:val="37"/>
          <w:highlight w:val="none"/>
          <w:lang w:eastAsia="zh-CN"/>
        </w:rPr>
        <w:t>投标文件</w:t>
      </w:r>
      <w:r>
        <w:rPr>
          <w:rFonts w:ascii="宋体" w:hAnsi="宋体" w:eastAsia="宋体" w:cs="宋体"/>
          <w:b/>
          <w:bCs/>
          <w:color w:val="auto"/>
          <w:spacing w:val="8"/>
          <w:sz w:val="29"/>
          <w:szCs w:val="29"/>
          <w:highlight w:val="none"/>
          <w:lang w:eastAsia="zh-CN"/>
        </w:rPr>
        <w:t>(正本/副本)</w:t>
      </w:r>
    </w:p>
    <w:p w14:paraId="70205D0A">
      <w:pPr>
        <w:pStyle w:val="4"/>
        <w:spacing w:line="243" w:lineRule="auto"/>
        <w:rPr>
          <w:color w:val="auto"/>
          <w:highlight w:val="none"/>
          <w:lang w:eastAsia="zh-CN"/>
        </w:rPr>
      </w:pPr>
    </w:p>
    <w:p w14:paraId="300B541F">
      <w:pPr>
        <w:pStyle w:val="4"/>
        <w:spacing w:line="243" w:lineRule="auto"/>
        <w:rPr>
          <w:color w:val="auto"/>
          <w:highlight w:val="none"/>
          <w:lang w:eastAsia="zh-CN"/>
        </w:rPr>
      </w:pPr>
    </w:p>
    <w:p w14:paraId="47646DBA">
      <w:pPr>
        <w:pStyle w:val="4"/>
        <w:spacing w:line="243" w:lineRule="auto"/>
        <w:rPr>
          <w:color w:val="auto"/>
          <w:highlight w:val="none"/>
          <w:lang w:eastAsia="zh-CN"/>
        </w:rPr>
      </w:pPr>
    </w:p>
    <w:p w14:paraId="00278701">
      <w:pPr>
        <w:pStyle w:val="4"/>
        <w:spacing w:line="243" w:lineRule="auto"/>
        <w:rPr>
          <w:color w:val="auto"/>
          <w:highlight w:val="none"/>
          <w:lang w:eastAsia="zh-CN"/>
        </w:rPr>
      </w:pPr>
    </w:p>
    <w:p w14:paraId="25BFAA84">
      <w:pPr>
        <w:spacing w:before="68" w:line="391" w:lineRule="auto"/>
        <w:ind w:left="3192" w:right="2190"/>
        <w:rPr>
          <w:rFonts w:ascii="宋体" w:hAnsi="宋体" w:eastAsia="宋体" w:cs="宋体"/>
          <w:b/>
          <w:bCs/>
          <w:color w:val="auto"/>
          <w:spacing w:val="1"/>
          <w:sz w:val="22"/>
          <w:szCs w:val="22"/>
          <w:highlight w:val="none"/>
          <w:lang w:eastAsia="zh-CN"/>
        </w:rPr>
      </w:pPr>
      <w:r>
        <w:rPr>
          <w:rFonts w:hint="eastAsia" w:ascii="宋体" w:hAnsi="宋体" w:eastAsia="宋体" w:cs="宋体"/>
          <w:b/>
          <w:bCs/>
          <w:color w:val="auto"/>
          <w:spacing w:val="1"/>
          <w:sz w:val="22"/>
          <w:szCs w:val="22"/>
          <w:highlight w:val="none"/>
          <w:lang w:eastAsia="zh-CN"/>
        </w:rPr>
        <w:t>招标项目</w:t>
      </w:r>
      <w:r>
        <w:rPr>
          <w:rFonts w:ascii="宋体" w:hAnsi="宋体" w:eastAsia="宋体" w:cs="宋体"/>
          <w:b/>
          <w:bCs/>
          <w:color w:val="auto"/>
          <w:spacing w:val="1"/>
          <w:sz w:val="22"/>
          <w:szCs w:val="22"/>
          <w:highlight w:val="none"/>
          <w:lang w:eastAsia="zh-CN"/>
        </w:rPr>
        <w:t>编号：</w:t>
      </w:r>
    </w:p>
    <w:p w14:paraId="6E7C4C46">
      <w:pPr>
        <w:spacing w:before="68" w:line="391" w:lineRule="auto"/>
        <w:ind w:left="3192" w:right="2190"/>
        <w:rPr>
          <w:rFonts w:ascii="宋体" w:hAnsi="宋体" w:eastAsia="宋体" w:cs="宋体"/>
          <w:color w:val="auto"/>
          <w:sz w:val="22"/>
          <w:szCs w:val="22"/>
          <w:highlight w:val="none"/>
          <w:lang w:eastAsia="zh-CN"/>
        </w:rPr>
      </w:pPr>
      <w:r>
        <w:rPr>
          <w:rFonts w:hint="eastAsia" w:ascii="宋体" w:hAnsi="宋体" w:eastAsia="宋体" w:cs="宋体"/>
          <w:b/>
          <w:bCs/>
          <w:color w:val="auto"/>
          <w:spacing w:val="1"/>
          <w:sz w:val="22"/>
          <w:szCs w:val="22"/>
          <w:highlight w:val="none"/>
          <w:lang w:eastAsia="zh-CN"/>
        </w:rPr>
        <w:t>招标项目</w:t>
      </w:r>
      <w:r>
        <w:rPr>
          <w:rFonts w:ascii="宋体" w:hAnsi="宋体" w:eastAsia="宋体" w:cs="宋体"/>
          <w:b/>
          <w:bCs/>
          <w:color w:val="auto"/>
          <w:spacing w:val="1"/>
          <w:sz w:val="22"/>
          <w:szCs w:val="22"/>
          <w:highlight w:val="none"/>
          <w:lang w:eastAsia="zh-CN"/>
        </w:rPr>
        <w:t>名称：</w:t>
      </w:r>
    </w:p>
    <w:p w14:paraId="7872CFD3">
      <w:pPr>
        <w:pStyle w:val="4"/>
        <w:spacing w:line="260" w:lineRule="auto"/>
        <w:rPr>
          <w:color w:val="auto"/>
          <w:highlight w:val="none"/>
          <w:lang w:eastAsia="zh-CN"/>
        </w:rPr>
      </w:pPr>
    </w:p>
    <w:p w14:paraId="2C582709">
      <w:pPr>
        <w:pStyle w:val="4"/>
        <w:spacing w:line="260" w:lineRule="auto"/>
        <w:rPr>
          <w:color w:val="auto"/>
          <w:highlight w:val="none"/>
          <w:lang w:eastAsia="zh-CN"/>
        </w:rPr>
      </w:pPr>
    </w:p>
    <w:p w14:paraId="4DC6D8F0">
      <w:pPr>
        <w:pStyle w:val="4"/>
        <w:spacing w:line="260" w:lineRule="auto"/>
        <w:rPr>
          <w:color w:val="auto"/>
          <w:highlight w:val="none"/>
          <w:lang w:eastAsia="zh-CN"/>
        </w:rPr>
      </w:pPr>
    </w:p>
    <w:p w14:paraId="6F0470E1">
      <w:pPr>
        <w:pStyle w:val="4"/>
        <w:spacing w:line="260" w:lineRule="auto"/>
        <w:rPr>
          <w:color w:val="auto"/>
          <w:highlight w:val="none"/>
          <w:lang w:eastAsia="zh-CN"/>
        </w:rPr>
      </w:pPr>
    </w:p>
    <w:p w14:paraId="014BAB12">
      <w:pPr>
        <w:pStyle w:val="4"/>
        <w:spacing w:line="260" w:lineRule="auto"/>
        <w:rPr>
          <w:color w:val="auto"/>
          <w:highlight w:val="none"/>
          <w:lang w:eastAsia="zh-CN"/>
        </w:rPr>
      </w:pPr>
    </w:p>
    <w:p w14:paraId="14F56FE0">
      <w:pPr>
        <w:pStyle w:val="4"/>
        <w:spacing w:line="261" w:lineRule="auto"/>
        <w:rPr>
          <w:color w:val="auto"/>
          <w:highlight w:val="none"/>
          <w:lang w:eastAsia="zh-CN"/>
        </w:rPr>
      </w:pPr>
    </w:p>
    <w:p w14:paraId="79E40354">
      <w:pPr>
        <w:pStyle w:val="4"/>
        <w:spacing w:line="261" w:lineRule="auto"/>
        <w:rPr>
          <w:color w:val="auto"/>
          <w:highlight w:val="none"/>
          <w:lang w:eastAsia="zh-CN"/>
        </w:rPr>
      </w:pPr>
    </w:p>
    <w:p w14:paraId="6879E168">
      <w:pPr>
        <w:spacing w:before="69" w:line="364" w:lineRule="auto"/>
        <w:ind w:left="3192" w:right="880"/>
        <w:rPr>
          <w:rFonts w:ascii="宋体" w:hAnsi="宋体" w:eastAsia="宋体" w:cs="宋体"/>
          <w:color w:val="auto"/>
          <w:sz w:val="22"/>
          <w:szCs w:val="22"/>
          <w:highlight w:val="none"/>
          <w:lang w:eastAsia="zh-CN"/>
        </w:rPr>
      </w:pPr>
      <w:r>
        <w:rPr>
          <w:rFonts w:ascii="宋体" w:hAnsi="宋体" w:eastAsia="宋体" w:cs="宋体"/>
          <w:b/>
          <w:bCs/>
          <w:color w:val="auto"/>
          <w:sz w:val="22"/>
          <w:szCs w:val="22"/>
          <w:highlight w:val="none"/>
          <w:lang w:eastAsia="zh-CN"/>
        </w:rPr>
        <w:t>投标人名称：</w:t>
      </w:r>
    </w:p>
    <w:p w14:paraId="771EC429">
      <w:pPr>
        <w:spacing w:before="69" w:line="364" w:lineRule="auto"/>
        <w:ind w:left="3192" w:right="880"/>
        <w:rPr>
          <w:rFonts w:ascii="宋体" w:hAnsi="宋体" w:eastAsia="宋体" w:cs="宋体"/>
          <w:color w:val="auto"/>
          <w:sz w:val="22"/>
          <w:szCs w:val="22"/>
          <w:highlight w:val="none"/>
          <w:lang w:eastAsia="zh-CN"/>
        </w:rPr>
      </w:pPr>
      <w:r>
        <w:rPr>
          <w:rFonts w:ascii="宋体" w:hAnsi="宋体" w:eastAsia="宋体" w:cs="宋体"/>
          <w:b/>
          <w:bCs/>
          <w:color w:val="auto"/>
          <w:spacing w:val="-23"/>
          <w:sz w:val="22"/>
          <w:szCs w:val="22"/>
          <w:highlight w:val="none"/>
          <w:lang w:eastAsia="zh-CN"/>
        </w:rPr>
        <w:t>日期：</w:t>
      </w:r>
      <w:r>
        <w:rPr>
          <w:rFonts w:ascii="宋体" w:hAnsi="宋体" w:eastAsia="宋体" w:cs="宋体"/>
          <w:color w:val="auto"/>
          <w:spacing w:val="-23"/>
          <w:sz w:val="22"/>
          <w:szCs w:val="22"/>
          <w:highlight w:val="none"/>
          <w:lang w:eastAsia="zh-CN"/>
        </w:rPr>
        <w:t>年月日</w:t>
      </w:r>
    </w:p>
    <w:p w14:paraId="01ACF5FF">
      <w:pPr>
        <w:spacing w:line="364" w:lineRule="auto"/>
        <w:rPr>
          <w:rFonts w:ascii="宋体" w:hAnsi="宋体" w:eastAsia="宋体" w:cs="宋体"/>
          <w:color w:val="auto"/>
          <w:sz w:val="25"/>
          <w:szCs w:val="25"/>
          <w:highlight w:val="none"/>
          <w:lang w:eastAsia="zh-CN"/>
        </w:rPr>
        <w:sectPr>
          <w:headerReference r:id="rId3" w:type="default"/>
          <w:footerReference r:id="rId4" w:type="default"/>
          <w:pgSz w:w="11910" w:h="16840"/>
          <w:pgMar w:top="1049" w:right="1100" w:bottom="1404" w:left="1110" w:header="1029" w:footer="1155" w:gutter="0"/>
          <w:cols w:space="720" w:num="1"/>
        </w:sectPr>
      </w:pPr>
    </w:p>
    <w:p w14:paraId="7EE01FFB">
      <w:pPr>
        <w:spacing w:line="20" w:lineRule="exact"/>
        <w:rPr>
          <w:color w:val="auto"/>
          <w:highlight w:val="none"/>
          <w:lang w:eastAsia="zh-CN"/>
        </w:rPr>
      </w:pPr>
    </w:p>
    <w:p w14:paraId="510ADF98">
      <w:pPr>
        <w:spacing w:before="81" w:line="220" w:lineRule="auto"/>
        <w:ind w:left="4143"/>
        <w:outlineLvl w:val="6"/>
        <w:rPr>
          <w:rFonts w:cs="宋体" w:asciiTheme="minorEastAsia" w:hAnsiTheme="minorEastAsia" w:eastAsiaTheme="minorEastAsia"/>
          <w:color w:val="auto"/>
          <w:sz w:val="22"/>
          <w:szCs w:val="22"/>
          <w:highlight w:val="none"/>
        </w:rPr>
      </w:pPr>
      <w:r>
        <w:rPr>
          <w:rFonts w:cs="宋体" w:asciiTheme="minorEastAsia" w:hAnsiTheme="minorEastAsia" w:eastAsiaTheme="minorEastAsia"/>
          <w:b/>
          <w:bCs/>
          <w:color w:val="auto"/>
          <w:spacing w:val="-31"/>
          <w:sz w:val="22"/>
          <w:szCs w:val="22"/>
          <w:highlight w:val="none"/>
        </w:rPr>
        <w:t>一、自查表</w:t>
      </w:r>
    </w:p>
    <w:p w14:paraId="3368D69C">
      <w:pPr>
        <w:spacing w:before="93"/>
        <w:rPr>
          <w:rFonts w:asciiTheme="minorEastAsia" w:hAnsiTheme="minorEastAsia" w:eastAsiaTheme="minorEastAsia"/>
          <w:color w:val="auto"/>
          <w:sz w:val="22"/>
          <w:szCs w:val="22"/>
          <w:highlight w:val="none"/>
        </w:rPr>
      </w:pPr>
    </w:p>
    <w:tbl>
      <w:tblPr>
        <w:tblStyle w:val="10"/>
        <w:tblW w:w="9255" w:type="dxa"/>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4"/>
        <w:gridCol w:w="2288"/>
        <w:gridCol w:w="3106"/>
        <w:gridCol w:w="1928"/>
        <w:gridCol w:w="1159"/>
      </w:tblGrid>
      <w:tr w14:paraId="6120E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9255" w:type="dxa"/>
            <w:gridSpan w:val="5"/>
          </w:tcPr>
          <w:p w14:paraId="19024BB1">
            <w:pPr>
              <w:pStyle w:val="9"/>
              <w:spacing w:before="111" w:line="219" w:lineRule="auto"/>
              <w:ind w:left="3298"/>
              <w:rPr>
                <w:rFonts w:asciiTheme="minorEastAsia" w:hAnsiTheme="minorEastAsia" w:eastAsiaTheme="minorEastAsia"/>
                <w:color w:val="auto"/>
                <w:highlight w:val="none"/>
              </w:rPr>
            </w:pPr>
            <w:r>
              <w:rPr>
                <w:rFonts w:asciiTheme="minorEastAsia" w:hAnsiTheme="minorEastAsia" w:eastAsiaTheme="minorEastAsia"/>
                <w:b/>
                <w:bCs/>
                <w:color w:val="auto"/>
                <w:spacing w:val="-3"/>
                <w:highlight w:val="none"/>
              </w:rPr>
              <w:t>1.1资格性/符合性自查表</w:t>
            </w:r>
          </w:p>
        </w:tc>
      </w:tr>
      <w:tr w14:paraId="5075F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3062" w:type="dxa"/>
            <w:gridSpan w:val="2"/>
          </w:tcPr>
          <w:p w14:paraId="117198C1">
            <w:pPr>
              <w:pStyle w:val="9"/>
              <w:spacing w:before="109" w:line="219" w:lineRule="auto"/>
              <w:ind w:left="1064"/>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评审内容</w:t>
            </w:r>
          </w:p>
        </w:tc>
        <w:tc>
          <w:tcPr>
            <w:tcW w:w="3106" w:type="dxa"/>
          </w:tcPr>
          <w:p w14:paraId="56556367">
            <w:pPr>
              <w:pStyle w:val="9"/>
              <w:spacing w:before="108" w:line="219" w:lineRule="auto"/>
              <w:ind w:left="823"/>
              <w:rPr>
                <w:rFonts w:asciiTheme="minorEastAsia" w:hAnsiTheme="minorEastAsia" w:eastAsiaTheme="minorEastAsia"/>
                <w:color w:val="auto"/>
                <w:highlight w:val="none"/>
              </w:rPr>
            </w:pPr>
            <w:r>
              <w:rPr>
                <w:rFonts w:hint="eastAsia" w:asciiTheme="minorEastAsia" w:hAnsiTheme="minorEastAsia" w:eastAsiaTheme="minorEastAsia"/>
                <w:color w:val="auto"/>
                <w:spacing w:val="-2"/>
                <w:highlight w:val="none"/>
                <w:lang w:eastAsia="zh-CN"/>
              </w:rPr>
              <w:t>招标文件</w:t>
            </w:r>
            <w:r>
              <w:rPr>
                <w:rFonts w:asciiTheme="minorEastAsia" w:hAnsiTheme="minorEastAsia" w:eastAsiaTheme="minorEastAsia"/>
                <w:color w:val="auto"/>
                <w:spacing w:val="-2"/>
                <w:highlight w:val="none"/>
              </w:rPr>
              <w:t>要求</w:t>
            </w:r>
          </w:p>
        </w:tc>
        <w:tc>
          <w:tcPr>
            <w:tcW w:w="1928" w:type="dxa"/>
          </w:tcPr>
          <w:p w14:paraId="2B6AC5C9">
            <w:pPr>
              <w:pStyle w:val="9"/>
              <w:spacing w:before="110" w:line="220" w:lineRule="auto"/>
              <w:ind w:left="516"/>
              <w:rPr>
                <w:rFonts w:asciiTheme="minorEastAsia" w:hAnsiTheme="minorEastAsia" w:eastAsiaTheme="minorEastAsia"/>
                <w:color w:val="auto"/>
                <w:highlight w:val="none"/>
              </w:rPr>
            </w:pPr>
            <w:r>
              <w:rPr>
                <w:rFonts w:asciiTheme="minorEastAsia" w:hAnsiTheme="minorEastAsia" w:eastAsiaTheme="minorEastAsia"/>
                <w:color w:val="auto"/>
                <w:spacing w:val="2"/>
                <w:highlight w:val="none"/>
              </w:rPr>
              <w:t>自查结论</w:t>
            </w:r>
          </w:p>
        </w:tc>
        <w:tc>
          <w:tcPr>
            <w:tcW w:w="1159" w:type="dxa"/>
          </w:tcPr>
          <w:p w14:paraId="11692E2B">
            <w:pPr>
              <w:pStyle w:val="9"/>
              <w:spacing w:before="109" w:line="219" w:lineRule="auto"/>
              <w:ind w:left="89"/>
              <w:rPr>
                <w:rFonts w:asciiTheme="minorEastAsia" w:hAnsiTheme="minorEastAsia" w:eastAsiaTheme="minorEastAsia"/>
                <w:color w:val="auto"/>
                <w:highlight w:val="none"/>
              </w:rPr>
            </w:pPr>
            <w:r>
              <w:rPr>
                <w:rFonts w:asciiTheme="minorEastAsia" w:hAnsiTheme="minorEastAsia" w:eastAsiaTheme="minorEastAsia"/>
                <w:color w:val="auto"/>
                <w:spacing w:val="-2"/>
                <w:highlight w:val="none"/>
              </w:rPr>
              <w:t>证明资料</w:t>
            </w:r>
          </w:p>
        </w:tc>
      </w:tr>
      <w:tr w14:paraId="73961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774" w:type="dxa"/>
            <w:vMerge w:val="restart"/>
            <w:tcBorders>
              <w:bottom w:val="nil"/>
            </w:tcBorders>
          </w:tcPr>
          <w:p w14:paraId="45FE6C2B">
            <w:pPr>
              <w:rPr>
                <w:rFonts w:asciiTheme="minorEastAsia" w:hAnsiTheme="minorEastAsia" w:eastAsiaTheme="minorEastAsia"/>
                <w:color w:val="auto"/>
                <w:sz w:val="22"/>
                <w:szCs w:val="22"/>
                <w:highlight w:val="none"/>
              </w:rPr>
            </w:pPr>
          </w:p>
          <w:p w14:paraId="6A654554">
            <w:pPr>
              <w:rPr>
                <w:rFonts w:asciiTheme="minorEastAsia" w:hAnsiTheme="minorEastAsia" w:eastAsiaTheme="minorEastAsia"/>
                <w:color w:val="auto"/>
                <w:sz w:val="22"/>
                <w:szCs w:val="22"/>
                <w:highlight w:val="none"/>
              </w:rPr>
            </w:pPr>
          </w:p>
          <w:p w14:paraId="3FE3207A">
            <w:pPr>
              <w:rPr>
                <w:rFonts w:asciiTheme="minorEastAsia" w:hAnsiTheme="minorEastAsia" w:eastAsiaTheme="minorEastAsia"/>
                <w:color w:val="auto"/>
                <w:sz w:val="22"/>
                <w:szCs w:val="22"/>
                <w:highlight w:val="none"/>
              </w:rPr>
            </w:pPr>
          </w:p>
          <w:p w14:paraId="195AD3B6">
            <w:pPr>
              <w:rPr>
                <w:rFonts w:asciiTheme="minorEastAsia" w:hAnsiTheme="minorEastAsia" w:eastAsiaTheme="minorEastAsia"/>
                <w:color w:val="auto"/>
                <w:sz w:val="22"/>
                <w:szCs w:val="22"/>
                <w:highlight w:val="none"/>
              </w:rPr>
            </w:pPr>
          </w:p>
          <w:p w14:paraId="4BEFE2CC">
            <w:pPr>
              <w:rPr>
                <w:rFonts w:asciiTheme="minorEastAsia" w:hAnsiTheme="minorEastAsia" w:eastAsiaTheme="minorEastAsia"/>
                <w:color w:val="auto"/>
                <w:sz w:val="22"/>
                <w:szCs w:val="22"/>
                <w:highlight w:val="none"/>
              </w:rPr>
            </w:pPr>
          </w:p>
          <w:p w14:paraId="550E120C">
            <w:pPr>
              <w:spacing w:line="241" w:lineRule="auto"/>
              <w:rPr>
                <w:rFonts w:asciiTheme="minorEastAsia" w:hAnsiTheme="minorEastAsia" w:eastAsiaTheme="minorEastAsia"/>
                <w:color w:val="auto"/>
                <w:sz w:val="22"/>
                <w:szCs w:val="22"/>
                <w:highlight w:val="none"/>
              </w:rPr>
            </w:pPr>
          </w:p>
          <w:p w14:paraId="0F63B454">
            <w:pPr>
              <w:spacing w:line="241" w:lineRule="auto"/>
              <w:rPr>
                <w:rFonts w:asciiTheme="minorEastAsia" w:hAnsiTheme="minorEastAsia" w:eastAsiaTheme="minorEastAsia"/>
                <w:color w:val="auto"/>
                <w:sz w:val="22"/>
                <w:szCs w:val="22"/>
                <w:highlight w:val="none"/>
              </w:rPr>
            </w:pPr>
          </w:p>
          <w:p w14:paraId="4045F0D3">
            <w:pPr>
              <w:pStyle w:val="9"/>
              <w:spacing w:before="78" w:line="225" w:lineRule="auto"/>
              <w:ind w:left="135" w:right="19" w:hanging="120"/>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资格性</w:t>
            </w:r>
            <w:r>
              <w:rPr>
                <w:rFonts w:asciiTheme="minorEastAsia" w:hAnsiTheme="minorEastAsia" w:eastAsiaTheme="minorEastAsia"/>
                <w:color w:val="auto"/>
                <w:spacing w:val="6"/>
                <w:highlight w:val="none"/>
              </w:rPr>
              <w:t>检查</w:t>
            </w:r>
          </w:p>
        </w:tc>
        <w:tc>
          <w:tcPr>
            <w:tcW w:w="2288" w:type="dxa"/>
          </w:tcPr>
          <w:p w14:paraId="6547A730">
            <w:pPr>
              <w:pStyle w:val="9"/>
              <w:spacing w:before="201" w:line="220" w:lineRule="auto"/>
              <w:ind w:left="770"/>
              <w:rPr>
                <w:rFonts w:asciiTheme="minorEastAsia" w:hAnsiTheme="minorEastAsia" w:eastAsiaTheme="minorEastAsia"/>
                <w:color w:val="auto"/>
                <w:highlight w:val="none"/>
              </w:rPr>
            </w:pPr>
            <w:r>
              <w:rPr>
                <w:rFonts w:asciiTheme="minorEastAsia" w:hAnsiTheme="minorEastAsia" w:eastAsiaTheme="minorEastAsia"/>
                <w:color w:val="auto"/>
                <w:spacing w:val="8"/>
                <w:highlight w:val="none"/>
              </w:rPr>
              <w:t>投标函</w:t>
            </w:r>
          </w:p>
        </w:tc>
        <w:tc>
          <w:tcPr>
            <w:tcW w:w="3106" w:type="dxa"/>
          </w:tcPr>
          <w:p w14:paraId="7E159B50">
            <w:pPr>
              <w:pStyle w:val="9"/>
              <w:spacing w:before="61" w:line="219" w:lineRule="auto"/>
              <w:jc w:val="right"/>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3"/>
                <w:highlight w:val="none"/>
                <w:lang w:eastAsia="zh-CN"/>
              </w:rPr>
              <w:t>按对应格式文件填写、签署、</w:t>
            </w:r>
          </w:p>
          <w:p w14:paraId="33A044DF">
            <w:pPr>
              <w:pStyle w:val="9"/>
              <w:spacing w:before="23" w:line="192" w:lineRule="auto"/>
              <w:ind w:left="942"/>
              <w:rPr>
                <w:rFonts w:asciiTheme="minorEastAsia" w:hAnsiTheme="minorEastAsia" w:eastAsiaTheme="minorEastAsia"/>
                <w:color w:val="auto"/>
                <w:highlight w:val="none"/>
              </w:rPr>
            </w:pPr>
            <w:r>
              <w:rPr>
                <w:rFonts w:asciiTheme="minorEastAsia" w:hAnsiTheme="minorEastAsia" w:eastAsiaTheme="minorEastAsia"/>
                <w:color w:val="auto"/>
                <w:spacing w:val="8"/>
                <w:highlight w:val="none"/>
              </w:rPr>
              <w:t>盖章(原件)</w:t>
            </w:r>
          </w:p>
        </w:tc>
        <w:tc>
          <w:tcPr>
            <w:tcW w:w="1928" w:type="dxa"/>
          </w:tcPr>
          <w:p w14:paraId="2BC43120">
            <w:pPr>
              <w:pStyle w:val="9"/>
              <w:spacing w:before="204"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口通过□不通过</w:t>
            </w:r>
          </w:p>
        </w:tc>
        <w:tc>
          <w:tcPr>
            <w:tcW w:w="1159" w:type="dxa"/>
          </w:tcPr>
          <w:p w14:paraId="0D092974">
            <w:pPr>
              <w:pStyle w:val="9"/>
              <w:spacing w:before="60" w:line="215" w:lineRule="auto"/>
              <w:ind w:left="89" w:right="79"/>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见投标文</w:t>
            </w:r>
            <w:r>
              <w:rPr>
                <w:rFonts w:asciiTheme="minorEastAsia" w:hAnsiTheme="minorEastAsia" w:eastAsiaTheme="minorEastAsia"/>
                <w:color w:val="auto"/>
                <w:spacing w:val="4"/>
                <w:highlight w:val="none"/>
              </w:rPr>
              <w:t>件第()页</w:t>
            </w:r>
          </w:p>
        </w:tc>
      </w:tr>
      <w:tr w14:paraId="7EC95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774" w:type="dxa"/>
            <w:vMerge w:val="continue"/>
            <w:tcBorders>
              <w:top w:val="nil"/>
              <w:bottom w:val="nil"/>
            </w:tcBorders>
          </w:tcPr>
          <w:p w14:paraId="474A7684">
            <w:pPr>
              <w:rPr>
                <w:rFonts w:asciiTheme="minorEastAsia" w:hAnsiTheme="minorEastAsia" w:eastAsiaTheme="minorEastAsia"/>
                <w:color w:val="auto"/>
                <w:sz w:val="22"/>
                <w:szCs w:val="22"/>
                <w:highlight w:val="none"/>
              </w:rPr>
            </w:pPr>
          </w:p>
        </w:tc>
        <w:tc>
          <w:tcPr>
            <w:tcW w:w="2288" w:type="dxa"/>
          </w:tcPr>
          <w:p w14:paraId="32530B46">
            <w:pPr>
              <w:pStyle w:val="9"/>
              <w:spacing w:before="212" w:line="224" w:lineRule="auto"/>
              <w:ind w:left="290" w:right="40" w:hanging="239"/>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2"/>
                <w:highlight w:val="none"/>
                <w:lang w:eastAsia="zh-CN"/>
              </w:rPr>
              <w:t>法定代表人资格证明书及授权委托书</w:t>
            </w:r>
          </w:p>
        </w:tc>
        <w:tc>
          <w:tcPr>
            <w:tcW w:w="3106" w:type="dxa"/>
          </w:tcPr>
          <w:p w14:paraId="1E88578C">
            <w:pPr>
              <w:pStyle w:val="9"/>
              <w:spacing w:before="210" w:line="219" w:lineRule="auto"/>
              <w:ind w:left="102"/>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1"/>
                <w:highlight w:val="none"/>
                <w:lang w:eastAsia="zh-CN"/>
              </w:rPr>
              <w:t>按对应格式文件签署、盖章</w:t>
            </w:r>
          </w:p>
          <w:p w14:paraId="1885EB21">
            <w:pPr>
              <w:pStyle w:val="9"/>
              <w:spacing w:before="17" w:line="219" w:lineRule="auto"/>
              <w:ind w:left="1182"/>
              <w:rPr>
                <w:rFonts w:asciiTheme="minorEastAsia" w:hAnsiTheme="minorEastAsia" w:eastAsiaTheme="minorEastAsia"/>
                <w:color w:val="auto"/>
                <w:highlight w:val="none"/>
              </w:rPr>
            </w:pPr>
            <w:r>
              <w:rPr>
                <w:rFonts w:asciiTheme="minorEastAsia" w:hAnsiTheme="minorEastAsia" w:eastAsiaTheme="minorEastAsia"/>
                <w:color w:val="auto"/>
                <w:spacing w:val="13"/>
                <w:highlight w:val="none"/>
              </w:rPr>
              <w:t>(原件)</w:t>
            </w:r>
          </w:p>
        </w:tc>
        <w:tc>
          <w:tcPr>
            <w:tcW w:w="1928" w:type="dxa"/>
          </w:tcPr>
          <w:p w14:paraId="591C114B">
            <w:pPr>
              <w:spacing w:line="266" w:lineRule="auto"/>
              <w:rPr>
                <w:rFonts w:asciiTheme="minorEastAsia" w:hAnsiTheme="minorEastAsia" w:eastAsiaTheme="minorEastAsia"/>
                <w:color w:val="auto"/>
                <w:sz w:val="22"/>
                <w:szCs w:val="22"/>
                <w:highlight w:val="none"/>
              </w:rPr>
            </w:pPr>
          </w:p>
          <w:p w14:paraId="13DB8AC0">
            <w:pPr>
              <w:pStyle w:val="9"/>
              <w:spacing w:before="78"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□通过口不通过</w:t>
            </w:r>
          </w:p>
        </w:tc>
        <w:tc>
          <w:tcPr>
            <w:tcW w:w="1159" w:type="dxa"/>
          </w:tcPr>
          <w:p w14:paraId="615B42DF">
            <w:pPr>
              <w:pStyle w:val="9"/>
              <w:spacing w:before="201" w:line="225" w:lineRule="auto"/>
              <w:ind w:left="19" w:firstLine="69"/>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见投标文</w:t>
            </w:r>
            <w:r>
              <w:rPr>
                <w:rFonts w:asciiTheme="minorEastAsia" w:hAnsiTheme="minorEastAsia" w:eastAsiaTheme="minorEastAsia"/>
                <w:color w:val="auto"/>
                <w:spacing w:val="33"/>
                <w:highlight w:val="none"/>
              </w:rPr>
              <w:t>件第()页</w:t>
            </w:r>
          </w:p>
        </w:tc>
      </w:tr>
      <w:tr w14:paraId="1CD6B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4" w:type="dxa"/>
            <w:vMerge w:val="continue"/>
            <w:tcBorders>
              <w:top w:val="nil"/>
              <w:bottom w:val="nil"/>
            </w:tcBorders>
          </w:tcPr>
          <w:p w14:paraId="69047A05">
            <w:pPr>
              <w:rPr>
                <w:rFonts w:asciiTheme="minorEastAsia" w:hAnsiTheme="minorEastAsia" w:eastAsiaTheme="minorEastAsia"/>
                <w:color w:val="auto"/>
                <w:sz w:val="22"/>
                <w:szCs w:val="22"/>
                <w:highlight w:val="none"/>
              </w:rPr>
            </w:pPr>
          </w:p>
        </w:tc>
        <w:tc>
          <w:tcPr>
            <w:tcW w:w="2288" w:type="dxa"/>
          </w:tcPr>
          <w:p w14:paraId="1EDD2FDB">
            <w:pPr>
              <w:pStyle w:val="9"/>
              <w:spacing w:before="203" w:line="220" w:lineRule="auto"/>
              <w:jc w:val="right"/>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2"/>
                <w:highlight w:val="none"/>
                <w:lang w:eastAsia="zh-CN"/>
              </w:rPr>
              <w:t>投标保证金(投标保证</w:t>
            </w:r>
          </w:p>
          <w:p w14:paraId="7A57F290">
            <w:pPr>
              <w:pStyle w:val="9"/>
              <w:spacing w:before="33" w:line="219" w:lineRule="auto"/>
              <w:ind w:left="471"/>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8"/>
                <w:highlight w:val="none"/>
                <w:lang w:eastAsia="zh-CN"/>
              </w:rPr>
              <w:t>金交纳凭证)</w:t>
            </w:r>
          </w:p>
        </w:tc>
        <w:tc>
          <w:tcPr>
            <w:tcW w:w="3106" w:type="dxa"/>
          </w:tcPr>
          <w:p w14:paraId="4495BDFC">
            <w:pPr>
              <w:spacing w:line="291" w:lineRule="auto"/>
              <w:rPr>
                <w:rFonts w:asciiTheme="minorEastAsia" w:hAnsiTheme="minorEastAsia" w:eastAsiaTheme="minorEastAsia"/>
                <w:color w:val="auto"/>
                <w:sz w:val="22"/>
                <w:szCs w:val="22"/>
                <w:highlight w:val="none"/>
                <w:lang w:eastAsia="zh-CN"/>
              </w:rPr>
            </w:pPr>
          </w:p>
          <w:p w14:paraId="7A1D0FAB">
            <w:pPr>
              <w:pStyle w:val="9"/>
              <w:spacing w:before="78" w:line="219" w:lineRule="auto"/>
              <w:ind w:left="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人民币</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元整（￥</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元）</w:t>
            </w:r>
          </w:p>
          <w:p w14:paraId="2FB8BCBC">
            <w:pPr>
              <w:pStyle w:val="9"/>
              <w:spacing w:before="78" w:line="219" w:lineRule="auto"/>
              <w:ind w:left="243"/>
              <w:rPr>
                <w:rFonts w:asciiTheme="minorEastAsia" w:hAnsiTheme="minorEastAsia" w:eastAsiaTheme="minorEastAsia"/>
                <w:color w:val="auto"/>
                <w:highlight w:val="none"/>
              </w:rPr>
            </w:pPr>
          </w:p>
        </w:tc>
        <w:tc>
          <w:tcPr>
            <w:tcW w:w="1928" w:type="dxa"/>
          </w:tcPr>
          <w:p w14:paraId="7B974A88">
            <w:pPr>
              <w:spacing w:line="276" w:lineRule="auto"/>
              <w:rPr>
                <w:rFonts w:asciiTheme="minorEastAsia" w:hAnsiTheme="minorEastAsia" w:eastAsiaTheme="minorEastAsia"/>
                <w:color w:val="auto"/>
                <w:sz w:val="22"/>
                <w:szCs w:val="22"/>
                <w:highlight w:val="none"/>
              </w:rPr>
            </w:pPr>
          </w:p>
          <w:p w14:paraId="6BE57E68">
            <w:pPr>
              <w:pStyle w:val="9"/>
              <w:spacing w:before="78"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□通过□不通过</w:t>
            </w:r>
          </w:p>
        </w:tc>
        <w:tc>
          <w:tcPr>
            <w:tcW w:w="1159" w:type="dxa"/>
          </w:tcPr>
          <w:p w14:paraId="7BCD8DF6">
            <w:pPr>
              <w:pStyle w:val="9"/>
              <w:spacing w:before="202" w:line="233" w:lineRule="auto"/>
              <w:ind w:left="19" w:firstLine="69"/>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见投标文</w:t>
            </w:r>
            <w:r>
              <w:rPr>
                <w:rFonts w:asciiTheme="minorEastAsia" w:hAnsiTheme="minorEastAsia" w:eastAsiaTheme="minorEastAsia"/>
                <w:color w:val="auto"/>
                <w:spacing w:val="33"/>
                <w:highlight w:val="none"/>
              </w:rPr>
              <w:t>件第()页</w:t>
            </w:r>
          </w:p>
        </w:tc>
      </w:tr>
      <w:tr w14:paraId="1B445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4" w:type="dxa"/>
            <w:vMerge w:val="continue"/>
            <w:tcBorders>
              <w:top w:val="nil"/>
              <w:bottom w:val="nil"/>
            </w:tcBorders>
          </w:tcPr>
          <w:p w14:paraId="422CC93D">
            <w:pPr>
              <w:rPr>
                <w:rFonts w:asciiTheme="minorEastAsia" w:hAnsiTheme="minorEastAsia" w:eastAsiaTheme="minorEastAsia"/>
                <w:color w:val="auto"/>
                <w:sz w:val="22"/>
                <w:szCs w:val="22"/>
                <w:highlight w:val="none"/>
              </w:rPr>
            </w:pPr>
          </w:p>
        </w:tc>
        <w:tc>
          <w:tcPr>
            <w:tcW w:w="2288" w:type="dxa"/>
          </w:tcPr>
          <w:p w14:paraId="582B1E33">
            <w:pPr>
              <w:pStyle w:val="9"/>
              <w:spacing w:before="214" w:line="219" w:lineRule="auto"/>
              <w:ind w:left="651"/>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2"/>
                <w:highlight w:val="none"/>
                <w:lang w:eastAsia="zh-CN"/>
              </w:rPr>
              <w:t>准入条件</w:t>
            </w:r>
          </w:p>
          <w:p w14:paraId="51681179">
            <w:pPr>
              <w:pStyle w:val="9"/>
              <w:spacing w:before="15" w:line="219" w:lineRule="auto"/>
              <w:ind w:left="51"/>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5"/>
                <w:highlight w:val="none"/>
                <w:lang w:eastAsia="zh-CN"/>
              </w:rPr>
              <w:t>(关于资格的声明函)</w:t>
            </w:r>
          </w:p>
        </w:tc>
        <w:tc>
          <w:tcPr>
            <w:tcW w:w="3106" w:type="dxa"/>
          </w:tcPr>
          <w:p w14:paraId="0A42E1CF">
            <w:pPr>
              <w:spacing w:line="274" w:lineRule="auto"/>
              <w:rPr>
                <w:rFonts w:asciiTheme="minorEastAsia" w:hAnsiTheme="minorEastAsia" w:eastAsiaTheme="minorEastAsia"/>
                <w:color w:val="auto"/>
                <w:sz w:val="22"/>
                <w:szCs w:val="22"/>
                <w:highlight w:val="none"/>
                <w:lang w:eastAsia="zh-CN"/>
              </w:rPr>
            </w:pPr>
          </w:p>
          <w:p w14:paraId="4B82384B">
            <w:pPr>
              <w:pStyle w:val="9"/>
              <w:spacing w:before="78" w:line="219" w:lineRule="auto"/>
              <w:ind w:left="463"/>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合格投标人资格条件</w:t>
            </w:r>
          </w:p>
        </w:tc>
        <w:tc>
          <w:tcPr>
            <w:tcW w:w="1928" w:type="dxa"/>
          </w:tcPr>
          <w:p w14:paraId="04AACECF">
            <w:pPr>
              <w:spacing w:line="277" w:lineRule="auto"/>
              <w:rPr>
                <w:rFonts w:asciiTheme="minorEastAsia" w:hAnsiTheme="minorEastAsia" w:eastAsiaTheme="minorEastAsia"/>
                <w:color w:val="auto"/>
                <w:sz w:val="22"/>
                <w:szCs w:val="22"/>
                <w:highlight w:val="none"/>
              </w:rPr>
            </w:pPr>
          </w:p>
          <w:p w14:paraId="2EEB2191">
            <w:pPr>
              <w:pStyle w:val="9"/>
              <w:spacing w:before="78"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口通过口不通过</w:t>
            </w:r>
          </w:p>
        </w:tc>
        <w:tc>
          <w:tcPr>
            <w:tcW w:w="1159" w:type="dxa"/>
          </w:tcPr>
          <w:p w14:paraId="1E914B56">
            <w:pPr>
              <w:pStyle w:val="9"/>
              <w:spacing w:before="213" w:line="225" w:lineRule="auto"/>
              <w:ind w:left="19" w:firstLine="69"/>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见投标文</w:t>
            </w:r>
            <w:r>
              <w:rPr>
                <w:rFonts w:asciiTheme="minorEastAsia" w:hAnsiTheme="minorEastAsia" w:eastAsiaTheme="minorEastAsia"/>
                <w:color w:val="auto"/>
                <w:spacing w:val="33"/>
                <w:highlight w:val="none"/>
              </w:rPr>
              <w:t>件第()页</w:t>
            </w:r>
          </w:p>
        </w:tc>
      </w:tr>
      <w:tr w14:paraId="2D3BA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774" w:type="dxa"/>
            <w:vMerge w:val="continue"/>
            <w:tcBorders>
              <w:top w:val="nil"/>
            </w:tcBorders>
          </w:tcPr>
          <w:p w14:paraId="6F7212B4">
            <w:pPr>
              <w:rPr>
                <w:rFonts w:asciiTheme="minorEastAsia" w:hAnsiTheme="minorEastAsia" w:eastAsiaTheme="minorEastAsia"/>
                <w:color w:val="auto"/>
                <w:sz w:val="22"/>
                <w:szCs w:val="22"/>
                <w:highlight w:val="none"/>
              </w:rPr>
            </w:pPr>
          </w:p>
        </w:tc>
        <w:tc>
          <w:tcPr>
            <w:tcW w:w="2288" w:type="dxa"/>
          </w:tcPr>
          <w:p w14:paraId="07BAE7BD">
            <w:pPr>
              <w:pStyle w:val="9"/>
              <w:spacing w:before="185" w:line="220" w:lineRule="auto"/>
              <w:ind w:left="651"/>
              <w:rPr>
                <w:rFonts w:asciiTheme="minorEastAsia" w:hAnsiTheme="minorEastAsia" w:eastAsiaTheme="minorEastAsia"/>
                <w:color w:val="auto"/>
                <w:highlight w:val="none"/>
              </w:rPr>
            </w:pPr>
            <w:r>
              <w:rPr>
                <w:rFonts w:asciiTheme="minorEastAsia" w:hAnsiTheme="minorEastAsia" w:eastAsiaTheme="minorEastAsia"/>
                <w:color w:val="auto"/>
                <w:spacing w:val="2"/>
                <w:highlight w:val="none"/>
              </w:rPr>
              <w:t>其他要求</w:t>
            </w:r>
          </w:p>
        </w:tc>
        <w:tc>
          <w:tcPr>
            <w:tcW w:w="3106" w:type="dxa"/>
          </w:tcPr>
          <w:p w14:paraId="70E9FDCD">
            <w:pPr>
              <w:pStyle w:val="9"/>
              <w:spacing w:before="184" w:line="219" w:lineRule="auto"/>
              <w:ind w:left="823"/>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其它资格条件</w:t>
            </w:r>
          </w:p>
        </w:tc>
        <w:tc>
          <w:tcPr>
            <w:tcW w:w="1928" w:type="dxa"/>
          </w:tcPr>
          <w:p w14:paraId="68AB384A">
            <w:pPr>
              <w:pStyle w:val="9"/>
              <w:spacing w:before="188"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口通过口不通过</w:t>
            </w:r>
          </w:p>
        </w:tc>
        <w:tc>
          <w:tcPr>
            <w:tcW w:w="1159" w:type="dxa"/>
          </w:tcPr>
          <w:p w14:paraId="60CDA1DF">
            <w:pPr>
              <w:pStyle w:val="9"/>
              <w:spacing w:before="45" w:line="209" w:lineRule="auto"/>
              <w:ind w:left="89" w:right="79"/>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见投标文</w:t>
            </w:r>
            <w:r>
              <w:rPr>
                <w:rFonts w:asciiTheme="minorEastAsia" w:hAnsiTheme="minorEastAsia" w:eastAsiaTheme="minorEastAsia"/>
                <w:color w:val="auto"/>
                <w:spacing w:val="4"/>
                <w:highlight w:val="none"/>
              </w:rPr>
              <w:t>件第()页</w:t>
            </w:r>
          </w:p>
        </w:tc>
      </w:tr>
      <w:tr w14:paraId="63D55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774" w:type="dxa"/>
            <w:vMerge w:val="restart"/>
            <w:tcBorders>
              <w:bottom w:val="nil"/>
            </w:tcBorders>
          </w:tcPr>
          <w:p w14:paraId="7CD0C61F">
            <w:pPr>
              <w:spacing w:line="243" w:lineRule="auto"/>
              <w:rPr>
                <w:rFonts w:asciiTheme="minorEastAsia" w:hAnsiTheme="minorEastAsia" w:eastAsiaTheme="minorEastAsia"/>
                <w:color w:val="auto"/>
                <w:sz w:val="22"/>
                <w:szCs w:val="22"/>
                <w:highlight w:val="none"/>
              </w:rPr>
            </w:pPr>
          </w:p>
          <w:p w14:paraId="07B57173">
            <w:pPr>
              <w:spacing w:line="243" w:lineRule="auto"/>
              <w:rPr>
                <w:rFonts w:asciiTheme="minorEastAsia" w:hAnsiTheme="minorEastAsia" w:eastAsiaTheme="minorEastAsia"/>
                <w:color w:val="auto"/>
                <w:sz w:val="22"/>
                <w:szCs w:val="22"/>
                <w:highlight w:val="none"/>
              </w:rPr>
            </w:pPr>
          </w:p>
          <w:p w14:paraId="4069CC23">
            <w:pPr>
              <w:spacing w:line="244" w:lineRule="auto"/>
              <w:rPr>
                <w:rFonts w:asciiTheme="minorEastAsia" w:hAnsiTheme="minorEastAsia" w:eastAsiaTheme="minorEastAsia"/>
                <w:color w:val="auto"/>
                <w:sz w:val="22"/>
                <w:szCs w:val="22"/>
                <w:highlight w:val="none"/>
              </w:rPr>
            </w:pPr>
          </w:p>
          <w:p w14:paraId="6453F388">
            <w:pPr>
              <w:spacing w:line="244" w:lineRule="auto"/>
              <w:rPr>
                <w:rFonts w:asciiTheme="minorEastAsia" w:hAnsiTheme="minorEastAsia" w:eastAsiaTheme="minorEastAsia"/>
                <w:color w:val="auto"/>
                <w:sz w:val="22"/>
                <w:szCs w:val="22"/>
                <w:highlight w:val="none"/>
              </w:rPr>
            </w:pPr>
          </w:p>
          <w:p w14:paraId="7C62C451">
            <w:pPr>
              <w:spacing w:line="244" w:lineRule="auto"/>
              <w:rPr>
                <w:rFonts w:asciiTheme="minorEastAsia" w:hAnsiTheme="minorEastAsia" w:eastAsiaTheme="minorEastAsia"/>
                <w:color w:val="auto"/>
                <w:sz w:val="22"/>
                <w:szCs w:val="22"/>
                <w:highlight w:val="none"/>
              </w:rPr>
            </w:pPr>
          </w:p>
          <w:p w14:paraId="1DB9F7D8">
            <w:pPr>
              <w:spacing w:line="244" w:lineRule="auto"/>
              <w:rPr>
                <w:rFonts w:asciiTheme="minorEastAsia" w:hAnsiTheme="minorEastAsia" w:eastAsiaTheme="minorEastAsia"/>
                <w:color w:val="auto"/>
                <w:sz w:val="22"/>
                <w:szCs w:val="22"/>
                <w:highlight w:val="none"/>
              </w:rPr>
            </w:pPr>
          </w:p>
          <w:p w14:paraId="3D29AF08">
            <w:pPr>
              <w:spacing w:line="244" w:lineRule="auto"/>
              <w:rPr>
                <w:rFonts w:asciiTheme="minorEastAsia" w:hAnsiTheme="minorEastAsia" w:eastAsiaTheme="minorEastAsia"/>
                <w:color w:val="auto"/>
                <w:sz w:val="22"/>
                <w:szCs w:val="22"/>
                <w:highlight w:val="none"/>
              </w:rPr>
            </w:pPr>
          </w:p>
          <w:p w14:paraId="0640CB55">
            <w:pPr>
              <w:pStyle w:val="9"/>
              <w:spacing w:before="78" w:line="230" w:lineRule="auto"/>
              <w:ind w:left="135" w:right="19" w:hanging="120"/>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符合性</w:t>
            </w:r>
            <w:r>
              <w:rPr>
                <w:rFonts w:asciiTheme="minorEastAsia" w:hAnsiTheme="minorEastAsia" w:eastAsiaTheme="minorEastAsia"/>
                <w:color w:val="auto"/>
                <w:spacing w:val="6"/>
                <w:highlight w:val="none"/>
              </w:rPr>
              <w:t>审查</w:t>
            </w:r>
          </w:p>
        </w:tc>
        <w:tc>
          <w:tcPr>
            <w:tcW w:w="2288" w:type="dxa"/>
          </w:tcPr>
          <w:p w14:paraId="6D4B6975">
            <w:pPr>
              <w:spacing w:line="286" w:lineRule="auto"/>
              <w:rPr>
                <w:rFonts w:asciiTheme="minorEastAsia" w:hAnsiTheme="minorEastAsia" w:eastAsiaTheme="minorEastAsia"/>
                <w:color w:val="auto"/>
                <w:sz w:val="22"/>
                <w:szCs w:val="22"/>
                <w:highlight w:val="none"/>
              </w:rPr>
            </w:pPr>
          </w:p>
          <w:p w14:paraId="55B7229A">
            <w:pPr>
              <w:pStyle w:val="9"/>
              <w:spacing w:before="78" w:line="219" w:lineRule="auto"/>
              <w:ind w:left="290"/>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投标人的合格性</w:t>
            </w:r>
          </w:p>
        </w:tc>
        <w:tc>
          <w:tcPr>
            <w:tcW w:w="3106" w:type="dxa"/>
          </w:tcPr>
          <w:p w14:paraId="39C80C4A">
            <w:pPr>
              <w:pStyle w:val="9"/>
              <w:spacing w:before="74" w:line="219" w:lineRule="auto"/>
              <w:ind w:left="102"/>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1"/>
                <w:highlight w:val="none"/>
                <w:lang w:eastAsia="zh-CN"/>
              </w:rPr>
              <w:t>在参与</w:t>
            </w:r>
            <w:r>
              <w:rPr>
                <w:rFonts w:hint="eastAsia" w:asciiTheme="minorEastAsia" w:hAnsiTheme="minorEastAsia" w:eastAsiaTheme="minorEastAsia"/>
                <w:color w:val="auto"/>
                <w:spacing w:val="1"/>
                <w:highlight w:val="none"/>
                <w:lang w:eastAsia="zh-CN"/>
              </w:rPr>
              <w:t>本采购</w:t>
            </w:r>
            <w:r>
              <w:rPr>
                <w:rFonts w:asciiTheme="minorEastAsia" w:hAnsiTheme="minorEastAsia" w:eastAsiaTheme="minorEastAsia"/>
                <w:color w:val="auto"/>
                <w:spacing w:val="1"/>
                <w:highlight w:val="none"/>
                <w:lang w:eastAsia="zh-CN"/>
              </w:rPr>
              <w:t>活动中未有</w:t>
            </w:r>
          </w:p>
          <w:p w14:paraId="5B195E93">
            <w:pPr>
              <w:pStyle w:val="9"/>
              <w:spacing w:before="26" w:line="219" w:lineRule="auto"/>
              <w:ind w:left="102"/>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t>违法违纪行为并受过处罚承</w:t>
            </w:r>
          </w:p>
          <w:p w14:paraId="176A63B1">
            <w:pPr>
              <w:pStyle w:val="9"/>
              <w:spacing w:before="20" w:line="191" w:lineRule="auto"/>
              <w:ind w:left="1423"/>
              <w:rPr>
                <w:rFonts w:asciiTheme="minorEastAsia" w:hAnsiTheme="minorEastAsia" w:eastAsiaTheme="minorEastAsia"/>
                <w:color w:val="auto"/>
                <w:highlight w:val="none"/>
              </w:rPr>
            </w:pPr>
            <w:r>
              <w:rPr>
                <w:rFonts w:asciiTheme="minorEastAsia" w:hAnsiTheme="minorEastAsia" w:eastAsiaTheme="minorEastAsia"/>
                <w:color w:val="auto"/>
                <w:highlight w:val="none"/>
              </w:rPr>
              <w:t>诺</w:t>
            </w:r>
          </w:p>
        </w:tc>
        <w:tc>
          <w:tcPr>
            <w:tcW w:w="1928" w:type="dxa"/>
          </w:tcPr>
          <w:p w14:paraId="035E073B">
            <w:pPr>
              <w:spacing w:line="310" w:lineRule="auto"/>
              <w:rPr>
                <w:rFonts w:asciiTheme="minorEastAsia" w:hAnsiTheme="minorEastAsia" w:eastAsiaTheme="minorEastAsia"/>
                <w:color w:val="auto"/>
                <w:sz w:val="22"/>
                <w:szCs w:val="22"/>
                <w:highlight w:val="none"/>
              </w:rPr>
            </w:pPr>
          </w:p>
          <w:p w14:paraId="5AA96552">
            <w:pPr>
              <w:pStyle w:val="9"/>
              <w:spacing w:before="78" w:line="226" w:lineRule="auto"/>
              <w:jc w:val="right"/>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□通过□不通过</w:t>
            </w:r>
          </w:p>
        </w:tc>
        <w:tc>
          <w:tcPr>
            <w:tcW w:w="1159" w:type="dxa"/>
          </w:tcPr>
          <w:p w14:paraId="456A9179">
            <w:pPr>
              <w:pStyle w:val="9"/>
              <w:spacing w:before="225" w:line="233" w:lineRule="auto"/>
              <w:ind w:left="19" w:firstLine="69"/>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见投标文</w:t>
            </w:r>
            <w:r>
              <w:rPr>
                <w:rFonts w:asciiTheme="minorEastAsia" w:hAnsiTheme="minorEastAsia" w:eastAsiaTheme="minorEastAsia"/>
                <w:color w:val="auto"/>
                <w:spacing w:val="33"/>
                <w:highlight w:val="none"/>
              </w:rPr>
              <w:t>件第()页</w:t>
            </w:r>
          </w:p>
        </w:tc>
      </w:tr>
      <w:tr w14:paraId="08BDA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774" w:type="dxa"/>
            <w:vMerge w:val="continue"/>
            <w:tcBorders>
              <w:top w:val="nil"/>
              <w:bottom w:val="nil"/>
            </w:tcBorders>
          </w:tcPr>
          <w:p w14:paraId="413E17F8">
            <w:pPr>
              <w:rPr>
                <w:rFonts w:asciiTheme="minorEastAsia" w:hAnsiTheme="minorEastAsia" w:eastAsiaTheme="minorEastAsia"/>
                <w:color w:val="auto"/>
                <w:sz w:val="22"/>
                <w:szCs w:val="22"/>
                <w:highlight w:val="none"/>
              </w:rPr>
            </w:pPr>
          </w:p>
        </w:tc>
        <w:tc>
          <w:tcPr>
            <w:tcW w:w="2288" w:type="dxa"/>
          </w:tcPr>
          <w:p w14:paraId="1981BA1C">
            <w:pPr>
              <w:spacing w:line="267" w:lineRule="auto"/>
              <w:rPr>
                <w:rFonts w:asciiTheme="minorEastAsia" w:hAnsiTheme="minorEastAsia" w:eastAsiaTheme="minorEastAsia"/>
                <w:color w:val="auto"/>
                <w:sz w:val="22"/>
                <w:szCs w:val="22"/>
                <w:highlight w:val="none"/>
              </w:rPr>
            </w:pPr>
          </w:p>
          <w:p w14:paraId="7727D0E6">
            <w:pPr>
              <w:pStyle w:val="9"/>
              <w:spacing w:before="78" w:line="219" w:lineRule="auto"/>
              <w:ind w:left="411"/>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技术服务要求</w:t>
            </w:r>
          </w:p>
        </w:tc>
        <w:tc>
          <w:tcPr>
            <w:tcW w:w="3106" w:type="dxa"/>
          </w:tcPr>
          <w:p w14:paraId="5815DAD3">
            <w:pPr>
              <w:pStyle w:val="9"/>
              <w:spacing w:before="76" w:line="219" w:lineRule="auto"/>
              <w:ind w:left="223"/>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1"/>
                <w:highlight w:val="none"/>
                <w:lang w:eastAsia="zh-CN"/>
              </w:rPr>
              <w:t>实质性响应招标文件中带</w:t>
            </w:r>
          </w:p>
          <w:p w14:paraId="13B8B5E9">
            <w:pPr>
              <w:pStyle w:val="9"/>
              <w:spacing w:before="3" w:line="219" w:lineRule="auto"/>
              <w:jc w:val="right"/>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2"/>
                <w:highlight w:val="none"/>
                <w:lang w:eastAsia="zh-CN"/>
              </w:rPr>
              <w:t>“★”项</w:t>
            </w:r>
            <w:r>
              <w:rPr>
                <w:rFonts w:hint="eastAsia" w:asciiTheme="minorEastAsia" w:hAnsiTheme="minorEastAsia" w:eastAsiaTheme="minorEastAsia"/>
                <w:color w:val="auto"/>
                <w:spacing w:val="-2"/>
                <w:highlight w:val="none"/>
                <w:lang w:eastAsia="zh-CN"/>
              </w:rPr>
              <w:t>招标项目</w:t>
            </w:r>
            <w:r>
              <w:rPr>
                <w:rFonts w:asciiTheme="minorEastAsia" w:hAnsiTheme="minorEastAsia" w:eastAsiaTheme="minorEastAsia"/>
                <w:color w:val="auto"/>
                <w:spacing w:val="-2"/>
                <w:highlight w:val="none"/>
                <w:lang w:eastAsia="zh-CN"/>
              </w:rPr>
              <w:t>内容的技术</w:t>
            </w:r>
          </w:p>
          <w:p w14:paraId="24C78500">
            <w:pPr>
              <w:pStyle w:val="9"/>
              <w:spacing w:before="26" w:line="179" w:lineRule="auto"/>
              <w:ind w:left="1063"/>
              <w:rPr>
                <w:rFonts w:asciiTheme="minorEastAsia" w:hAnsiTheme="minorEastAsia" w:eastAsiaTheme="minorEastAsia"/>
                <w:color w:val="auto"/>
                <w:highlight w:val="none"/>
              </w:rPr>
            </w:pPr>
            <w:r>
              <w:rPr>
                <w:rFonts w:asciiTheme="minorEastAsia" w:hAnsiTheme="minorEastAsia" w:eastAsiaTheme="minorEastAsia"/>
                <w:color w:val="auto"/>
                <w:spacing w:val="2"/>
                <w:highlight w:val="none"/>
              </w:rPr>
              <w:t>服务要求</w:t>
            </w:r>
          </w:p>
        </w:tc>
        <w:tc>
          <w:tcPr>
            <w:tcW w:w="1928" w:type="dxa"/>
          </w:tcPr>
          <w:p w14:paraId="502B2C52">
            <w:pPr>
              <w:spacing w:line="271" w:lineRule="auto"/>
              <w:rPr>
                <w:rFonts w:asciiTheme="minorEastAsia" w:hAnsiTheme="minorEastAsia" w:eastAsiaTheme="minorEastAsia"/>
                <w:color w:val="auto"/>
                <w:sz w:val="22"/>
                <w:szCs w:val="22"/>
                <w:highlight w:val="none"/>
              </w:rPr>
            </w:pPr>
          </w:p>
          <w:p w14:paraId="2AAEB987">
            <w:pPr>
              <w:pStyle w:val="9"/>
              <w:spacing w:before="78"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7"/>
                <w:highlight w:val="none"/>
              </w:rPr>
              <w:t>口通过口不通过</w:t>
            </w:r>
          </w:p>
        </w:tc>
        <w:tc>
          <w:tcPr>
            <w:tcW w:w="1159" w:type="dxa"/>
          </w:tcPr>
          <w:p w14:paraId="62D26084">
            <w:pPr>
              <w:pStyle w:val="9"/>
              <w:spacing w:before="216" w:line="229" w:lineRule="auto"/>
              <w:ind w:left="89" w:right="79"/>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见投标文</w:t>
            </w:r>
            <w:r>
              <w:rPr>
                <w:rFonts w:asciiTheme="minorEastAsia" w:hAnsiTheme="minorEastAsia" w:eastAsiaTheme="minorEastAsia"/>
                <w:color w:val="auto"/>
                <w:spacing w:val="4"/>
                <w:highlight w:val="none"/>
              </w:rPr>
              <w:t>件第()页</w:t>
            </w:r>
          </w:p>
        </w:tc>
      </w:tr>
      <w:tr w14:paraId="4B2C8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774" w:type="dxa"/>
            <w:vMerge w:val="continue"/>
            <w:tcBorders>
              <w:top w:val="nil"/>
              <w:bottom w:val="nil"/>
            </w:tcBorders>
          </w:tcPr>
          <w:p w14:paraId="35C12945">
            <w:pPr>
              <w:rPr>
                <w:rFonts w:asciiTheme="minorEastAsia" w:hAnsiTheme="minorEastAsia" w:eastAsiaTheme="minorEastAsia"/>
                <w:color w:val="auto"/>
                <w:sz w:val="22"/>
                <w:szCs w:val="22"/>
                <w:highlight w:val="none"/>
              </w:rPr>
            </w:pPr>
          </w:p>
        </w:tc>
        <w:tc>
          <w:tcPr>
            <w:tcW w:w="2288" w:type="dxa"/>
          </w:tcPr>
          <w:p w14:paraId="13C1F3B2">
            <w:pPr>
              <w:spacing w:line="288" w:lineRule="auto"/>
              <w:rPr>
                <w:rFonts w:asciiTheme="minorEastAsia" w:hAnsiTheme="minorEastAsia" w:eastAsiaTheme="minorEastAsia"/>
                <w:color w:val="auto"/>
                <w:sz w:val="22"/>
                <w:szCs w:val="22"/>
                <w:highlight w:val="none"/>
              </w:rPr>
            </w:pPr>
          </w:p>
          <w:p w14:paraId="3661C400">
            <w:pPr>
              <w:pStyle w:val="9"/>
              <w:spacing w:before="78" w:line="219" w:lineRule="auto"/>
              <w:ind w:left="651"/>
              <w:rPr>
                <w:rFonts w:asciiTheme="minorEastAsia" w:hAnsiTheme="minorEastAsia" w:eastAsiaTheme="minorEastAsia"/>
                <w:color w:val="auto"/>
                <w:highlight w:val="none"/>
              </w:rPr>
            </w:pPr>
            <w:r>
              <w:rPr>
                <w:rFonts w:asciiTheme="minorEastAsia" w:hAnsiTheme="minorEastAsia" w:eastAsiaTheme="minorEastAsia"/>
                <w:color w:val="auto"/>
                <w:spacing w:val="2"/>
                <w:highlight w:val="none"/>
              </w:rPr>
              <w:t>商务要求</w:t>
            </w:r>
          </w:p>
        </w:tc>
        <w:tc>
          <w:tcPr>
            <w:tcW w:w="3106" w:type="dxa"/>
          </w:tcPr>
          <w:p w14:paraId="0158636B">
            <w:pPr>
              <w:pStyle w:val="9"/>
              <w:spacing w:before="78" w:line="219" w:lineRule="auto"/>
              <w:ind w:left="223"/>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1"/>
                <w:highlight w:val="none"/>
                <w:lang w:eastAsia="zh-CN"/>
              </w:rPr>
              <w:t>实质性响应招标文件中带</w:t>
            </w:r>
          </w:p>
          <w:p w14:paraId="343075BF">
            <w:pPr>
              <w:pStyle w:val="9"/>
              <w:spacing w:before="13" w:line="219" w:lineRule="auto"/>
              <w:ind w:left="103"/>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12"/>
                <w:highlight w:val="none"/>
                <w:lang w:eastAsia="zh-CN"/>
              </w:rPr>
              <w:t>“★”项</w:t>
            </w:r>
            <w:r>
              <w:rPr>
                <w:rFonts w:hint="eastAsia" w:asciiTheme="minorEastAsia" w:hAnsiTheme="minorEastAsia" w:eastAsiaTheme="minorEastAsia"/>
                <w:color w:val="auto"/>
                <w:spacing w:val="12"/>
                <w:highlight w:val="none"/>
                <w:lang w:eastAsia="zh-CN"/>
              </w:rPr>
              <w:t>招标项目</w:t>
            </w:r>
            <w:r>
              <w:rPr>
                <w:rFonts w:asciiTheme="minorEastAsia" w:hAnsiTheme="minorEastAsia" w:eastAsiaTheme="minorEastAsia"/>
                <w:color w:val="auto"/>
                <w:spacing w:val="12"/>
                <w:highlight w:val="none"/>
                <w:lang w:eastAsia="zh-CN"/>
              </w:rPr>
              <w:t>内容的</w:t>
            </w:r>
          </w:p>
          <w:p w14:paraId="716D9D77">
            <w:pPr>
              <w:pStyle w:val="9"/>
              <w:spacing w:before="36" w:line="186" w:lineRule="auto"/>
              <w:ind w:left="1063"/>
              <w:rPr>
                <w:rFonts w:asciiTheme="minorEastAsia" w:hAnsiTheme="minorEastAsia" w:eastAsiaTheme="minorEastAsia"/>
                <w:color w:val="auto"/>
                <w:highlight w:val="none"/>
              </w:rPr>
            </w:pPr>
            <w:r>
              <w:rPr>
                <w:rFonts w:asciiTheme="minorEastAsia" w:hAnsiTheme="minorEastAsia" w:eastAsiaTheme="minorEastAsia"/>
                <w:color w:val="auto"/>
                <w:spacing w:val="2"/>
                <w:highlight w:val="none"/>
              </w:rPr>
              <w:t>商务要求</w:t>
            </w:r>
          </w:p>
        </w:tc>
        <w:tc>
          <w:tcPr>
            <w:tcW w:w="1928" w:type="dxa"/>
          </w:tcPr>
          <w:p w14:paraId="475196F5">
            <w:pPr>
              <w:spacing w:line="291" w:lineRule="auto"/>
              <w:rPr>
                <w:rFonts w:asciiTheme="minorEastAsia" w:hAnsiTheme="minorEastAsia" w:eastAsiaTheme="minorEastAsia"/>
                <w:color w:val="auto"/>
                <w:sz w:val="22"/>
                <w:szCs w:val="22"/>
                <w:highlight w:val="none"/>
              </w:rPr>
            </w:pPr>
          </w:p>
          <w:p w14:paraId="4B4AE5AB">
            <w:pPr>
              <w:pStyle w:val="9"/>
              <w:spacing w:before="78"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口通过口不通过</w:t>
            </w:r>
          </w:p>
        </w:tc>
        <w:tc>
          <w:tcPr>
            <w:tcW w:w="1159" w:type="dxa"/>
          </w:tcPr>
          <w:p w14:paraId="69F213C3">
            <w:pPr>
              <w:pStyle w:val="9"/>
              <w:spacing w:before="227" w:line="229" w:lineRule="auto"/>
              <w:ind w:left="89" w:right="79"/>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见投标文</w:t>
            </w:r>
            <w:r>
              <w:rPr>
                <w:rFonts w:asciiTheme="minorEastAsia" w:hAnsiTheme="minorEastAsia" w:eastAsiaTheme="minorEastAsia"/>
                <w:color w:val="auto"/>
                <w:spacing w:val="4"/>
                <w:highlight w:val="none"/>
              </w:rPr>
              <w:t>件第()页</w:t>
            </w:r>
          </w:p>
        </w:tc>
      </w:tr>
      <w:tr w14:paraId="3180C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774" w:type="dxa"/>
            <w:vMerge w:val="continue"/>
            <w:tcBorders>
              <w:top w:val="nil"/>
              <w:bottom w:val="nil"/>
            </w:tcBorders>
          </w:tcPr>
          <w:p w14:paraId="41379FAA">
            <w:pPr>
              <w:rPr>
                <w:rFonts w:asciiTheme="minorEastAsia" w:hAnsiTheme="minorEastAsia" w:eastAsiaTheme="minorEastAsia"/>
                <w:color w:val="auto"/>
                <w:sz w:val="22"/>
                <w:szCs w:val="22"/>
                <w:highlight w:val="none"/>
              </w:rPr>
            </w:pPr>
          </w:p>
        </w:tc>
        <w:tc>
          <w:tcPr>
            <w:tcW w:w="2288" w:type="dxa"/>
          </w:tcPr>
          <w:p w14:paraId="158BE97C">
            <w:pPr>
              <w:pStyle w:val="9"/>
              <w:spacing w:before="196" w:line="218" w:lineRule="auto"/>
              <w:ind w:left="651"/>
              <w:rPr>
                <w:rFonts w:asciiTheme="minorEastAsia" w:hAnsiTheme="minorEastAsia" w:eastAsiaTheme="minorEastAsia"/>
                <w:color w:val="auto"/>
                <w:highlight w:val="none"/>
              </w:rPr>
            </w:pPr>
            <w:r>
              <w:rPr>
                <w:rFonts w:asciiTheme="minorEastAsia" w:hAnsiTheme="minorEastAsia" w:eastAsiaTheme="minorEastAsia"/>
                <w:color w:val="auto"/>
                <w:spacing w:val="-2"/>
                <w:highlight w:val="none"/>
              </w:rPr>
              <w:t>报价要求</w:t>
            </w:r>
          </w:p>
        </w:tc>
        <w:tc>
          <w:tcPr>
            <w:tcW w:w="3106" w:type="dxa"/>
          </w:tcPr>
          <w:p w14:paraId="1C926087">
            <w:pPr>
              <w:pStyle w:val="9"/>
              <w:spacing w:before="58" w:line="208" w:lineRule="auto"/>
              <w:ind w:left="1302" w:right="102" w:hanging="1200"/>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t>投标报价是否符合招标文件</w:t>
            </w:r>
            <w:r>
              <w:rPr>
                <w:rFonts w:asciiTheme="minorEastAsia" w:hAnsiTheme="minorEastAsia" w:eastAsiaTheme="minorEastAsia"/>
                <w:color w:val="auto"/>
                <w:spacing w:val="7"/>
                <w:highlight w:val="none"/>
                <w:lang w:eastAsia="zh-CN"/>
              </w:rPr>
              <w:t>规定</w:t>
            </w:r>
          </w:p>
        </w:tc>
        <w:tc>
          <w:tcPr>
            <w:tcW w:w="1928" w:type="dxa"/>
          </w:tcPr>
          <w:p w14:paraId="33A4A099">
            <w:pPr>
              <w:pStyle w:val="9"/>
              <w:spacing w:before="202"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口通过口不通过</w:t>
            </w:r>
          </w:p>
        </w:tc>
        <w:tc>
          <w:tcPr>
            <w:tcW w:w="1159" w:type="dxa"/>
          </w:tcPr>
          <w:p w14:paraId="33384818">
            <w:pPr>
              <w:pStyle w:val="9"/>
              <w:spacing w:before="58" w:line="208" w:lineRule="auto"/>
              <w:ind w:left="19" w:firstLine="69"/>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见投标文</w:t>
            </w:r>
            <w:r>
              <w:rPr>
                <w:rFonts w:asciiTheme="minorEastAsia" w:hAnsiTheme="minorEastAsia" w:eastAsiaTheme="minorEastAsia"/>
                <w:color w:val="auto"/>
                <w:spacing w:val="33"/>
                <w:highlight w:val="none"/>
              </w:rPr>
              <w:t>件第()页</w:t>
            </w:r>
          </w:p>
        </w:tc>
      </w:tr>
      <w:tr w14:paraId="470E0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774" w:type="dxa"/>
            <w:vMerge w:val="continue"/>
            <w:tcBorders>
              <w:top w:val="nil"/>
            </w:tcBorders>
          </w:tcPr>
          <w:p w14:paraId="2506841E">
            <w:pPr>
              <w:rPr>
                <w:rFonts w:asciiTheme="minorEastAsia" w:hAnsiTheme="minorEastAsia" w:eastAsiaTheme="minorEastAsia"/>
                <w:color w:val="auto"/>
                <w:sz w:val="22"/>
                <w:szCs w:val="22"/>
                <w:highlight w:val="none"/>
              </w:rPr>
            </w:pPr>
          </w:p>
        </w:tc>
        <w:tc>
          <w:tcPr>
            <w:tcW w:w="2288" w:type="dxa"/>
          </w:tcPr>
          <w:p w14:paraId="38C5DDC6">
            <w:pPr>
              <w:pStyle w:val="9"/>
              <w:spacing w:before="211" w:line="221" w:lineRule="auto"/>
              <w:ind w:left="891"/>
              <w:rPr>
                <w:rFonts w:asciiTheme="minorEastAsia" w:hAnsiTheme="minorEastAsia" w:eastAsiaTheme="minorEastAsia"/>
                <w:color w:val="auto"/>
                <w:highlight w:val="none"/>
              </w:rPr>
            </w:pPr>
            <w:r>
              <w:rPr>
                <w:rFonts w:asciiTheme="minorEastAsia" w:hAnsiTheme="minorEastAsia" w:eastAsiaTheme="minorEastAsia"/>
                <w:color w:val="auto"/>
                <w:spacing w:val="8"/>
                <w:highlight w:val="none"/>
              </w:rPr>
              <w:t>其它</w:t>
            </w:r>
          </w:p>
        </w:tc>
        <w:tc>
          <w:tcPr>
            <w:tcW w:w="3106" w:type="dxa"/>
          </w:tcPr>
          <w:p w14:paraId="471B59C0">
            <w:pPr>
              <w:pStyle w:val="9"/>
              <w:spacing w:before="90" w:line="209" w:lineRule="auto"/>
              <w:ind w:left="942" w:right="97" w:hanging="840"/>
              <w:rPr>
                <w:rFonts w:asciiTheme="minorEastAsia" w:hAnsiTheme="minorEastAsia" w:eastAsiaTheme="minorEastAsia"/>
                <w:color w:val="auto"/>
                <w:highlight w:val="none"/>
                <w:lang w:eastAsia="zh-CN"/>
              </w:rPr>
            </w:pPr>
            <w:r>
              <w:rPr>
                <w:rFonts w:asciiTheme="minorEastAsia" w:hAnsiTheme="minorEastAsia" w:eastAsiaTheme="minorEastAsia"/>
                <w:color w:val="auto"/>
                <w:spacing w:val="1"/>
                <w:highlight w:val="none"/>
                <w:lang w:eastAsia="zh-CN"/>
              </w:rPr>
              <w:t>实质性响应招标文件中规定</w:t>
            </w:r>
            <w:r>
              <w:rPr>
                <w:rFonts w:asciiTheme="minorEastAsia" w:hAnsiTheme="minorEastAsia" w:eastAsiaTheme="minorEastAsia"/>
                <w:color w:val="auto"/>
                <w:spacing w:val="2"/>
                <w:highlight w:val="none"/>
                <w:lang w:eastAsia="zh-CN"/>
              </w:rPr>
              <w:t>的其它情况</w:t>
            </w:r>
          </w:p>
        </w:tc>
        <w:tc>
          <w:tcPr>
            <w:tcW w:w="1928" w:type="dxa"/>
          </w:tcPr>
          <w:p w14:paraId="1D3A51A7">
            <w:pPr>
              <w:pStyle w:val="9"/>
              <w:spacing w:before="213" w:line="222" w:lineRule="auto"/>
              <w:ind w:left="16"/>
              <w:rPr>
                <w:rFonts w:asciiTheme="minorEastAsia" w:hAnsiTheme="minorEastAsia" w:eastAsiaTheme="minorEastAsia"/>
                <w:color w:val="auto"/>
                <w:highlight w:val="none"/>
              </w:rPr>
            </w:pPr>
            <w:r>
              <w:rPr>
                <w:rFonts w:asciiTheme="minorEastAsia" w:hAnsiTheme="minorEastAsia" w:eastAsiaTheme="minorEastAsia"/>
                <w:color w:val="auto"/>
                <w:spacing w:val="1"/>
                <w:highlight w:val="none"/>
              </w:rPr>
              <w:t>□通过口不通过</w:t>
            </w:r>
          </w:p>
        </w:tc>
        <w:tc>
          <w:tcPr>
            <w:tcW w:w="1159" w:type="dxa"/>
          </w:tcPr>
          <w:p w14:paraId="6ABA094B">
            <w:pPr>
              <w:pStyle w:val="9"/>
              <w:spacing w:before="80" w:line="213" w:lineRule="auto"/>
              <w:ind w:left="89" w:right="79"/>
              <w:rPr>
                <w:rFonts w:asciiTheme="minorEastAsia" w:hAnsiTheme="minorEastAsia" w:eastAsiaTheme="minorEastAsia"/>
                <w:color w:val="auto"/>
                <w:highlight w:val="none"/>
              </w:rPr>
            </w:pPr>
            <w:r>
              <w:rPr>
                <w:rFonts w:asciiTheme="minorEastAsia" w:hAnsiTheme="minorEastAsia" w:eastAsiaTheme="minorEastAsia"/>
                <w:color w:val="auto"/>
                <w:spacing w:val="3"/>
                <w:highlight w:val="none"/>
              </w:rPr>
              <w:t>见投标文</w:t>
            </w:r>
            <w:r>
              <w:rPr>
                <w:rFonts w:asciiTheme="minorEastAsia" w:hAnsiTheme="minorEastAsia" w:eastAsiaTheme="minorEastAsia"/>
                <w:color w:val="auto"/>
                <w:spacing w:val="4"/>
                <w:highlight w:val="none"/>
              </w:rPr>
              <w:t>件第()页</w:t>
            </w:r>
          </w:p>
        </w:tc>
      </w:tr>
    </w:tbl>
    <w:p w14:paraId="64AFFBB8">
      <w:pPr>
        <w:spacing w:before="263" w:line="332" w:lineRule="auto"/>
        <w:ind w:left="439" w:right="439"/>
        <w:jc w:val="both"/>
        <w:rPr>
          <w:rFonts w:cs="宋体" w:asciiTheme="minorEastAsia" w:hAnsiTheme="minorEastAsia" w:eastAsiaTheme="minorEastAsia"/>
          <w:color w:val="auto"/>
          <w:sz w:val="22"/>
          <w:szCs w:val="22"/>
          <w:highlight w:val="none"/>
          <w:lang w:eastAsia="zh-CN"/>
        </w:rPr>
      </w:pPr>
      <w:r>
        <w:rPr>
          <w:rFonts w:cs="宋体" w:asciiTheme="minorEastAsia" w:hAnsiTheme="minorEastAsia" w:eastAsiaTheme="minorEastAsia"/>
          <w:color w:val="auto"/>
          <w:spacing w:val="-12"/>
          <w:sz w:val="22"/>
          <w:szCs w:val="22"/>
          <w:highlight w:val="none"/>
          <w:lang w:eastAsia="zh-CN"/>
        </w:rPr>
        <w:t>注：以上材料将作为投标人合格性和有效性审核的重要内容之一，投</w:t>
      </w:r>
      <w:r>
        <w:rPr>
          <w:rFonts w:cs="宋体" w:asciiTheme="minorEastAsia" w:hAnsiTheme="minorEastAsia" w:eastAsiaTheme="minorEastAsia"/>
          <w:color w:val="auto"/>
          <w:spacing w:val="-13"/>
          <w:sz w:val="22"/>
          <w:szCs w:val="22"/>
          <w:highlight w:val="none"/>
          <w:lang w:eastAsia="zh-CN"/>
        </w:rPr>
        <w:t>标人必须严格按</w:t>
      </w:r>
      <w:r>
        <w:rPr>
          <w:rFonts w:cs="宋体" w:asciiTheme="minorEastAsia" w:hAnsiTheme="minorEastAsia" w:eastAsiaTheme="minorEastAsia"/>
          <w:color w:val="auto"/>
          <w:spacing w:val="-12"/>
          <w:sz w:val="22"/>
          <w:szCs w:val="22"/>
          <w:highlight w:val="none"/>
          <w:lang w:eastAsia="zh-CN"/>
        </w:rPr>
        <w:t>照其内容及序列要求在投标文件中对应如实提供，对缺漏和不符合项将会直接导致无</w:t>
      </w:r>
      <w:r>
        <w:rPr>
          <w:rFonts w:cs="宋体" w:asciiTheme="minorEastAsia" w:hAnsiTheme="minorEastAsia" w:eastAsiaTheme="minorEastAsia"/>
          <w:color w:val="auto"/>
          <w:spacing w:val="-8"/>
          <w:sz w:val="22"/>
          <w:szCs w:val="22"/>
          <w:highlight w:val="none"/>
          <w:lang w:eastAsia="zh-CN"/>
        </w:rPr>
        <w:t>效投标!在对应的口打“√”。</w:t>
      </w:r>
    </w:p>
    <w:p w14:paraId="2E28CEE4">
      <w:pPr>
        <w:pStyle w:val="4"/>
        <w:spacing w:line="448" w:lineRule="auto"/>
        <w:rPr>
          <w:rFonts w:asciiTheme="minorEastAsia" w:hAnsiTheme="minorEastAsia" w:eastAsiaTheme="minorEastAsia"/>
          <w:color w:val="auto"/>
          <w:sz w:val="22"/>
          <w:szCs w:val="22"/>
          <w:highlight w:val="none"/>
          <w:lang w:eastAsia="zh-CN"/>
        </w:rPr>
      </w:pPr>
    </w:p>
    <w:p w14:paraId="6D28DD97">
      <w:pPr>
        <w:spacing w:before="82" w:line="333" w:lineRule="auto"/>
        <w:ind w:left="439" w:right="1450"/>
        <w:rPr>
          <w:rFonts w:cs="宋体" w:asciiTheme="minorEastAsia" w:hAnsiTheme="minorEastAsia" w:eastAsiaTheme="minorEastAsia"/>
          <w:color w:val="auto"/>
          <w:spacing w:val="4"/>
          <w:sz w:val="22"/>
          <w:szCs w:val="22"/>
          <w:highlight w:val="none"/>
          <w:lang w:eastAsia="zh-CN"/>
        </w:rPr>
      </w:pPr>
      <w:r>
        <w:rPr>
          <w:rFonts w:cs="宋体" w:asciiTheme="minorEastAsia" w:hAnsiTheme="minorEastAsia" w:eastAsiaTheme="minorEastAsia"/>
          <w:color w:val="auto"/>
          <w:spacing w:val="-2"/>
          <w:sz w:val="22"/>
          <w:szCs w:val="22"/>
          <w:highlight w:val="none"/>
          <w:lang w:eastAsia="zh-CN"/>
        </w:rPr>
        <w:t>投标人法定代表人(或法定代表人授权代表)签字：</w:t>
      </w:r>
    </w:p>
    <w:p w14:paraId="21171D01">
      <w:pPr>
        <w:spacing w:before="82" w:line="333" w:lineRule="auto"/>
        <w:ind w:left="439" w:right="1450"/>
        <w:rPr>
          <w:rFonts w:cs="宋体" w:asciiTheme="minorEastAsia" w:hAnsiTheme="minorEastAsia" w:eastAsiaTheme="minorEastAsia"/>
          <w:color w:val="auto"/>
          <w:sz w:val="22"/>
          <w:szCs w:val="22"/>
          <w:highlight w:val="none"/>
          <w:lang w:eastAsia="zh-CN"/>
        </w:rPr>
      </w:pPr>
      <w:r>
        <w:rPr>
          <w:rFonts w:cs="宋体" w:asciiTheme="minorEastAsia" w:hAnsiTheme="minorEastAsia" w:eastAsiaTheme="minorEastAsia"/>
          <w:color w:val="auto"/>
          <w:spacing w:val="15"/>
          <w:sz w:val="22"/>
          <w:szCs w:val="22"/>
          <w:highlight w:val="none"/>
          <w:lang w:eastAsia="zh-CN"/>
        </w:rPr>
        <w:t>投标人名称(签章):</w:t>
      </w:r>
    </w:p>
    <w:p w14:paraId="5BE1F694">
      <w:pPr>
        <w:spacing w:before="18" w:line="219" w:lineRule="auto"/>
        <w:ind w:left="439"/>
        <w:rPr>
          <w:rFonts w:cs="宋体" w:asciiTheme="minorEastAsia" w:hAnsiTheme="minorEastAsia" w:eastAsiaTheme="minorEastAsia"/>
          <w:color w:val="auto"/>
          <w:sz w:val="22"/>
          <w:szCs w:val="22"/>
          <w:highlight w:val="none"/>
          <w:lang w:eastAsia="zh-CN"/>
        </w:rPr>
      </w:pPr>
      <w:r>
        <w:rPr>
          <w:rFonts w:cs="宋体" w:asciiTheme="minorEastAsia" w:hAnsiTheme="minorEastAsia" w:eastAsiaTheme="minorEastAsia"/>
          <w:color w:val="auto"/>
          <w:spacing w:val="-6"/>
          <w:sz w:val="22"/>
          <w:szCs w:val="22"/>
          <w:highlight w:val="none"/>
          <w:lang w:eastAsia="zh-CN"/>
        </w:rPr>
        <w:t>日期：年月日</w:t>
      </w:r>
    </w:p>
    <w:p w14:paraId="706A319A">
      <w:pPr>
        <w:spacing w:line="219" w:lineRule="auto"/>
        <w:rPr>
          <w:rFonts w:cs="宋体" w:asciiTheme="minorEastAsia" w:hAnsiTheme="minorEastAsia" w:eastAsiaTheme="minorEastAsia"/>
          <w:color w:val="auto"/>
          <w:sz w:val="22"/>
          <w:szCs w:val="22"/>
          <w:highlight w:val="none"/>
          <w:lang w:eastAsia="zh-CN"/>
        </w:rPr>
        <w:sectPr>
          <w:footerReference r:id="rId5" w:type="default"/>
          <w:pgSz w:w="11910" w:h="16840"/>
          <w:pgMar w:top="1880" w:right="1120" w:bottom="1401" w:left="1100" w:header="0" w:footer="1152" w:gutter="0"/>
          <w:cols w:space="720" w:num="1"/>
        </w:sectPr>
      </w:pPr>
    </w:p>
    <w:p w14:paraId="0741B1B9">
      <w:pPr>
        <w:spacing w:before="78" w:line="220" w:lineRule="auto"/>
        <w:ind w:left="3218"/>
        <w:outlineLvl w:val="1"/>
        <w:rPr>
          <w:rFonts w:ascii="宋体" w:hAnsi="宋体" w:eastAsia="宋体" w:cs="宋体"/>
          <w:b/>
          <w:bCs/>
          <w:color w:val="auto"/>
          <w:spacing w:val="2"/>
          <w:sz w:val="22"/>
          <w:szCs w:val="22"/>
          <w:highlight w:val="none"/>
          <w:lang w:eastAsia="zh-CN"/>
        </w:rPr>
      </w:pPr>
    </w:p>
    <w:p w14:paraId="4751855F">
      <w:pPr>
        <w:spacing w:before="78" w:line="220" w:lineRule="auto"/>
        <w:ind w:left="3218"/>
        <w:outlineLvl w:val="1"/>
        <w:rPr>
          <w:rFonts w:ascii="宋体" w:hAnsi="宋体" w:eastAsia="宋体" w:cs="宋体"/>
          <w:color w:val="auto"/>
          <w:sz w:val="22"/>
          <w:szCs w:val="22"/>
          <w:highlight w:val="none"/>
          <w:lang w:eastAsia="zh-CN"/>
        </w:rPr>
      </w:pPr>
      <w:r>
        <w:rPr>
          <w:rFonts w:ascii="宋体" w:hAnsi="宋体" w:eastAsia="宋体" w:cs="宋体"/>
          <w:b/>
          <w:bCs/>
          <w:color w:val="auto"/>
          <w:spacing w:val="2"/>
          <w:sz w:val="22"/>
          <w:szCs w:val="22"/>
          <w:highlight w:val="none"/>
          <w:lang w:eastAsia="zh-CN"/>
        </w:rPr>
        <w:t>1.2评审项目投标资料表</w:t>
      </w:r>
    </w:p>
    <w:p w14:paraId="70E51218">
      <w:pPr>
        <w:spacing w:before="24"/>
        <w:rPr>
          <w:color w:val="auto"/>
          <w:sz w:val="22"/>
          <w:szCs w:val="22"/>
          <w:highlight w:val="none"/>
          <w:lang w:eastAsia="zh-CN"/>
        </w:rPr>
      </w:pPr>
    </w:p>
    <w:p w14:paraId="179C2C60">
      <w:pPr>
        <w:spacing w:before="24"/>
        <w:rPr>
          <w:color w:val="auto"/>
          <w:sz w:val="22"/>
          <w:szCs w:val="22"/>
          <w:highlight w:val="none"/>
          <w:lang w:eastAsia="zh-CN"/>
        </w:rPr>
      </w:pPr>
    </w:p>
    <w:tbl>
      <w:tblPr>
        <w:tblStyle w:val="10"/>
        <w:tblW w:w="89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3"/>
        <w:gridCol w:w="5983"/>
        <w:gridCol w:w="1514"/>
      </w:tblGrid>
      <w:tr w14:paraId="3DF01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1453" w:type="dxa"/>
          </w:tcPr>
          <w:p w14:paraId="0687AEAB">
            <w:pPr>
              <w:pStyle w:val="9"/>
              <w:spacing w:before="106" w:line="220" w:lineRule="auto"/>
              <w:ind w:left="254"/>
              <w:rPr>
                <w:color w:val="auto"/>
                <w:highlight w:val="none"/>
              </w:rPr>
            </w:pPr>
            <w:r>
              <w:rPr>
                <w:color w:val="auto"/>
                <w:spacing w:val="4"/>
                <w:highlight w:val="none"/>
              </w:rPr>
              <w:t>评审分项</w:t>
            </w:r>
          </w:p>
        </w:tc>
        <w:tc>
          <w:tcPr>
            <w:tcW w:w="5983" w:type="dxa"/>
          </w:tcPr>
          <w:p w14:paraId="7C81625A">
            <w:pPr>
              <w:pStyle w:val="9"/>
              <w:spacing w:before="106" w:line="220" w:lineRule="auto"/>
              <w:ind w:left="2531"/>
              <w:rPr>
                <w:color w:val="auto"/>
                <w:highlight w:val="none"/>
              </w:rPr>
            </w:pPr>
            <w:r>
              <w:rPr>
                <w:color w:val="auto"/>
                <w:spacing w:val="5"/>
                <w:highlight w:val="none"/>
              </w:rPr>
              <w:t>评审细则</w:t>
            </w:r>
          </w:p>
        </w:tc>
        <w:tc>
          <w:tcPr>
            <w:tcW w:w="1514" w:type="dxa"/>
          </w:tcPr>
          <w:p w14:paraId="534679D0">
            <w:pPr>
              <w:pStyle w:val="9"/>
              <w:spacing w:before="105" w:line="219" w:lineRule="auto"/>
              <w:ind w:left="228"/>
              <w:rPr>
                <w:color w:val="auto"/>
                <w:highlight w:val="none"/>
              </w:rPr>
            </w:pPr>
            <w:r>
              <w:rPr>
                <w:color w:val="auto"/>
                <w:spacing w:val="2"/>
                <w:highlight w:val="none"/>
              </w:rPr>
              <w:t>证明文件</w:t>
            </w:r>
          </w:p>
        </w:tc>
      </w:tr>
      <w:tr w14:paraId="3923F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1453" w:type="dxa"/>
          </w:tcPr>
          <w:p w14:paraId="7D6D5BC0">
            <w:pPr>
              <w:rPr>
                <w:color w:val="auto"/>
                <w:sz w:val="22"/>
                <w:szCs w:val="22"/>
                <w:highlight w:val="none"/>
              </w:rPr>
            </w:pPr>
          </w:p>
        </w:tc>
        <w:tc>
          <w:tcPr>
            <w:tcW w:w="5983" w:type="dxa"/>
          </w:tcPr>
          <w:p w14:paraId="582A0431">
            <w:pPr>
              <w:rPr>
                <w:color w:val="auto"/>
                <w:sz w:val="22"/>
                <w:szCs w:val="22"/>
                <w:highlight w:val="none"/>
              </w:rPr>
            </w:pPr>
          </w:p>
        </w:tc>
        <w:tc>
          <w:tcPr>
            <w:tcW w:w="1514" w:type="dxa"/>
          </w:tcPr>
          <w:p w14:paraId="5BF2510D">
            <w:pPr>
              <w:pStyle w:val="9"/>
              <w:spacing w:before="70" w:line="195"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52DFA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53" w:type="dxa"/>
          </w:tcPr>
          <w:p w14:paraId="52761850">
            <w:pPr>
              <w:rPr>
                <w:color w:val="auto"/>
                <w:sz w:val="22"/>
                <w:szCs w:val="22"/>
                <w:highlight w:val="none"/>
              </w:rPr>
            </w:pPr>
          </w:p>
        </w:tc>
        <w:tc>
          <w:tcPr>
            <w:tcW w:w="5983" w:type="dxa"/>
          </w:tcPr>
          <w:p w14:paraId="77E25FB8">
            <w:pPr>
              <w:rPr>
                <w:color w:val="auto"/>
                <w:sz w:val="22"/>
                <w:szCs w:val="22"/>
                <w:highlight w:val="none"/>
              </w:rPr>
            </w:pPr>
          </w:p>
        </w:tc>
        <w:tc>
          <w:tcPr>
            <w:tcW w:w="1514" w:type="dxa"/>
          </w:tcPr>
          <w:p w14:paraId="64BE93FE">
            <w:pPr>
              <w:pStyle w:val="9"/>
              <w:spacing w:before="49" w:line="195"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576F4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1453" w:type="dxa"/>
          </w:tcPr>
          <w:p w14:paraId="165121A1">
            <w:pPr>
              <w:rPr>
                <w:color w:val="auto"/>
                <w:sz w:val="22"/>
                <w:szCs w:val="22"/>
                <w:highlight w:val="none"/>
              </w:rPr>
            </w:pPr>
          </w:p>
        </w:tc>
        <w:tc>
          <w:tcPr>
            <w:tcW w:w="5983" w:type="dxa"/>
          </w:tcPr>
          <w:p w14:paraId="2754B2FF">
            <w:pPr>
              <w:rPr>
                <w:color w:val="auto"/>
                <w:sz w:val="22"/>
                <w:szCs w:val="22"/>
                <w:highlight w:val="none"/>
              </w:rPr>
            </w:pPr>
          </w:p>
        </w:tc>
        <w:tc>
          <w:tcPr>
            <w:tcW w:w="1514" w:type="dxa"/>
          </w:tcPr>
          <w:p w14:paraId="376DE49E">
            <w:pPr>
              <w:pStyle w:val="9"/>
              <w:spacing w:before="52" w:line="201"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18EAA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453" w:type="dxa"/>
          </w:tcPr>
          <w:p w14:paraId="49CEC159">
            <w:pPr>
              <w:rPr>
                <w:color w:val="auto"/>
                <w:sz w:val="22"/>
                <w:szCs w:val="22"/>
                <w:highlight w:val="none"/>
              </w:rPr>
            </w:pPr>
          </w:p>
        </w:tc>
        <w:tc>
          <w:tcPr>
            <w:tcW w:w="5983" w:type="dxa"/>
          </w:tcPr>
          <w:p w14:paraId="51591DDA">
            <w:pPr>
              <w:rPr>
                <w:color w:val="auto"/>
                <w:sz w:val="22"/>
                <w:szCs w:val="22"/>
                <w:highlight w:val="none"/>
              </w:rPr>
            </w:pPr>
          </w:p>
        </w:tc>
        <w:tc>
          <w:tcPr>
            <w:tcW w:w="1514" w:type="dxa"/>
          </w:tcPr>
          <w:p w14:paraId="30B71F24">
            <w:pPr>
              <w:pStyle w:val="9"/>
              <w:spacing w:before="62" w:line="194"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71252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1453" w:type="dxa"/>
          </w:tcPr>
          <w:p w14:paraId="285BD8C5">
            <w:pPr>
              <w:rPr>
                <w:color w:val="auto"/>
                <w:sz w:val="22"/>
                <w:szCs w:val="22"/>
                <w:highlight w:val="none"/>
              </w:rPr>
            </w:pPr>
          </w:p>
        </w:tc>
        <w:tc>
          <w:tcPr>
            <w:tcW w:w="5983" w:type="dxa"/>
          </w:tcPr>
          <w:p w14:paraId="7E695F10">
            <w:pPr>
              <w:rPr>
                <w:color w:val="auto"/>
                <w:sz w:val="22"/>
                <w:szCs w:val="22"/>
                <w:highlight w:val="none"/>
              </w:rPr>
            </w:pPr>
          </w:p>
        </w:tc>
        <w:tc>
          <w:tcPr>
            <w:tcW w:w="1514" w:type="dxa"/>
          </w:tcPr>
          <w:p w14:paraId="72A82D48">
            <w:pPr>
              <w:pStyle w:val="9"/>
              <w:spacing w:before="62" w:line="198"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51A4C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1453" w:type="dxa"/>
          </w:tcPr>
          <w:p w14:paraId="782C37A0">
            <w:pPr>
              <w:rPr>
                <w:color w:val="auto"/>
                <w:sz w:val="22"/>
                <w:szCs w:val="22"/>
                <w:highlight w:val="none"/>
              </w:rPr>
            </w:pPr>
          </w:p>
        </w:tc>
        <w:tc>
          <w:tcPr>
            <w:tcW w:w="5983" w:type="dxa"/>
          </w:tcPr>
          <w:p w14:paraId="0E9BB740">
            <w:pPr>
              <w:rPr>
                <w:color w:val="auto"/>
                <w:sz w:val="22"/>
                <w:szCs w:val="22"/>
                <w:highlight w:val="none"/>
              </w:rPr>
            </w:pPr>
          </w:p>
        </w:tc>
        <w:tc>
          <w:tcPr>
            <w:tcW w:w="1514" w:type="dxa"/>
          </w:tcPr>
          <w:p w14:paraId="79F6B086">
            <w:pPr>
              <w:pStyle w:val="9"/>
              <w:spacing w:before="84" w:line="204"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73F39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1453" w:type="dxa"/>
          </w:tcPr>
          <w:p w14:paraId="2F2CCE58">
            <w:pPr>
              <w:rPr>
                <w:color w:val="auto"/>
                <w:sz w:val="22"/>
                <w:szCs w:val="22"/>
                <w:highlight w:val="none"/>
              </w:rPr>
            </w:pPr>
          </w:p>
        </w:tc>
        <w:tc>
          <w:tcPr>
            <w:tcW w:w="5983" w:type="dxa"/>
          </w:tcPr>
          <w:p w14:paraId="37527899">
            <w:pPr>
              <w:rPr>
                <w:color w:val="auto"/>
                <w:sz w:val="22"/>
                <w:szCs w:val="22"/>
                <w:highlight w:val="none"/>
              </w:rPr>
            </w:pPr>
          </w:p>
        </w:tc>
        <w:tc>
          <w:tcPr>
            <w:tcW w:w="1514" w:type="dxa"/>
          </w:tcPr>
          <w:p w14:paraId="7A37026D">
            <w:pPr>
              <w:pStyle w:val="9"/>
              <w:spacing w:before="103" w:line="215"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34D06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453" w:type="dxa"/>
          </w:tcPr>
          <w:p w14:paraId="4A44B67A">
            <w:pPr>
              <w:rPr>
                <w:color w:val="auto"/>
                <w:sz w:val="22"/>
                <w:szCs w:val="22"/>
                <w:highlight w:val="none"/>
              </w:rPr>
            </w:pPr>
          </w:p>
        </w:tc>
        <w:tc>
          <w:tcPr>
            <w:tcW w:w="5983" w:type="dxa"/>
          </w:tcPr>
          <w:p w14:paraId="22A27A29">
            <w:pPr>
              <w:rPr>
                <w:color w:val="auto"/>
                <w:sz w:val="22"/>
                <w:szCs w:val="22"/>
                <w:highlight w:val="none"/>
              </w:rPr>
            </w:pPr>
          </w:p>
        </w:tc>
        <w:tc>
          <w:tcPr>
            <w:tcW w:w="1514" w:type="dxa"/>
          </w:tcPr>
          <w:p w14:paraId="209A1B16">
            <w:pPr>
              <w:pStyle w:val="9"/>
              <w:spacing w:before="74" w:line="197" w:lineRule="auto"/>
              <w:ind w:left="277" w:right="93" w:hanging="179"/>
              <w:rPr>
                <w:color w:val="auto"/>
                <w:highlight w:val="none"/>
              </w:rPr>
            </w:pPr>
            <w:r>
              <w:rPr>
                <w:color w:val="auto"/>
                <w:spacing w:val="2"/>
                <w:highlight w:val="none"/>
              </w:rPr>
              <w:t>见投标文件</w:t>
            </w:r>
            <w:r>
              <w:rPr>
                <w:color w:val="auto"/>
                <w:spacing w:val="-18"/>
                <w:highlight w:val="none"/>
              </w:rPr>
              <w:t>第 ()页</w:t>
            </w:r>
          </w:p>
        </w:tc>
      </w:tr>
      <w:tr w14:paraId="038FA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1453" w:type="dxa"/>
          </w:tcPr>
          <w:p w14:paraId="447CDBDE">
            <w:pPr>
              <w:rPr>
                <w:color w:val="auto"/>
                <w:sz w:val="22"/>
                <w:szCs w:val="22"/>
                <w:highlight w:val="none"/>
              </w:rPr>
            </w:pPr>
          </w:p>
        </w:tc>
        <w:tc>
          <w:tcPr>
            <w:tcW w:w="5983" w:type="dxa"/>
          </w:tcPr>
          <w:p w14:paraId="4E921E70">
            <w:pPr>
              <w:rPr>
                <w:color w:val="auto"/>
                <w:sz w:val="22"/>
                <w:szCs w:val="22"/>
                <w:highlight w:val="none"/>
              </w:rPr>
            </w:pPr>
          </w:p>
        </w:tc>
        <w:tc>
          <w:tcPr>
            <w:tcW w:w="1514" w:type="dxa"/>
          </w:tcPr>
          <w:p w14:paraId="13B07265">
            <w:pPr>
              <w:pStyle w:val="9"/>
              <w:spacing w:before="56" w:line="200"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169CF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1453" w:type="dxa"/>
          </w:tcPr>
          <w:p w14:paraId="03E849B6">
            <w:pPr>
              <w:rPr>
                <w:color w:val="auto"/>
                <w:sz w:val="22"/>
                <w:szCs w:val="22"/>
                <w:highlight w:val="none"/>
              </w:rPr>
            </w:pPr>
          </w:p>
        </w:tc>
        <w:tc>
          <w:tcPr>
            <w:tcW w:w="5983" w:type="dxa"/>
          </w:tcPr>
          <w:p w14:paraId="6A8C0873">
            <w:pPr>
              <w:rPr>
                <w:color w:val="auto"/>
                <w:sz w:val="22"/>
                <w:szCs w:val="22"/>
                <w:highlight w:val="none"/>
              </w:rPr>
            </w:pPr>
          </w:p>
        </w:tc>
        <w:tc>
          <w:tcPr>
            <w:tcW w:w="1514" w:type="dxa"/>
          </w:tcPr>
          <w:p w14:paraId="0D3BA748">
            <w:pPr>
              <w:pStyle w:val="9"/>
              <w:spacing w:before="75" w:line="193"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073EB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1453" w:type="dxa"/>
          </w:tcPr>
          <w:p w14:paraId="608586EE">
            <w:pPr>
              <w:rPr>
                <w:color w:val="auto"/>
                <w:sz w:val="22"/>
                <w:szCs w:val="22"/>
                <w:highlight w:val="none"/>
              </w:rPr>
            </w:pPr>
          </w:p>
        </w:tc>
        <w:tc>
          <w:tcPr>
            <w:tcW w:w="5983" w:type="dxa"/>
          </w:tcPr>
          <w:p w14:paraId="68E55AE8">
            <w:pPr>
              <w:rPr>
                <w:color w:val="auto"/>
                <w:sz w:val="22"/>
                <w:szCs w:val="22"/>
                <w:highlight w:val="none"/>
              </w:rPr>
            </w:pPr>
          </w:p>
        </w:tc>
        <w:tc>
          <w:tcPr>
            <w:tcW w:w="1514" w:type="dxa"/>
          </w:tcPr>
          <w:p w14:paraId="7CCC41A3">
            <w:pPr>
              <w:pStyle w:val="9"/>
              <w:spacing w:before="67" w:line="196" w:lineRule="auto"/>
              <w:ind w:left="277" w:right="93" w:hanging="179"/>
              <w:rPr>
                <w:color w:val="auto"/>
                <w:highlight w:val="none"/>
              </w:rPr>
            </w:pPr>
            <w:r>
              <w:rPr>
                <w:color w:val="auto"/>
                <w:spacing w:val="2"/>
                <w:highlight w:val="none"/>
              </w:rPr>
              <w:t>见投标文件</w:t>
            </w:r>
            <w:r>
              <w:rPr>
                <w:color w:val="auto"/>
                <w:spacing w:val="-18"/>
                <w:highlight w:val="none"/>
              </w:rPr>
              <w:t>第 ()页</w:t>
            </w:r>
          </w:p>
        </w:tc>
      </w:tr>
      <w:tr w14:paraId="4F966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1453" w:type="dxa"/>
          </w:tcPr>
          <w:p w14:paraId="72AEBF21">
            <w:pPr>
              <w:rPr>
                <w:color w:val="auto"/>
                <w:sz w:val="22"/>
                <w:szCs w:val="22"/>
                <w:highlight w:val="none"/>
              </w:rPr>
            </w:pPr>
          </w:p>
        </w:tc>
        <w:tc>
          <w:tcPr>
            <w:tcW w:w="5983" w:type="dxa"/>
          </w:tcPr>
          <w:p w14:paraId="2F6C21BC">
            <w:pPr>
              <w:rPr>
                <w:color w:val="auto"/>
                <w:sz w:val="22"/>
                <w:szCs w:val="22"/>
                <w:highlight w:val="none"/>
              </w:rPr>
            </w:pPr>
          </w:p>
        </w:tc>
        <w:tc>
          <w:tcPr>
            <w:tcW w:w="1514" w:type="dxa"/>
          </w:tcPr>
          <w:p w14:paraId="7621E9D4">
            <w:pPr>
              <w:pStyle w:val="9"/>
              <w:spacing w:before="107" w:line="203"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r w14:paraId="47168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1453" w:type="dxa"/>
          </w:tcPr>
          <w:p w14:paraId="2154E5A6">
            <w:pPr>
              <w:rPr>
                <w:color w:val="auto"/>
                <w:sz w:val="22"/>
                <w:szCs w:val="22"/>
                <w:highlight w:val="none"/>
              </w:rPr>
            </w:pPr>
          </w:p>
        </w:tc>
        <w:tc>
          <w:tcPr>
            <w:tcW w:w="5983" w:type="dxa"/>
          </w:tcPr>
          <w:p w14:paraId="172E6DC8">
            <w:pPr>
              <w:rPr>
                <w:color w:val="auto"/>
                <w:sz w:val="22"/>
                <w:szCs w:val="22"/>
                <w:highlight w:val="none"/>
              </w:rPr>
            </w:pPr>
          </w:p>
        </w:tc>
        <w:tc>
          <w:tcPr>
            <w:tcW w:w="1514" w:type="dxa"/>
          </w:tcPr>
          <w:p w14:paraId="7E3422A7">
            <w:pPr>
              <w:pStyle w:val="9"/>
              <w:spacing w:before="78" w:line="192" w:lineRule="auto"/>
              <w:ind w:left="277" w:right="93" w:hanging="179"/>
              <w:rPr>
                <w:color w:val="auto"/>
                <w:highlight w:val="none"/>
              </w:rPr>
            </w:pPr>
            <w:r>
              <w:rPr>
                <w:color w:val="auto"/>
                <w:spacing w:val="2"/>
                <w:highlight w:val="none"/>
              </w:rPr>
              <w:t>见投标文件</w:t>
            </w:r>
            <w:r>
              <w:rPr>
                <w:color w:val="auto"/>
                <w:spacing w:val="-18"/>
                <w:highlight w:val="none"/>
              </w:rPr>
              <w:t>第 ()页</w:t>
            </w:r>
          </w:p>
        </w:tc>
      </w:tr>
      <w:tr w14:paraId="1DA0E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1453" w:type="dxa"/>
          </w:tcPr>
          <w:p w14:paraId="0C57B757">
            <w:pPr>
              <w:rPr>
                <w:color w:val="auto"/>
                <w:sz w:val="22"/>
                <w:szCs w:val="22"/>
                <w:highlight w:val="none"/>
              </w:rPr>
            </w:pPr>
          </w:p>
        </w:tc>
        <w:tc>
          <w:tcPr>
            <w:tcW w:w="5983" w:type="dxa"/>
          </w:tcPr>
          <w:p w14:paraId="700CD978">
            <w:pPr>
              <w:rPr>
                <w:color w:val="auto"/>
                <w:sz w:val="22"/>
                <w:szCs w:val="22"/>
                <w:highlight w:val="none"/>
              </w:rPr>
            </w:pPr>
          </w:p>
        </w:tc>
        <w:tc>
          <w:tcPr>
            <w:tcW w:w="1514" w:type="dxa"/>
          </w:tcPr>
          <w:p w14:paraId="7F6E3CA0">
            <w:pPr>
              <w:pStyle w:val="9"/>
              <w:spacing w:before="60" w:line="193" w:lineRule="auto"/>
              <w:ind w:left="267" w:right="93" w:hanging="169"/>
              <w:rPr>
                <w:color w:val="auto"/>
                <w:highlight w:val="none"/>
              </w:rPr>
            </w:pPr>
            <w:r>
              <w:rPr>
                <w:color w:val="auto"/>
                <w:spacing w:val="2"/>
                <w:highlight w:val="none"/>
              </w:rPr>
              <w:t>见投标文件</w:t>
            </w:r>
            <w:r>
              <w:rPr>
                <w:color w:val="auto"/>
                <w:spacing w:val="-20"/>
                <w:highlight w:val="none"/>
              </w:rPr>
              <w:t>第()页</w:t>
            </w:r>
          </w:p>
        </w:tc>
      </w:tr>
    </w:tbl>
    <w:p w14:paraId="70F3E6A7">
      <w:pPr>
        <w:spacing w:before="295" w:line="347" w:lineRule="auto"/>
        <w:ind w:left="74" w:right="1075"/>
        <w:rPr>
          <w:rFonts w:ascii="宋体" w:hAnsi="宋体" w:eastAsia="宋体" w:cs="宋体"/>
          <w:color w:val="auto"/>
          <w:sz w:val="22"/>
          <w:szCs w:val="22"/>
          <w:highlight w:val="none"/>
          <w:lang w:eastAsia="zh-CN"/>
        </w:rPr>
      </w:pPr>
      <w:r>
        <w:rPr>
          <w:rFonts w:ascii="宋体" w:hAnsi="宋体" w:eastAsia="宋体" w:cs="宋体"/>
          <w:color w:val="auto"/>
          <w:spacing w:val="3"/>
          <w:sz w:val="22"/>
          <w:szCs w:val="22"/>
          <w:highlight w:val="none"/>
          <w:lang w:eastAsia="zh-CN"/>
        </w:rPr>
        <w:t xml:space="preserve">投标人法定代表人(或法定代表人授权代表)签字： </w:t>
      </w:r>
    </w:p>
    <w:p w14:paraId="01BA8D4D">
      <w:pPr>
        <w:spacing w:before="295" w:line="347" w:lineRule="auto"/>
        <w:ind w:left="74" w:right="1075"/>
        <w:rPr>
          <w:rFonts w:ascii="宋体" w:hAnsi="宋体" w:eastAsia="宋体" w:cs="宋体"/>
          <w:color w:val="auto"/>
          <w:spacing w:val="21"/>
          <w:sz w:val="22"/>
          <w:szCs w:val="22"/>
          <w:highlight w:val="none"/>
          <w:lang w:eastAsia="zh-CN"/>
        </w:rPr>
      </w:pPr>
      <w:r>
        <w:rPr>
          <w:rFonts w:ascii="宋体" w:hAnsi="宋体" w:eastAsia="宋体" w:cs="宋体"/>
          <w:color w:val="auto"/>
          <w:spacing w:val="21"/>
          <w:sz w:val="22"/>
          <w:szCs w:val="22"/>
          <w:highlight w:val="none"/>
          <w:lang w:eastAsia="zh-CN"/>
        </w:rPr>
        <w:t>投标人名称(签章):</w:t>
      </w:r>
    </w:p>
    <w:p w14:paraId="6925E169">
      <w:pPr>
        <w:spacing w:before="295" w:line="347" w:lineRule="auto"/>
        <w:ind w:left="74" w:right="1075"/>
        <w:rPr>
          <w:rFonts w:ascii="宋体" w:hAnsi="宋体" w:eastAsia="宋体" w:cs="宋体"/>
          <w:color w:val="auto"/>
          <w:spacing w:val="21"/>
          <w:sz w:val="22"/>
          <w:szCs w:val="22"/>
          <w:highlight w:val="none"/>
          <w:lang w:eastAsia="zh-CN"/>
        </w:rPr>
      </w:pPr>
    </w:p>
    <w:p w14:paraId="4B0BD45C">
      <w:pPr>
        <w:spacing w:before="17" w:line="219" w:lineRule="auto"/>
        <w:ind w:left="74"/>
        <w:rPr>
          <w:rFonts w:ascii="宋体" w:hAnsi="宋体" w:eastAsia="宋体" w:cs="宋体"/>
          <w:color w:val="auto"/>
          <w:sz w:val="22"/>
          <w:szCs w:val="22"/>
          <w:highlight w:val="none"/>
          <w:lang w:eastAsia="zh-CN"/>
        </w:rPr>
      </w:pPr>
      <w:r>
        <w:rPr>
          <w:rFonts w:ascii="宋体" w:hAnsi="宋体" w:eastAsia="宋体" w:cs="宋体"/>
          <w:color w:val="auto"/>
          <w:spacing w:val="-3"/>
          <w:sz w:val="22"/>
          <w:szCs w:val="22"/>
          <w:highlight w:val="none"/>
          <w:lang w:eastAsia="zh-CN"/>
        </w:rPr>
        <w:t>日期：年   月</w:t>
      </w:r>
      <w:r>
        <w:rPr>
          <w:rFonts w:hint="eastAsia" w:ascii="宋体" w:hAnsi="宋体" w:eastAsia="宋体" w:cs="宋体"/>
          <w:color w:val="auto"/>
          <w:spacing w:val="-3"/>
          <w:sz w:val="22"/>
          <w:szCs w:val="22"/>
          <w:highlight w:val="none"/>
          <w:lang w:val="en-US" w:eastAsia="zh-CN"/>
        </w:rPr>
        <w:t xml:space="preserve">     </w:t>
      </w:r>
      <w:r>
        <w:rPr>
          <w:rFonts w:ascii="宋体" w:hAnsi="宋体" w:eastAsia="宋体" w:cs="宋体"/>
          <w:color w:val="auto"/>
          <w:spacing w:val="-3"/>
          <w:sz w:val="22"/>
          <w:szCs w:val="22"/>
          <w:highlight w:val="none"/>
          <w:lang w:eastAsia="zh-CN"/>
        </w:rPr>
        <w:t>日</w:t>
      </w:r>
    </w:p>
    <w:p w14:paraId="680083DF">
      <w:pPr>
        <w:spacing w:line="219" w:lineRule="auto"/>
        <w:rPr>
          <w:rFonts w:ascii="宋体" w:hAnsi="宋体" w:eastAsia="宋体" w:cs="宋体"/>
          <w:color w:val="auto"/>
          <w:sz w:val="22"/>
          <w:szCs w:val="22"/>
          <w:highlight w:val="none"/>
          <w:lang w:eastAsia="zh-CN"/>
        </w:rPr>
        <w:sectPr>
          <w:footerReference r:id="rId6" w:type="default"/>
          <w:pgSz w:w="11910" w:h="16840"/>
          <w:pgMar w:top="1460" w:right="1484" w:bottom="1131" w:left="1465" w:header="0" w:footer="882" w:gutter="0"/>
          <w:cols w:space="720" w:num="1"/>
        </w:sectPr>
      </w:pPr>
    </w:p>
    <w:p w14:paraId="23530234">
      <w:pPr>
        <w:spacing w:before="78" w:line="219" w:lineRule="auto"/>
        <w:ind w:left="3453"/>
        <w:outlineLvl w:val="1"/>
        <w:rPr>
          <w:rFonts w:ascii="宋体" w:hAnsi="宋体" w:eastAsia="宋体" w:cs="宋体"/>
          <w:color w:val="auto"/>
          <w:sz w:val="22"/>
          <w:szCs w:val="22"/>
          <w:highlight w:val="none"/>
          <w:lang w:eastAsia="zh-CN"/>
        </w:rPr>
      </w:pPr>
      <w:r>
        <w:rPr>
          <w:rFonts w:ascii="宋体" w:hAnsi="宋体" w:eastAsia="宋体" w:cs="宋体"/>
          <w:b/>
          <w:bCs/>
          <w:color w:val="auto"/>
          <w:spacing w:val="23"/>
          <w:sz w:val="22"/>
          <w:szCs w:val="22"/>
          <w:highlight w:val="none"/>
          <w:lang w:eastAsia="zh-CN"/>
        </w:rPr>
        <w:t>二、资格性文件</w:t>
      </w:r>
    </w:p>
    <w:p w14:paraId="0F24B91C">
      <w:pPr>
        <w:pStyle w:val="4"/>
        <w:spacing w:line="256" w:lineRule="auto"/>
        <w:rPr>
          <w:color w:val="auto"/>
          <w:sz w:val="22"/>
          <w:szCs w:val="22"/>
          <w:highlight w:val="none"/>
          <w:lang w:eastAsia="zh-CN"/>
        </w:rPr>
      </w:pPr>
    </w:p>
    <w:p w14:paraId="65F5E1B7">
      <w:pPr>
        <w:spacing w:before="78" w:line="220" w:lineRule="auto"/>
        <w:ind w:left="3"/>
        <w:outlineLvl w:val="1"/>
        <w:rPr>
          <w:rFonts w:ascii="宋体" w:hAnsi="宋体" w:eastAsia="宋体" w:cs="宋体"/>
          <w:color w:val="auto"/>
          <w:sz w:val="22"/>
          <w:szCs w:val="22"/>
          <w:highlight w:val="none"/>
          <w:lang w:eastAsia="zh-CN"/>
        </w:rPr>
      </w:pPr>
      <w:r>
        <w:rPr>
          <w:rFonts w:ascii="宋体" w:hAnsi="宋体" w:eastAsia="宋体" w:cs="宋体"/>
          <w:b/>
          <w:bCs/>
          <w:color w:val="auto"/>
          <w:spacing w:val="9"/>
          <w:sz w:val="22"/>
          <w:szCs w:val="22"/>
          <w:highlight w:val="none"/>
          <w:lang w:eastAsia="zh-CN"/>
        </w:rPr>
        <w:t>2.1投标函</w:t>
      </w:r>
    </w:p>
    <w:p w14:paraId="4079D506">
      <w:pPr>
        <w:spacing w:before="195" w:line="219" w:lineRule="auto"/>
        <w:ind w:left="140"/>
        <w:rPr>
          <w:rFonts w:ascii="宋体" w:hAnsi="宋体" w:eastAsia="宋体" w:cs="宋体"/>
          <w:color w:val="auto"/>
          <w:sz w:val="22"/>
          <w:szCs w:val="22"/>
          <w:highlight w:val="none"/>
          <w:lang w:eastAsia="zh-CN"/>
        </w:rPr>
      </w:pPr>
      <w:r>
        <w:rPr>
          <w:rFonts w:ascii="宋体" w:hAnsi="宋体" w:eastAsia="宋体" w:cs="宋体"/>
          <w:color w:val="auto"/>
          <w:spacing w:val="6"/>
          <w:sz w:val="22"/>
          <w:szCs w:val="22"/>
          <w:highlight w:val="none"/>
          <w:u w:val="single"/>
          <w:lang w:eastAsia="zh-CN"/>
        </w:rPr>
        <w:t>(</w:t>
      </w:r>
      <w:r>
        <w:rPr>
          <w:rFonts w:hint="eastAsia" w:ascii="宋体" w:hAnsi="宋体" w:eastAsia="宋体" w:cs="宋体"/>
          <w:color w:val="auto"/>
          <w:spacing w:val="6"/>
          <w:sz w:val="22"/>
          <w:szCs w:val="22"/>
          <w:highlight w:val="none"/>
          <w:u w:val="single"/>
          <w:lang w:eastAsia="zh-CN"/>
        </w:rPr>
        <w:t>招标人</w:t>
      </w:r>
      <w:r>
        <w:rPr>
          <w:rFonts w:ascii="宋体" w:hAnsi="宋体" w:eastAsia="宋体" w:cs="宋体"/>
          <w:color w:val="auto"/>
          <w:spacing w:val="6"/>
          <w:sz w:val="22"/>
          <w:szCs w:val="22"/>
          <w:highlight w:val="none"/>
          <w:u w:val="single"/>
          <w:lang w:eastAsia="zh-CN"/>
        </w:rPr>
        <w:t>/采购代理机构)</w:t>
      </w:r>
      <w:r>
        <w:rPr>
          <w:rFonts w:ascii="宋体" w:hAnsi="宋体" w:eastAsia="宋体" w:cs="宋体"/>
          <w:color w:val="auto"/>
          <w:spacing w:val="6"/>
          <w:sz w:val="22"/>
          <w:szCs w:val="22"/>
          <w:highlight w:val="none"/>
          <w:lang w:eastAsia="zh-CN"/>
        </w:rPr>
        <w:t>:</w:t>
      </w:r>
    </w:p>
    <w:p w14:paraId="22F038ED">
      <w:pPr>
        <w:spacing w:before="159" w:line="355" w:lineRule="auto"/>
        <w:ind w:right="4" w:firstLine="470"/>
        <w:jc w:val="both"/>
        <w:rPr>
          <w:rFonts w:ascii="宋体" w:hAnsi="宋体" w:eastAsia="宋体" w:cs="宋体"/>
          <w:color w:val="auto"/>
          <w:sz w:val="22"/>
          <w:szCs w:val="22"/>
          <w:highlight w:val="none"/>
          <w:lang w:eastAsia="zh-CN"/>
        </w:rPr>
      </w:pPr>
      <w:r>
        <w:rPr>
          <w:rFonts w:ascii="宋体" w:hAnsi="宋体" w:eastAsia="宋体" w:cs="宋体"/>
          <w:color w:val="auto"/>
          <w:spacing w:val="13"/>
          <w:sz w:val="22"/>
          <w:szCs w:val="22"/>
          <w:highlight w:val="none"/>
          <w:lang w:eastAsia="zh-CN"/>
        </w:rPr>
        <w:t>依据贵方(</w:t>
      </w:r>
      <w:r>
        <w:rPr>
          <w:rFonts w:hint="eastAsia" w:ascii="宋体" w:hAnsi="宋体" w:eastAsia="宋体" w:cs="宋体"/>
          <w:color w:val="auto"/>
          <w:spacing w:val="13"/>
          <w:sz w:val="22"/>
          <w:szCs w:val="22"/>
          <w:highlight w:val="none"/>
          <w:lang w:eastAsia="zh-CN"/>
        </w:rPr>
        <w:t>招标项目</w:t>
      </w:r>
      <w:r>
        <w:rPr>
          <w:rFonts w:ascii="宋体" w:hAnsi="宋体" w:eastAsia="宋体" w:cs="宋体"/>
          <w:color w:val="auto"/>
          <w:spacing w:val="13"/>
          <w:sz w:val="22"/>
          <w:szCs w:val="22"/>
          <w:highlight w:val="none"/>
          <w:lang w:eastAsia="zh-CN"/>
        </w:rPr>
        <w:t>名称：</w:t>
      </w:r>
      <w:r>
        <w:rPr>
          <w:rFonts w:ascii="宋体" w:hAnsi="宋体" w:eastAsia="宋体" w:cs="宋体"/>
          <w:color w:val="auto"/>
          <w:spacing w:val="12"/>
          <w:sz w:val="22"/>
          <w:szCs w:val="22"/>
          <w:highlight w:val="none"/>
          <w:lang w:eastAsia="zh-CN"/>
        </w:rPr>
        <w:t>_)(</w:t>
      </w:r>
      <w:r>
        <w:rPr>
          <w:rFonts w:hint="eastAsia" w:ascii="宋体" w:hAnsi="宋体" w:eastAsia="宋体" w:cs="宋体"/>
          <w:color w:val="auto"/>
          <w:spacing w:val="12"/>
          <w:sz w:val="22"/>
          <w:szCs w:val="22"/>
          <w:highlight w:val="none"/>
          <w:lang w:eastAsia="zh-CN"/>
        </w:rPr>
        <w:t>招标项目</w:t>
      </w:r>
      <w:r>
        <w:rPr>
          <w:rFonts w:ascii="宋体" w:hAnsi="宋体" w:eastAsia="宋体" w:cs="宋体"/>
          <w:color w:val="auto"/>
          <w:spacing w:val="12"/>
          <w:sz w:val="22"/>
          <w:szCs w:val="22"/>
          <w:highlight w:val="none"/>
          <w:lang w:eastAsia="zh-CN"/>
        </w:rPr>
        <w:t>编</w:t>
      </w:r>
      <w:r>
        <w:rPr>
          <w:rFonts w:ascii="宋体" w:hAnsi="宋体" w:eastAsia="宋体" w:cs="宋体"/>
          <w:color w:val="auto"/>
          <w:spacing w:val="-1"/>
          <w:sz w:val="22"/>
          <w:szCs w:val="22"/>
          <w:highlight w:val="none"/>
          <w:lang w:eastAsia="zh-CN"/>
        </w:rPr>
        <w:t>号： )项目招标采购货物及服务的投标邀请，我方代表_</w:t>
      </w:r>
      <w:r>
        <w:rPr>
          <w:rFonts w:ascii="宋体" w:hAnsi="宋体" w:eastAsia="宋体" w:cs="宋体"/>
          <w:color w:val="auto"/>
          <w:spacing w:val="-1"/>
          <w:sz w:val="22"/>
          <w:szCs w:val="22"/>
          <w:highlight w:val="none"/>
          <w:u w:val="single"/>
          <w:lang w:eastAsia="zh-CN"/>
        </w:rPr>
        <w:t>(姓名、职</w:t>
      </w:r>
      <w:r>
        <w:rPr>
          <w:rFonts w:ascii="宋体" w:hAnsi="宋体" w:eastAsia="宋体" w:cs="宋体"/>
          <w:color w:val="auto"/>
          <w:spacing w:val="-8"/>
          <w:sz w:val="22"/>
          <w:szCs w:val="22"/>
          <w:highlight w:val="none"/>
          <w:u w:val="single"/>
          <w:lang w:eastAsia="zh-CN"/>
        </w:rPr>
        <w:t>务)经</w:t>
      </w:r>
      <w:r>
        <w:rPr>
          <w:rFonts w:ascii="宋体" w:hAnsi="宋体" w:eastAsia="宋体" w:cs="宋体"/>
          <w:color w:val="auto"/>
          <w:spacing w:val="-8"/>
          <w:sz w:val="22"/>
          <w:szCs w:val="22"/>
          <w:highlight w:val="none"/>
          <w:lang w:eastAsia="zh-CN"/>
        </w:rPr>
        <w:t>正式授权并代表</w:t>
      </w:r>
      <w:r>
        <w:rPr>
          <w:rFonts w:ascii="宋体" w:hAnsi="宋体" w:eastAsia="宋体" w:cs="宋体"/>
          <w:color w:val="auto"/>
          <w:spacing w:val="-8"/>
          <w:sz w:val="22"/>
          <w:szCs w:val="22"/>
          <w:highlight w:val="none"/>
          <w:u w:val="single"/>
          <w:lang w:eastAsia="zh-CN"/>
        </w:rPr>
        <w:t>(投标人名称、地址)</w:t>
      </w:r>
      <w:r>
        <w:rPr>
          <w:rFonts w:ascii="宋体" w:hAnsi="宋体" w:eastAsia="宋体" w:cs="宋体"/>
          <w:color w:val="auto"/>
          <w:spacing w:val="-8"/>
          <w:sz w:val="22"/>
          <w:szCs w:val="22"/>
          <w:highlight w:val="none"/>
          <w:lang w:eastAsia="zh-CN"/>
        </w:rPr>
        <w:t>提交下述文件正本份，副本</w:t>
      </w:r>
      <w:r>
        <w:rPr>
          <w:rFonts w:ascii="宋体" w:hAnsi="宋体" w:eastAsia="宋体" w:cs="宋体"/>
          <w:color w:val="auto"/>
          <w:spacing w:val="-9"/>
          <w:sz w:val="22"/>
          <w:szCs w:val="22"/>
          <w:highlight w:val="none"/>
          <w:lang w:eastAsia="zh-CN"/>
        </w:rPr>
        <w:t>份。</w:t>
      </w:r>
    </w:p>
    <w:p w14:paraId="16F4EA2F">
      <w:pPr>
        <w:spacing w:before="33" w:line="220" w:lineRule="auto"/>
        <w:ind w:left="470"/>
        <w:rPr>
          <w:rFonts w:ascii="宋体" w:hAnsi="宋体" w:eastAsia="宋体" w:cs="宋体"/>
          <w:color w:val="auto"/>
          <w:sz w:val="22"/>
          <w:szCs w:val="22"/>
          <w:highlight w:val="none"/>
          <w:lang w:eastAsia="zh-CN"/>
        </w:rPr>
      </w:pPr>
      <w:r>
        <w:rPr>
          <w:rFonts w:ascii="宋体" w:hAnsi="宋体" w:eastAsia="宋体" w:cs="宋体"/>
          <w:color w:val="auto"/>
          <w:spacing w:val="-4"/>
          <w:sz w:val="22"/>
          <w:szCs w:val="22"/>
          <w:highlight w:val="none"/>
          <w:lang w:eastAsia="zh-CN"/>
        </w:rPr>
        <w:t>1.自查表；</w:t>
      </w:r>
    </w:p>
    <w:p w14:paraId="14D911C3">
      <w:pPr>
        <w:spacing w:before="163" w:line="348" w:lineRule="auto"/>
        <w:ind w:left="470" w:right="6689"/>
        <w:rPr>
          <w:rFonts w:ascii="宋体" w:hAnsi="宋体" w:eastAsia="宋体" w:cs="宋体"/>
          <w:color w:val="auto"/>
          <w:spacing w:val="8"/>
          <w:sz w:val="22"/>
          <w:szCs w:val="22"/>
          <w:highlight w:val="none"/>
          <w:lang w:eastAsia="zh-CN"/>
        </w:rPr>
      </w:pPr>
      <w:r>
        <w:rPr>
          <w:rFonts w:ascii="宋体" w:hAnsi="宋体" w:eastAsia="宋体" w:cs="宋体"/>
          <w:color w:val="auto"/>
          <w:spacing w:val="8"/>
          <w:sz w:val="22"/>
          <w:szCs w:val="22"/>
          <w:highlight w:val="none"/>
          <w:lang w:eastAsia="zh-CN"/>
        </w:rPr>
        <w:t>2.资格性文件；</w:t>
      </w:r>
    </w:p>
    <w:p w14:paraId="0ACB9D28">
      <w:pPr>
        <w:spacing w:before="163" w:line="348" w:lineRule="auto"/>
        <w:ind w:left="470" w:right="6689"/>
        <w:rPr>
          <w:rFonts w:ascii="宋体" w:hAnsi="宋体" w:eastAsia="宋体" w:cs="宋体"/>
          <w:color w:val="auto"/>
          <w:sz w:val="22"/>
          <w:szCs w:val="22"/>
          <w:highlight w:val="none"/>
          <w:lang w:eastAsia="zh-CN"/>
        </w:rPr>
      </w:pPr>
      <w:r>
        <w:rPr>
          <w:rFonts w:ascii="宋体" w:hAnsi="宋体" w:eastAsia="宋体" w:cs="宋体"/>
          <w:color w:val="auto"/>
          <w:spacing w:val="9"/>
          <w:sz w:val="22"/>
          <w:szCs w:val="22"/>
          <w:highlight w:val="none"/>
          <w:lang w:eastAsia="zh-CN"/>
        </w:rPr>
        <w:t>3.商务部分；</w:t>
      </w:r>
    </w:p>
    <w:p w14:paraId="7B2E1E08">
      <w:pPr>
        <w:spacing w:before="45" w:line="219" w:lineRule="auto"/>
        <w:ind w:left="470"/>
        <w:rPr>
          <w:rFonts w:ascii="宋体" w:hAnsi="宋体" w:eastAsia="宋体" w:cs="宋体"/>
          <w:color w:val="auto"/>
          <w:sz w:val="22"/>
          <w:szCs w:val="22"/>
          <w:highlight w:val="none"/>
          <w:lang w:eastAsia="zh-CN"/>
        </w:rPr>
      </w:pPr>
      <w:r>
        <w:rPr>
          <w:rFonts w:ascii="宋体" w:hAnsi="宋体" w:eastAsia="宋体" w:cs="宋体"/>
          <w:color w:val="auto"/>
          <w:spacing w:val="14"/>
          <w:sz w:val="22"/>
          <w:szCs w:val="22"/>
          <w:highlight w:val="none"/>
          <w:lang w:eastAsia="zh-CN"/>
        </w:rPr>
        <w:t>4.技术部分。</w:t>
      </w:r>
    </w:p>
    <w:p w14:paraId="534887EA">
      <w:pPr>
        <w:spacing w:before="204" w:line="219" w:lineRule="auto"/>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在此，我方声明如下</w:t>
      </w:r>
      <w:r>
        <w:rPr>
          <w:rFonts w:ascii="宋体" w:hAnsi="宋体" w:eastAsia="宋体" w:cs="宋体"/>
          <w:color w:val="auto"/>
          <w:spacing w:val="29"/>
          <w:sz w:val="22"/>
          <w:szCs w:val="22"/>
          <w:highlight w:val="none"/>
          <w:lang w:eastAsia="zh-CN"/>
        </w:rPr>
        <w:t>：</w:t>
      </w:r>
    </w:p>
    <w:p w14:paraId="29620528">
      <w:pPr>
        <w:spacing w:before="224" w:line="364" w:lineRule="auto"/>
        <w:ind w:right="101" w:firstLine="470"/>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1.同意并接受招标文件的各项要求，遵守招标文件中的各项规定，按招标文件的要求提供报价。</w:t>
      </w:r>
    </w:p>
    <w:p w14:paraId="7A2A3C95">
      <w:pPr>
        <w:spacing w:before="53" w:line="348" w:lineRule="auto"/>
        <w:ind w:right="110" w:firstLine="470"/>
        <w:rPr>
          <w:rFonts w:ascii="宋体" w:hAnsi="宋体" w:eastAsia="宋体" w:cs="宋体"/>
          <w:color w:val="auto"/>
          <w:sz w:val="22"/>
          <w:szCs w:val="22"/>
          <w:highlight w:val="none"/>
          <w:lang w:eastAsia="zh-CN"/>
        </w:rPr>
      </w:pPr>
      <w:r>
        <w:rPr>
          <w:rFonts w:ascii="宋体" w:hAnsi="宋体" w:eastAsia="宋体" w:cs="宋体"/>
          <w:color w:val="auto"/>
          <w:spacing w:val="5"/>
          <w:sz w:val="22"/>
          <w:szCs w:val="22"/>
          <w:highlight w:val="none"/>
          <w:lang w:eastAsia="zh-CN"/>
        </w:rPr>
        <w:t>2.投标有效期为递交投标文件之日起90天，中标人</w:t>
      </w:r>
      <w:r>
        <w:rPr>
          <w:rFonts w:ascii="宋体" w:hAnsi="宋体" w:eastAsia="宋体" w:cs="宋体"/>
          <w:color w:val="auto"/>
          <w:spacing w:val="4"/>
          <w:sz w:val="22"/>
          <w:szCs w:val="22"/>
          <w:highlight w:val="none"/>
          <w:lang w:eastAsia="zh-CN"/>
        </w:rPr>
        <w:t>投标有效期延至合同验收之</w:t>
      </w:r>
      <w:r>
        <w:rPr>
          <w:rFonts w:ascii="宋体" w:hAnsi="宋体" w:eastAsia="宋体" w:cs="宋体"/>
          <w:color w:val="auto"/>
          <w:spacing w:val="-15"/>
          <w:sz w:val="22"/>
          <w:szCs w:val="22"/>
          <w:highlight w:val="none"/>
          <w:lang w:eastAsia="zh-CN"/>
        </w:rPr>
        <w:t>日。</w:t>
      </w:r>
    </w:p>
    <w:p w14:paraId="5BCE23ED">
      <w:pPr>
        <w:spacing w:before="25" w:line="345" w:lineRule="auto"/>
        <w:ind w:right="98" w:firstLine="470"/>
        <w:rPr>
          <w:rFonts w:ascii="宋体" w:hAnsi="宋体" w:eastAsia="宋体" w:cs="宋体"/>
          <w:color w:val="auto"/>
          <w:sz w:val="22"/>
          <w:szCs w:val="22"/>
          <w:highlight w:val="none"/>
          <w:lang w:eastAsia="zh-CN"/>
        </w:rPr>
      </w:pPr>
      <w:r>
        <w:rPr>
          <w:rFonts w:ascii="宋体" w:hAnsi="宋体" w:eastAsia="宋体" w:cs="宋体"/>
          <w:color w:val="auto"/>
          <w:spacing w:val="1"/>
          <w:sz w:val="22"/>
          <w:szCs w:val="22"/>
          <w:highlight w:val="none"/>
          <w:lang w:eastAsia="zh-CN"/>
        </w:rPr>
        <w:t>3.我方已经详细地阅读了全部招标文件及其附件，包括澄清及参考文件(如果有的话)。我方已完全清晰理解招标文件的要求，不存在任何含糊不清和误解之处，同</w:t>
      </w:r>
      <w:r>
        <w:rPr>
          <w:rFonts w:ascii="宋体" w:hAnsi="宋体" w:eastAsia="宋体" w:cs="宋体"/>
          <w:color w:val="auto"/>
          <w:spacing w:val="-3"/>
          <w:sz w:val="22"/>
          <w:szCs w:val="22"/>
          <w:highlight w:val="none"/>
          <w:lang w:eastAsia="zh-CN"/>
        </w:rPr>
        <w:t>意放弃对这些文件所提出的异议和质疑的权利。</w:t>
      </w:r>
    </w:p>
    <w:p w14:paraId="3CEAA3ED">
      <w:pPr>
        <w:spacing w:before="53" w:line="219" w:lineRule="auto"/>
        <w:ind w:left="470"/>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4.我方已毫无保留地向贵方提供一切所需的证明材料。</w:t>
      </w:r>
    </w:p>
    <w:p w14:paraId="096143BF">
      <w:pPr>
        <w:spacing w:before="185" w:line="348" w:lineRule="auto"/>
        <w:ind w:firstLine="470"/>
        <w:rPr>
          <w:rFonts w:ascii="宋体" w:hAnsi="宋体" w:eastAsia="宋体" w:cs="宋体"/>
          <w:color w:val="auto"/>
          <w:sz w:val="22"/>
          <w:szCs w:val="22"/>
          <w:highlight w:val="none"/>
          <w:lang w:eastAsia="zh-CN"/>
        </w:rPr>
      </w:pPr>
      <w:r>
        <w:rPr>
          <w:rFonts w:ascii="宋体" w:hAnsi="宋体" w:eastAsia="宋体" w:cs="宋体"/>
          <w:color w:val="auto"/>
          <w:spacing w:val="-1"/>
          <w:sz w:val="22"/>
          <w:szCs w:val="22"/>
          <w:highlight w:val="none"/>
          <w:lang w:eastAsia="zh-CN"/>
        </w:rPr>
        <w:t>5.我方承诺在本次投标文件中提供的一切文件，无</w:t>
      </w:r>
      <w:r>
        <w:rPr>
          <w:rFonts w:ascii="宋体" w:hAnsi="宋体" w:eastAsia="宋体" w:cs="宋体"/>
          <w:color w:val="auto"/>
          <w:spacing w:val="-2"/>
          <w:sz w:val="22"/>
          <w:szCs w:val="22"/>
          <w:highlight w:val="none"/>
          <w:lang w:eastAsia="zh-CN"/>
        </w:rPr>
        <w:t>论是原件还是复印件均为真实</w:t>
      </w:r>
      <w:r>
        <w:rPr>
          <w:rFonts w:ascii="宋体" w:hAnsi="宋体" w:eastAsia="宋体" w:cs="宋体"/>
          <w:color w:val="auto"/>
          <w:spacing w:val="-6"/>
          <w:sz w:val="22"/>
          <w:szCs w:val="22"/>
          <w:highlight w:val="none"/>
          <w:lang w:eastAsia="zh-CN"/>
        </w:rPr>
        <w:t>和准确的，绝无任何虚假、伪造和夸大的成份，否则，愿承担相应的后果和法律责任。</w:t>
      </w:r>
    </w:p>
    <w:p w14:paraId="0ADE569C">
      <w:pPr>
        <w:spacing w:before="24" w:line="350" w:lineRule="auto"/>
        <w:ind w:right="104" w:firstLine="470"/>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6.我方完全服从和尊重评委会所作的评定结果，同时清楚理解到报价最低并非意</w:t>
      </w:r>
      <w:r>
        <w:rPr>
          <w:rFonts w:ascii="宋体" w:hAnsi="宋体" w:eastAsia="宋体" w:cs="宋体"/>
          <w:color w:val="auto"/>
          <w:spacing w:val="-5"/>
          <w:sz w:val="22"/>
          <w:szCs w:val="22"/>
          <w:highlight w:val="none"/>
          <w:lang w:eastAsia="zh-CN"/>
        </w:rPr>
        <w:t>味着必定获得中标资格。</w:t>
      </w:r>
    </w:p>
    <w:p w14:paraId="4DDCD745">
      <w:pPr>
        <w:spacing w:before="69" w:line="360" w:lineRule="auto"/>
        <w:ind w:left="470" w:right="91"/>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7 . 我方同意按招标文件规定向招标代理机构缴纳采购服务费。</w:t>
      </w:r>
    </w:p>
    <w:p w14:paraId="4BD00801">
      <w:pPr>
        <w:spacing w:before="69" w:line="360" w:lineRule="auto"/>
        <w:ind w:left="470" w:right="2039"/>
        <w:rPr>
          <w:rFonts w:ascii="宋体" w:hAnsi="宋体" w:eastAsia="宋体" w:cs="宋体"/>
          <w:color w:val="auto"/>
          <w:sz w:val="22"/>
          <w:szCs w:val="22"/>
          <w:highlight w:val="none"/>
          <w:lang w:eastAsia="zh-CN"/>
        </w:rPr>
      </w:pPr>
      <w:r>
        <w:rPr>
          <w:rFonts w:ascii="宋体" w:hAnsi="宋体" w:eastAsia="宋体" w:cs="宋体"/>
          <w:color w:val="auto"/>
          <w:spacing w:val="10"/>
          <w:sz w:val="22"/>
          <w:szCs w:val="22"/>
          <w:highlight w:val="none"/>
          <w:lang w:eastAsia="zh-CN"/>
        </w:rPr>
        <w:t>投标人(法定代表人授权代表)代表签字：</w:t>
      </w:r>
    </w:p>
    <w:p w14:paraId="2DB6B8B8">
      <w:pPr>
        <w:spacing w:before="69" w:line="360" w:lineRule="auto"/>
        <w:ind w:left="470" w:right="2039"/>
        <w:rPr>
          <w:rFonts w:ascii="宋体" w:hAnsi="宋体" w:eastAsia="宋体" w:cs="宋体"/>
          <w:color w:val="auto"/>
          <w:sz w:val="22"/>
          <w:szCs w:val="22"/>
          <w:highlight w:val="none"/>
          <w:lang w:eastAsia="zh-CN"/>
        </w:rPr>
      </w:pPr>
      <w:r>
        <w:rPr>
          <w:rFonts w:ascii="宋体" w:hAnsi="宋体" w:eastAsia="宋体" w:cs="宋体"/>
          <w:color w:val="auto"/>
          <w:spacing w:val="-1"/>
          <w:sz w:val="22"/>
          <w:szCs w:val="22"/>
          <w:highlight w:val="none"/>
          <w:lang w:eastAsia="zh-CN"/>
        </w:rPr>
        <w:t xml:space="preserve">投标人名称(公章):  </w:t>
      </w:r>
    </w:p>
    <w:p w14:paraId="1ED60648">
      <w:pPr>
        <w:spacing w:before="57" w:line="220" w:lineRule="auto"/>
        <w:ind w:left="470"/>
        <w:rPr>
          <w:rFonts w:ascii="宋体" w:hAnsi="宋体" w:eastAsia="宋体" w:cs="宋体"/>
          <w:color w:val="auto"/>
          <w:sz w:val="22"/>
          <w:szCs w:val="22"/>
          <w:highlight w:val="none"/>
          <w:lang w:eastAsia="zh-CN"/>
        </w:rPr>
      </w:pPr>
      <w:r>
        <w:rPr>
          <w:rFonts w:ascii="宋体" w:hAnsi="宋体" w:eastAsia="宋体" w:cs="宋体"/>
          <w:color w:val="auto"/>
          <w:spacing w:val="-7"/>
          <w:sz w:val="22"/>
          <w:szCs w:val="22"/>
          <w:highlight w:val="none"/>
          <w:lang w:eastAsia="zh-CN"/>
        </w:rPr>
        <w:t>日期：</w:t>
      </w:r>
    </w:p>
    <w:p w14:paraId="2BEE0B8E">
      <w:pPr>
        <w:spacing w:line="220" w:lineRule="auto"/>
        <w:rPr>
          <w:rFonts w:ascii="宋体" w:hAnsi="宋体" w:eastAsia="宋体" w:cs="宋体"/>
          <w:color w:val="auto"/>
          <w:sz w:val="22"/>
          <w:szCs w:val="22"/>
          <w:highlight w:val="none"/>
          <w:lang w:eastAsia="zh-CN"/>
        </w:rPr>
        <w:sectPr>
          <w:footerReference r:id="rId7" w:type="default"/>
          <w:pgSz w:w="11910" w:h="16840"/>
          <w:pgMar w:top="1240" w:right="1470" w:bottom="1111" w:left="1529" w:header="0" w:footer="874" w:gutter="0"/>
          <w:cols w:space="720" w:num="1"/>
        </w:sectPr>
      </w:pPr>
    </w:p>
    <w:p w14:paraId="2DF0AFFE">
      <w:pPr>
        <w:spacing w:before="81" w:line="219" w:lineRule="auto"/>
        <w:ind w:left="3"/>
        <w:outlineLvl w:val="1"/>
        <w:rPr>
          <w:rFonts w:ascii="宋体" w:hAnsi="宋体" w:eastAsia="宋体" w:cs="宋体"/>
          <w:color w:val="auto"/>
          <w:sz w:val="22"/>
          <w:szCs w:val="22"/>
          <w:highlight w:val="none"/>
          <w:lang w:eastAsia="zh-CN"/>
        </w:rPr>
      </w:pPr>
      <w:r>
        <w:rPr>
          <w:rFonts w:ascii="宋体" w:hAnsi="宋体" w:eastAsia="宋体" w:cs="宋体"/>
          <w:b/>
          <w:bCs/>
          <w:color w:val="auto"/>
          <w:spacing w:val="-6"/>
          <w:sz w:val="22"/>
          <w:szCs w:val="22"/>
          <w:highlight w:val="none"/>
          <w:lang w:eastAsia="zh-CN"/>
        </w:rPr>
        <w:t>2.2法定代表人资格证明书及授权委托书</w:t>
      </w:r>
    </w:p>
    <w:p w14:paraId="7A089A6C">
      <w:pPr>
        <w:spacing w:before="173" w:line="219" w:lineRule="auto"/>
        <w:ind w:left="3033"/>
        <w:outlineLvl w:val="1"/>
        <w:rPr>
          <w:rFonts w:ascii="宋体" w:hAnsi="宋体" w:eastAsia="宋体" w:cs="宋体"/>
          <w:color w:val="auto"/>
          <w:sz w:val="22"/>
          <w:szCs w:val="22"/>
          <w:highlight w:val="none"/>
          <w:lang w:eastAsia="zh-CN"/>
        </w:rPr>
      </w:pPr>
      <w:r>
        <w:rPr>
          <w:rFonts w:ascii="宋体" w:hAnsi="宋体" w:eastAsia="宋体" w:cs="宋体"/>
          <w:b/>
          <w:bCs/>
          <w:color w:val="auto"/>
          <w:spacing w:val="-4"/>
          <w:sz w:val="22"/>
          <w:szCs w:val="22"/>
          <w:highlight w:val="none"/>
          <w:lang w:eastAsia="zh-CN"/>
        </w:rPr>
        <w:t>(1)法定代表人资格证明书</w:t>
      </w:r>
    </w:p>
    <w:p w14:paraId="762D91E0">
      <w:pPr>
        <w:spacing w:before="215" w:line="219" w:lineRule="auto"/>
        <w:rPr>
          <w:rFonts w:ascii="宋体" w:hAnsi="宋体" w:eastAsia="宋体" w:cs="宋体"/>
          <w:color w:val="auto"/>
          <w:sz w:val="22"/>
          <w:szCs w:val="22"/>
          <w:highlight w:val="none"/>
          <w:lang w:eastAsia="zh-CN"/>
        </w:rPr>
      </w:pPr>
      <w:r>
        <w:rPr>
          <w:rFonts w:ascii="宋体" w:hAnsi="宋体" w:eastAsia="宋体" w:cs="宋体"/>
          <w:color w:val="auto"/>
          <w:spacing w:val="-19"/>
          <w:sz w:val="22"/>
          <w:szCs w:val="22"/>
          <w:highlight w:val="none"/>
          <w:lang w:eastAsia="zh-CN"/>
        </w:rPr>
        <w:t>致：</w:t>
      </w:r>
      <w:r>
        <w:rPr>
          <w:rFonts w:hint="eastAsia" w:ascii="宋体" w:hAnsi="宋体" w:eastAsia="宋体" w:cs="宋体"/>
          <w:color w:val="auto"/>
          <w:spacing w:val="-19"/>
          <w:sz w:val="22"/>
          <w:szCs w:val="22"/>
          <w:highlight w:val="none"/>
          <w:u w:val="single"/>
          <w:lang w:val="en-US" w:eastAsia="zh-CN"/>
        </w:rPr>
        <w:t>招标</w:t>
      </w:r>
      <w:r>
        <w:rPr>
          <w:rFonts w:ascii="宋体" w:hAnsi="宋体" w:eastAsia="宋体" w:cs="宋体"/>
          <w:color w:val="auto"/>
          <w:spacing w:val="-19"/>
          <w:sz w:val="22"/>
          <w:szCs w:val="22"/>
          <w:highlight w:val="none"/>
          <w:u w:val="single"/>
          <w:lang w:eastAsia="zh-CN"/>
        </w:rPr>
        <w:t>人/采购代理机构</w:t>
      </w:r>
      <w:r>
        <w:rPr>
          <w:rFonts w:ascii="宋体" w:hAnsi="宋体" w:eastAsia="宋体" w:cs="宋体"/>
          <w:color w:val="auto"/>
          <w:spacing w:val="-19"/>
          <w:sz w:val="22"/>
          <w:szCs w:val="22"/>
          <w:highlight w:val="none"/>
          <w:lang w:eastAsia="zh-CN"/>
        </w:rPr>
        <w:t>：</w:t>
      </w:r>
    </w:p>
    <w:p w14:paraId="6A53FADE">
      <w:pPr>
        <w:pStyle w:val="4"/>
        <w:spacing w:line="279" w:lineRule="auto"/>
        <w:rPr>
          <w:color w:val="auto"/>
          <w:sz w:val="22"/>
          <w:szCs w:val="22"/>
          <w:highlight w:val="none"/>
          <w:lang w:eastAsia="zh-CN"/>
        </w:rPr>
      </w:pPr>
    </w:p>
    <w:p w14:paraId="4B20A541">
      <w:pPr>
        <w:pStyle w:val="4"/>
        <w:spacing w:line="279" w:lineRule="auto"/>
        <w:rPr>
          <w:color w:val="auto"/>
          <w:sz w:val="22"/>
          <w:szCs w:val="22"/>
          <w:highlight w:val="none"/>
          <w:lang w:eastAsia="zh-CN"/>
        </w:rPr>
      </w:pPr>
    </w:p>
    <w:p w14:paraId="112FF4C5">
      <w:pPr>
        <w:tabs>
          <w:tab w:val="left" w:pos="1780"/>
        </w:tabs>
        <w:spacing w:before="81" w:line="333" w:lineRule="auto"/>
        <w:ind w:left="219" w:right="128" w:firstLine="350"/>
        <w:rPr>
          <w:rFonts w:ascii="宋体" w:hAnsi="宋体" w:eastAsia="宋体" w:cs="宋体"/>
          <w:color w:val="auto"/>
          <w:sz w:val="22"/>
          <w:szCs w:val="22"/>
          <w:highlight w:val="none"/>
          <w:lang w:eastAsia="zh-CN"/>
        </w:rPr>
      </w:pPr>
      <w:r>
        <w:rPr>
          <w:rFonts w:ascii="宋体" w:hAnsi="宋体" w:eastAsia="宋体" w:cs="宋体"/>
          <w:color w:val="auto"/>
          <w:sz w:val="22"/>
          <w:szCs w:val="22"/>
          <w:highlight w:val="none"/>
          <w:u w:val="single"/>
          <w:lang w:eastAsia="zh-CN"/>
        </w:rPr>
        <w:tab/>
      </w:r>
      <w:r>
        <w:rPr>
          <w:rFonts w:ascii="宋体" w:hAnsi="宋体" w:eastAsia="宋体" w:cs="宋体"/>
          <w:color w:val="auto"/>
          <w:spacing w:val="12"/>
          <w:sz w:val="22"/>
          <w:szCs w:val="22"/>
          <w:highlight w:val="none"/>
          <w:lang w:eastAsia="zh-CN"/>
        </w:rPr>
        <w:t>同志，现任我单</w:t>
      </w:r>
      <w:r>
        <w:rPr>
          <w:rFonts w:ascii="宋体" w:hAnsi="宋体" w:eastAsia="宋体" w:cs="宋体"/>
          <w:color w:val="auto"/>
          <w:spacing w:val="12"/>
          <w:sz w:val="22"/>
          <w:szCs w:val="22"/>
          <w:highlight w:val="none"/>
          <w:u w:val="single"/>
          <w:lang w:eastAsia="zh-CN"/>
        </w:rPr>
        <w:t>位</w:t>
      </w:r>
      <w:r>
        <w:rPr>
          <w:rFonts w:ascii="宋体" w:hAnsi="宋体" w:eastAsia="宋体" w:cs="宋体"/>
          <w:color w:val="auto"/>
          <w:spacing w:val="12"/>
          <w:sz w:val="22"/>
          <w:szCs w:val="22"/>
          <w:highlight w:val="none"/>
          <w:lang w:eastAsia="zh-CN"/>
        </w:rPr>
        <w:t>职务，为法定代表人，特此证</w:t>
      </w:r>
      <w:r>
        <w:rPr>
          <w:rFonts w:ascii="宋体" w:hAnsi="宋体" w:eastAsia="宋体" w:cs="宋体"/>
          <w:color w:val="auto"/>
          <w:spacing w:val="11"/>
          <w:sz w:val="22"/>
          <w:szCs w:val="22"/>
          <w:highlight w:val="none"/>
          <w:lang w:eastAsia="zh-CN"/>
        </w:rPr>
        <w:t>明。</w:t>
      </w:r>
      <w:r>
        <w:rPr>
          <w:rFonts w:ascii="宋体" w:hAnsi="宋体" w:eastAsia="宋体" w:cs="宋体"/>
          <w:color w:val="auto"/>
          <w:spacing w:val="-1"/>
          <w:sz w:val="22"/>
          <w:szCs w:val="22"/>
          <w:highlight w:val="none"/>
          <w:lang w:eastAsia="zh-CN"/>
        </w:rPr>
        <w:t>签发日期：单位：(盖章)</w:t>
      </w:r>
    </w:p>
    <w:p w14:paraId="67026BCF">
      <w:pPr>
        <w:spacing w:before="56" w:line="219" w:lineRule="auto"/>
        <w:ind w:left="219"/>
        <w:rPr>
          <w:rFonts w:ascii="宋体" w:hAnsi="宋体" w:eastAsia="宋体" w:cs="宋体"/>
          <w:color w:val="auto"/>
          <w:sz w:val="22"/>
          <w:szCs w:val="22"/>
          <w:highlight w:val="none"/>
          <w:lang w:eastAsia="zh-CN"/>
        </w:rPr>
      </w:pPr>
      <w:r>
        <w:rPr>
          <w:rFonts w:ascii="宋体" w:hAnsi="宋体" w:eastAsia="宋体" w:cs="宋体"/>
          <w:color w:val="auto"/>
          <w:spacing w:val="11"/>
          <w:sz w:val="22"/>
          <w:szCs w:val="22"/>
          <w:highlight w:val="none"/>
          <w:lang w:eastAsia="zh-CN"/>
        </w:rPr>
        <w:t>附：法定代表人性别：年龄：身份证号码：</w:t>
      </w:r>
    </w:p>
    <w:p w14:paraId="60BF76B9">
      <w:pPr>
        <w:spacing w:before="225" w:line="221" w:lineRule="auto"/>
        <w:ind w:left="219"/>
        <w:rPr>
          <w:rFonts w:ascii="宋体" w:hAnsi="宋体" w:eastAsia="宋体" w:cs="宋体"/>
          <w:color w:val="auto"/>
          <w:sz w:val="22"/>
          <w:szCs w:val="22"/>
          <w:highlight w:val="none"/>
          <w:lang w:eastAsia="zh-CN"/>
        </w:rPr>
      </w:pPr>
      <w:r>
        <w:rPr>
          <w:rFonts w:ascii="宋体" w:hAnsi="宋体" w:eastAsia="宋体" w:cs="宋体"/>
          <w:color w:val="auto"/>
          <w:spacing w:val="17"/>
          <w:sz w:val="22"/>
          <w:szCs w:val="22"/>
          <w:highlight w:val="none"/>
          <w:lang w:eastAsia="zh-CN"/>
        </w:rPr>
        <w:t>联系电话：</w:t>
      </w:r>
    </w:p>
    <w:p w14:paraId="5E33F62B">
      <w:pPr>
        <w:spacing w:before="215" w:line="220" w:lineRule="auto"/>
        <w:ind w:left="219"/>
        <w:rPr>
          <w:rFonts w:ascii="宋体" w:hAnsi="宋体" w:eastAsia="宋体" w:cs="宋体"/>
          <w:color w:val="auto"/>
          <w:sz w:val="22"/>
          <w:szCs w:val="22"/>
          <w:highlight w:val="none"/>
          <w:lang w:eastAsia="zh-CN"/>
        </w:rPr>
      </w:pPr>
      <w:r>
        <w:rPr>
          <w:rFonts w:ascii="宋体" w:hAnsi="宋体" w:eastAsia="宋体" w:cs="宋体"/>
          <w:color w:val="auto"/>
          <w:spacing w:val="6"/>
          <w:sz w:val="22"/>
          <w:szCs w:val="22"/>
          <w:highlight w:val="none"/>
          <w:lang w:eastAsia="zh-CN"/>
        </w:rPr>
        <w:t>营业执照号码：                           经济性质：</w:t>
      </w:r>
    </w:p>
    <w:p w14:paraId="55ABF823">
      <w:pPr>
        <w:spacing w:before="181" w:line="334" w:lineRule="auto"/>
        <w:ind w:left="219" w:right="7052"/>
        <w:rPr>
          <w:rFonts w:ascii="宋体" w:hAnsi="宋体" w:eastAsia="宋体" w:cs="宋体"/>
          <w:color w:val="auto"/>
          <w:sz w:val="22"/>
          <w:szCs w:val="22"/>
          <w:highlight w:val="none"/>
          <w:lang w:eastAsia="zh-CN"/>
        </w:rPr>
      </w:pPr>
      <w:r>
        <w:rPr>
          <w:rFonts w:ascii="宋体" w:hAnsi="宋体" w:eastAsia="宋体" w:cs="宋体"/>
          <w:color w:val="auto"/>
          <w:spacing w:val="30"/>
          <w:sz w:val="22"/>
          <w:szCs w:val="22"/>
          <w:highlight w:val="none"/>
          <w:lang w:eastAsia="zh-CN"/>
        </w:rPr>
        <w:t>主营(产):兼营(产):</w:t>
      </w:r>
    </w:p>
    <w:p w14:paraId="7A66B467">
      <w:pPr>
        <w:spacing w:before="55" w:line="220" w:lineRule="auto"/>
        <w:ind w:left="219"/>
        <w:rPr>
          <w:rFonts w:ascii="宋体" w:hAnsi="宋体" w:eastAsia="宋体" w:cs="宋体"/>
          <w:color w:val="auto"/>
          <w:sz w:val="22"/>
          <w:szCs w:val="22"/>
          <w:highlight w:val="none"/>
          <w:lang w:eastAsia="zh-CN"/>
        </w:rPr>
      </w:pPr>
      <w:r>
        <w:rPr>
          <w:rFonts w:ascii="宋体" w:hAnsi="宋体" w:eastAsia="宋体" w:cs="宋体"/>
          <w:color w:val="auto"/>
          <w:spacing w:val="24"/>
          <w:sz w:val="22"/>
          <w:szCs w:val="22"/>
          <w:highlight w:val="none"/>
          <w:lang w:eastAsia="zh-CN"/>
        </w:rPr>
        <w:t>进口物品经营许可证号码：</w:t>
      </w:r>
    </w:p>
    <w:p w14:paraId="533842B5">
      <w:pPr>
        <w:spacing w:before="215" w:line="220" w:lineRule="auto"/>
        <w:ind w:left="219"/>
        <w:rPr>
          <w:rFonts w:ascii="宋体" w:hAnsi="宋体" w:eastAsia="宋体" w:cs="宋体"/>
          <w:color w:val="auto"/>
          <w:spacing w:val="6"/>
          <w:sz w:val="22"/>
          <w:szCs w:val="22"/>
          <w:highlight w:val="none"/>
          <w:lang w:eastAsia="zh-CN"/>
        </w:rPr>
      </w:pPr>
      <w:r>
        <w:rPr>
          <w:rFonts w:ascii="宋体" w:hAnsi="宋体" w:eastAsia="宋体" w:cs="宋体"/>
          <w:color w:val="auto"/>
          <w:spacing w:val="6"/>
          <w:sz w:val="22"/>
          <w:szCs w:val="22"/>
          <w:highlight w:val="none"/>
          <w:lang w:eastAsia="zh-CN"/>
        </w:rPr>
        <w:t xml:space="preserve">主营： </w:t>
      </w:r>
    </w:p>
    <w:p w14:paraId="2BB1B3A7">
      <w:pPr>
        <w:spacing w:before="215" w:line="220" w:lineRule="auto"/>
        <w:ind w:left="219"/>
        <w:rPr>
          <w:rFonts w:ascii="宋体" w:hAnsi="宋体" w:eastAsia="宋体" w:cs="宋体"/>
          <w:color w:val="auto"/>
          <w:spacing w:val="6"/>
          <w:sz w:val="22"/>
          <w:szCs w:val="22"/>
          <w:highlight w:val="none"/>
          <w:lang w:eastAsia="zh-CN"/>
        </w:rPr>
      </w:pPr>
      <w:r>
        <w:rPr>
          <w:rFonts w:ascii="宋体" w:hAnsi="宋体" w:eastAsia="宋体" w:cs="宋体"/>
          <w:color w:val="auto"/>
          <w:spacing w:val="6"/>
          <w:sz w:val="22"/>
          <w:szCs w:val="22"/>
          <w:highlight w:val="none"/>
          <w:lang w:eastAsia="zh-CN"/>
        </w:rPr>
        <w:t>兼营：</w:t>
      </w:r>
    </w:p>
    <w:p w14:paraId="58CF05DD">
      <w:pPr>
        <w:spacing w:before="30" w:line="219" w:lineRule="auto"/>
        <w:rPr>
          <w:rFonts w:ascii="宋体" w:hAnsi="宋体" w:eastAsia="宋体" w:cs="宋体"/>
          <w:color w:val="auto"/>
          <w:sz w:val="22"/>
          <w:szCs w:val="22"/>
          <w:highlight w:val="none"/>
          <w:lang w:eastAsia="zh-CN"/>
        </w:rPr>
      </w:pPr>
      <w:r>
        <w:rPr>
          <w:rFonts w:ascii="宋体" w:hAnsi="宋体" w:eastAsia="宋体" w:cs="宋体"/>
          <w:color w:val="auto"/>
          <w:spacing w:val="26"/>
          <w:sz w:val="22"/>
          <w:szCs w:val="22"/>
          <w:highlight w:val="none"/>
          <w:lang w:eastAsia="zh-CN"/>
        </w:rPr>
        <w:t>说明：1.法定代表人为企业事业单位、国家机</w:t>
      </w:r>
      <w:r>
        <w:rPr>
          <w:rFonts w:ascii="宋体" w:hAnsi="宋体" w:eastAsia="宋体" w:cs="宋体"/>
          <w:color w:val="auto"/>
          <w:spacing w:val="25"/>
          <w:sz w:val="22"/>
          <w:szCs w:val="22"/>
          <w:highlight w:val="none"/>
          <w:lang w:eastAsia="zh-CN"/>
        </w:rPr>
        <w:t>关、社会团体的主要行政负责人。</w:t>
      </w:r>
    </w:p>
    <w:p w14:paraId="3B730C24">
      <w:pPr>
        <w:spacing w:before="202" w:line="408" w:lineRule="auto"/>
        <w:ind w:left="710" w:right="185" w:firstLine="10"/>
        <w:rPr>
          <w:rFonts w:ascii="宋体" w:hAnsi="宋体" w:eastAsia="宋体" w:cs="宋体"/>
          <w:color w:val="auto"/>
          <w:sz w:val="22"/>
          <w:szCs w:val="22"/>
          <w:highlight w:val="none"/>
          <w:lang w:eastAsia="zh-CN"/>
        </w:rPr>
      </w:pPr>
      <w:r>
        <w:rPr>
          <w:rFonts w:ascii="宋体" w:hAnsi="宋体" w:eastAsia="宋体" w:cs="宋体"/>
          <w:color w:val="auto"/>
          <w:spacing w:val="23"/>
          <w:sz w:val="22"/>
          <w:szCs w:val="22"/>
          <w:highlight w:val="none"/>
          <w:lang w:eastAsia="zh-CN"/>
        </w:rPr>
        <w:t>2.内容必须填写真实、清楚、涂改无效，不得转让、买卖。</w:t>
      </w:r>
    </w:p>
    <w:p w14:paraId="6624B2B8">
      <w:pPr>
        <w:spacing w:before="202" w:line="408" w:lineRule="auto"/>
        <w:ind w:left="710" w:right="185" w:firstLine="10"/>
        <w:rPr>
          <w:rFonts w:ascii="宋体" w:hAnsi="宋体" w:eastAsia="宋体" w:cs="宋体"/>
          <w:color w:val="auto"/>
          <w:sz w:val="22"/>
          <w:szCs w:val="22"/>
          <w:highlight w:val="none"/>
          <w:lang w:eastAsia="zh-CN"/>
        </w:rPr>
      </w:pPr>
      <w:r>
        <w:rPr>
          <w:rFonts w:ascii="宋体" w:hAnsi="宋体" w:eastAsia="宋体" w:cs="宋体"/>
          <w:color w:val="auto"/>
          <w:spacing w:val="22"/>
          <w:sz w:val="22"/>
          <w:szCs w:val="22"/>
          <w:highlight w:val="none"/>
          <w:lang w:eastAsia="zh-CN"/>
        </w:rPr>
        <w:t>3.将此证明书提交对方作为合同附件。</w:t>
      </w:r>
    </w:p>
    <w:p w14:paraId="21BDA971">
      <w:pPr>
        <w:pStyle w:val="4"/>
        <w:spacing w:line="291" w:lineRule="auto"/>
        <w:rPr>
          <w:color w:val="auto"/>
          <w:sz w:val="22"/>
          <w:szCs w:val="22"/>
          <w:highlight w:val="none"/>
          <w:lang w:eastAsia="zh-CN"/>
        </w:rPr>
      </w:pPr>
    </w:p>
    <w:p w14:paraId="0189E232">
      <w:pPr>
        <w:pStyle w:val="4"/>
        <w:spacing w:line="291" w:lineRule="auto"/>
        <w:rPr>
          <w:color w:val="auto"/>
          <w:sz w:val="22"/>
          <w:szCs w:val="22"/>
          <w:highlight w:val="none"/>
          <w:lang w:eastAsia="zh-CN"/>
        </w:rPr>
      </w:pPr>
    </w:p>
    <w:p w14:paraId="42AD483D">
      <w:pPr>
        <w:pStyle w:val="4"/>
        <w:spacing w:line="292" w:lineRule="auto"/>
        <w:rPr>
          <w:color w:val="auto"/>
          <w:sz w:val="22"/>
          <w:szCs w:val="22"/>
          <w:highlight w:val="none"/>
          <w:lang w:eastAsia="zh-CN"/>
        </w:rPr>
      </w:pPr>
    </w:p>
    <w:p w14:paraId="591DD7E9">
      <w:pPr>
        <w:spacing w:before="69" w:line="219" w:lineRule="auto"/>
        <w:ind w:left="293"/>
        <w:rPr>
          <w:rFonts w:ascii="宋体" w:hAnsi="宋体" w:eastAsia="宋体" w:cs="宋体"/>
          <w:color w:val="auto"/>
          <w:sz w:val="22"/>
          <w:szCs w:val="22"/>
          <w:highlight w:val="none"/>
          <w:lang w:eastAsia="zh-CN"/>
        </w:rPr>
      </w:pPr>
      <w:r>
        <w:rPr>
          <w:rFonts w:ascii="宋体" w:hAnsi="宋体" w:eastAsia="宋体" w:cs="宋体"/>
          <w:b/>
          <w:bCs/>
          <w:color w:val="auto"/>
          <w:spacing w:val="23"/>
          <w:sz w:val="22"/>
          <w:szCs w:val="22"/>
          <w:highlight w:val="none"/>
          <w:lang w:eastAsia="zh-CN"/>
        </w:rPr>
        <w:t>(为避免废标，请投标人务必提供本附件)</w:t>
      </w:r>
    </w:p>
    <w:p w14:paraId="7FD8D742">
      <w:pPr>
        <w:pStyle w:val="4"/>
        <w:spacing w:line="261" w:lineRule="auto"/>
        <w:rPr>
          <w:color w:val="auto"/>
          <w:sz w:val="22"/>
          <w:szCs w:val="22"/>
          <w:highlight w:val="none"/>
          <w:lang w:eastAsia="zh-CN"/>
        </w:rPr>
      </w:pPr>
    </w:p>
    <w:p w14:paraId="5EBC1831">
      <w:pPr>
        <w:pStyle w:val="4"/>
        <w:spacing w:line="262" w:lineRule="auto"/>
        <w:rPr>
          <w:color w:val="auto"/>
          <w:sz w:val="22"/>
          <w:szCs w:val="22"/>
          <w:highlight w:val="none"/>
          <w:lang w:eastAsia="zh-CN"/>
        </w:rPr>
      </w:pPr>
    </w:p>
    <w:p w14:paraId="7ECA6811">
      <w:pPr>
        <w:spacing w:line="2670" w:lineRule="exact"/>
        <w:ind w:firstLine="1360"/>
        <w:rPr>
          <w:color w:val="auto"/>
          <w:sz w:val="22"/>
          <w:szCs w:val="22"/>
          <w:highlight w:val="none"/>
        </w:rPr>
      </w:pPr>
      <w:r>
        <w:rPr>
          <w:color w:val="auto"/>
          <w:position w:val="-53"/>
          <w:sz w:val="22"/>
          <w:szCs w:val="22"/>
          <w:highlight w:val="none"/>
          <w:lang w:eastAsia="zh-CN"/>
        </w:rPr>
        <w:drawing>
          <wp:inline distT="0" distB="0" distL="0" distR="0">
            <wp:extent cx="2457450" cy="1694815"/>
            <wp:effectExtent l="0" t="0" r="0" b="635"/>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24"/>
                    <a:stretch>
                      <a:fillRect/>
                    </a:stretch>
                  </pic:blipFill>
                  <pic:spPr>
                    <a:xfrm>
                      <a:off x="0" y="0"/>
                      <a:ext cx="2457472" cy="1695438"/>
                    </a:xfrm>
                    <a:prstGeom prst="rect">
                      <a:avLst/>
                    </a:prstGeom>
                  </pic:spPr>
                </pic:pic>
              </a:graphicData>
            </a:graphic>
          </wp:inline>
        </w:drawing>
      </w:r>
    </w:p>
    <w:p w14:paraId="391F3651">
      <w:pPr>
        <w:spacing w:line="2670" w:lineRule="exact"/>
        <w:rPr>
          <w:color w:val="auto"/>
          <w:sz w:val="22"/>
          <w:szCs w:val="22"/>
          <w:highlight w:val="none"/>
        </w:rPr>
        <w:sectPr>
          <w:footerReference r:id="rId8" w:type="default"/>
          <w:pgSz w:w="11910" w:h="16840"/>
          <w:pgMar w:top="1660" w:right="1786" w:bottom="1131" w:left="1539" w:header="0" w:footer="882" w:gutter="0"/>
          <w:cols w:space="720" w:num="1"/>
        </w:sectPr>
      </w:pPr>
    </w:p>
    <w:p w14:paraId="6273DD89">
      <w:pPr>
        <w:spacing w:before="81" w:line="219" w:lineRule="auto"/>
        <w:ind w:left="3083"/>
        <w:outlineLvl w:val="1"/>
        <w:rPr>
          <w:rFonts w:ascii="宋体" w:hAnsi="宋体" w:eastAsia="宋体" w:cs="宋体"/>
          <w:color w:val="auto"/>
          <w:sz w:val="22"/>
          <w:szCs w:val="22"/>
          <w:highlight w:val="none"/>
          <w:lang w:eastAsia="zh-CN"/>
        </w:rPr>
      </w:pPr>
      <w:r>
        <w:rPr>
          <w:rFonts w:ascii="宋体" w:hAnsi="宋体" w:eastAsia="宋体" w:cs="宋体"/>
          <w:b/>
          <w:bCs/>
          <w:color w:val="auto"/>
          <w:spacing w:val="-4"/>
          <w:sz w:val="22"/>
          <w:szCs w:val="22"/>
          <w:highlight w:val="none"/>
          <w:lang w:eastAsia="zh-CN"/>
        </w:rPr>
        <w:t>(2)法定代表人授权委托书</w:t>
      </w:r>
    </w:p>
    <w:p w14:paraId="77D64EF9">
      <w:pPr>
        <w:pStyle w:val="4"/>
        <w:spacing w:line="300" w:lineRule="auto"/>
        <w:rPr>
          <w:color w:val="auto"/>
          <w:sz w:val="22"/>
          <w:szCs w:val="22"/>
          <w:highlight w:val="none"/>
          <w:lang w:eastAsia="zh-CN"/>
        </w:rPr>
      </w:pPr>
    </w:p>
    <w:p w14:paraId="458A500C">
      <w:pPr>
        <w:pStyle w:val="4"/>
        <w:spacing w:line="300" w:lineRule="auto"/>
        <w:rPr>
          <w:color w:val="auto"/>
          <w:sz w:val="22"/>
          <w:szCs w:val="22"/>
          <w:highlight w:val="none"/>
          <w:lang w:eastAsia="zh-CN"/>
        </w:rPr>
      </w:pPr>
    </w:p>
    <w:p w14:paraId="1AAFA3EA">
      <w:pPr>
        <w:spacing w:before="72" w:line="219" w:lineRule="auto"/>
        <w:rPr>
          <w:rFonts w:ascii="宋体" w:hAnsi="宋体" w:eastAsia="宋体" w:cs="宋体"/>
          <w:color w:val="auto"/>
          <w:sz w:val="22"/>
          <w:szCs w:val="22"/>
          <w:highlight w:val="none"/>
          <w:lang w:eastAsia="zh-CN"/>
        </w:rPr>
      </w:pPr>
      <w:r>
        <w:rPr>
          <w:rFonts w:ascii="宋体" w:hAnsi="宋体" w:eastAsia="宋体" w:cs="宋体"/>
          <w:color w:val="auto"/>
          <w:spacing w:val="13"/>
          <w:sz w:val="22"/>
          <w:szCs w:val="22"/>
          <w:highlight w:val="none"/>
          <w:lang w:eastAsia="zh-CN"/>
        </w:rPr>
        <w:t>致：</w:t>
      </w:r>
      <w:r>
        <w:rPr>
          <w:rFonts w:hint="eastAsia" w:ascii="宋体" w:hAnsi="宋体" w:eastAsia="宋体" w:cs="宋体"/>
          <w:color w:val="auto"/>
          <w:spacing w:val="13"/>
          <w:sz w:val="22"/>
          <w:szCs w:val="22"/>
          <w:highlight w:val="none"/>
          <w:u w:val="single"/>
          <w:lang w:eastAsia="zh-CN"/>
        </w:rPr>
        <w:t>招标人</w:t>
      </w:r>
      <w:r>
        <w:rPr>
          <w:rFonts w:ascii="宋体" w:hAnsi="宋体" w:eastAsia="宋体" w:cs="宋体"/>
          <w:color w:val="auto"/>
          <w:spacing w:val="13"/>
          <w:sz w:val="22"/>
          <w:szCs w:val="22"/>
          <w:highlight w:val="none"/>
          <w:u w:val="single"/>
          <w:lang w:eastAsia="zh-CN"/>
        </w:rPr>
        <w:t>/采购代理机构</w:t>
      </w:r>
      <w:r>
        <w:rPr>
          <w:rFonts w:ascii="宋体" w:hAnsi="宋体" w:eastAsia="宋体" w:cs="宋体"/>
          <w:color w:val="auto"/>
          <w:spacing w:val="13"/>
          <w:sz w:val="22"/>
          <w:szCs w:val="22"/>
          <w:highlight w:val="none"/>
          <w:lang w:eastAsia="zh-CN"/>
        </w:rPr>
        <w:t>：</w:t>
      </w:r>
    </w:p>
    <w:p w14:paraId="09FB3373">
      <w:pPr>
        <w:spacing w:before="190" w:line="382" w:lineRule="auto"/>
        <w:ind w:right="9" w:firstLine="529"/>
        <w:rPr>
          <w:rFonts w:ascii="宋体" w:hAnsi="宋体" w:eastAsia="宋体" w:cs="宋体"/>
          <w:color w:val="auto"/>
          <w:sz w:val="22"/>
          <w:szCs w:val="22"/>
          <w:highlight w:val="none"/>
          <w:lang w:eastAsia="zh-CN"/>
        </w:rPr>
      </w:pPr>
      <w:r>
        <w:rPr>
          <w:rFonts w:ascii="宋体" w:hAnsi="宋体" w:eastAsia="宋体" w:cs="宋体"/>
          <w:color w:val="auto"/>
          <w:spacing w:val="18"/>
          <w:sz w:val="22"/>
          <w:szCs w:val="22"/>
          <w:highlight w:val="none"/>
          <w:lang w:eastAsia="zh-CN"/>
        </w:rPr>
        <w:t>兹授权同志，为我方签订经济合同及办理其他事务代理人，其权</w:t>
      </w:r>
      <w:r>
        <w:rPr>
          <w:rFonts w:ascii="宋体" w:hAnsi="宋体" w:eastAsia="宋体" w:cs="宋体"/>
          <w:color w:val="auto"/>
          <w:sz w:val="22"/>
          <w:szCs w:val="22"/>
          <w:highlight w:val="none"/>
          <w:lang w:eastAsia="zh-CN"/>
        </w:rPr>
        <w:t xml:space="preserve"> 限是：</w:t>
      </w:r>
    </w:p>
    <w:p w14:paraId="0FDB2987">
      <w:pPr>
        <w:spacing w:before="150" w:line="80" w:lineRule="exact"/>
        <w:rPr>
          <w:color w:val="auto"/>
          <w:sz w:val="22"/>
          <w:szCs w:val="22"/>
          <w:highlight w:val="none"/>
        </w:rPr>
      </w:pPr>
      <w:r>
        <w:rPr>
          <w:color w:val="auto"/>
          <w:position w:val="-1"/>
          <w:sz w:val="22"/>
          <w:szCs w:val="22"/>
          <w:highlight w:val="none"/>
          <w:lang w:eastAsia="zh-CN"/>
        </w:rPr>
        <w:drawing>
          <wp:inline distT="0" distB="0" distL="0" distR="0">
            <wp:extent cx="3968750" cy="50165"/>
            <wp:effectExtent l="0" t="0" r="12700" b="6985"/>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25"/>
                    <a:stretch>
                      <a:fillRect/>
                    </a:stretch>
                  </pic:blipFill>
                  <pic:spPr>
                    <a:xfrm>
                      <a:off x="0" y="0"/>
                      <a:ext cx="3968756" cy="50707"/>
                    </a:xfrm>
                    <a:prstGeom prst="rect">
                      <a:avLst/>
                    </a:prstGeom>
                  </pic:spPr>
                </pic:pic>
              </a:graphicData>
            </a:graphic>
          </wp:inline>
        </w:drawing>
      </w:r>
    </w:p>
    <w:p w14:paraId="3B62899C">
      <w:pPr>
        <w:spacing w:before="257" w:line="219" w:lineRule="auto"/>
        <w:jc w:val="right"/>
        <w:rPr>
          <w:rFonts w:ascii="宋体" w:hAnsi="宋体" w:eastAsia="宋体" w:cs="宋体"/>
          <w:color w:val="auto"/>
          <w:sz w:val="22"/>
          <w:szCs w:val="22"/>
          <w:highlight w:val="none"/>
          <w:lang w:eastAsia="zh-CN"/>
        </w:rPr>
      </w:pPr>
      <w:r>
        <w:rPr>
          <w:rFonts w:ascii="宋体" w:hAnsi="宋体" w:eastAsia="宋体" w:cs="宋体"/>
          <w:color w:val="auto"/>
          <w:spacing w:val="15"/>
          <w:sz w:val="22"/>
          <w:szCs w:val="22"/>
          <w:highlight w:val="none"/>
          <w:lang w:eastAsia="zh-CN"/>
        </w:rPr>
        <w:t>授权单位：(盖章)法定代表人(签名或盖私章)</w:t>
      </w:r>
    </w:p>
    <w:p w14:paraId="631A0DE2">
      <w:pPr>
        <w:spacing w:before="210" w:line="225" w:lineRule="auto"/>
        <w:rPr>
          <w:rFonts w:ascii="宋体" w:hAnsi="宋体" w:eastAsia="宋体" w:cs="宋体"/>
          <w:color w:val="auto"/>
          <w:sz w:val="22"/>
          <w:szCs w:val="22"/>
          <w:highlight w:val="none"/>
          <w:lang w:eastAsia="zh-CN"/>
        </w:rPr>
      </w:pPr>
      <w:r>
        <w:rPr>
          <w:rFonts w:ascii="宋体" w:hAnsi="宋体" w:eastAsia="宋体" w:cs="宋体"/>
          <w:color w:val="auto"/>
          <w:spacing w:val="4"/>
          <w:sz w:val="22"/>
          <w:szCs w:val="22"/>
          <w:highlight w:val="none"/>
          <w:lang w:eastAsia="zh-CN"/>
        </w:rPr>
        <w:t xml:space="preserve">有效期限：至年月       日       </w:t>
      </w:r>
      <w:r>
        <w:rPr>
          <w:rFonts w:ascii="宋体" w:hAnsi="宋体" w:eastAsia="宋体" w:cs="宋体"/>
          <w:color w:val="auto"/>
          <w:spacing w:val="3"/>
          <w:sz w:val="22"/>
          <w:szCs w:val="22"/>
          <w:highlight w:val="none"/>
          <w:lang w:eastAsia="zh-CN"/>
        </w:rPr>
        <w:t xml:space="preserve"> 签发日期：</w:t>
      </w:r>
    </w:p>
    <w:p w14:paraId="61904AE2">
      <w:pPr>
        <w:spacing w:before="211" w:line="219" w:lineRule="auto"/>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附：代理人性别：年龄：        职务：身份证号码：</w:t>
      </w:r>
    </w:p>
    <w:p w14:paraId="58226B32">
      <w:pPr>
        <w:spacing w:before="203" w:line="221" w:lineRule="auto"/>
        <w:ind w:left="269"/>
        <w:rPr>
          <w:rFonts w:ascii="宋体" w:hAnsi="宋体" w:eastAsia="宋体" w:cs="宋体"/>
          <w:color w:val="auto"/>
          <w:sz w:val="22"/>
          <w:szCs w:val="22"/>
          <w:highlight w:val="none"/>
          <w:lang w:eastAsia="zh-CN"/>
        </w:rPr>
      </w:pPr>
      <w:r>
        <w:rPr>
          <w:rFonts w:ascii="宋体" w:hAnsi="宋体" w:eastAsia="宋体" w:cs="宋体"/>
          <w:color w:val="auto"/>
          <w:spacing w:val="8"/>
          <w:sz w:val="22"/>
          <w:szCs w:val="22"/>
          <w:highlight w:val="none"/>
          <w:lang w:eastAsia="zh-CN"/>
        </w:rPr>
        <w:t>联系电话：</w:t>
      </w:r>
    </w:p>
    <w:p w14:paraId="0E214F3F">
      <w:pPr>
        <w:spacing w:before="185" w:line="227" w:lineRule="auto"/>
        <w:ind w:left="269"/>
        <w:rPr>
          <w:rFonts w:ascii="宋体" w:hAnsi="宋体" w:eastAsia="宋体" w:cs="宋体"/>
          <w:color w:val="auto"/>
          <w:sz w:val="22"/>
          <w:szCs w:val="22"/>
          <w:highlight w:val="none"/>
          <w:lang w:eastAsia="zh-CN"/>
        </w:rPr>
      </w:pPr>
      <w:r>
        <w:rPr>
          <w:rFonts w:ascii="宋体" w:hAnsi="宋体" w:eastAsia="宋体" w:cs="宋体"/>
          <w:color w:val="auto"/>
          <w:spacing w:val="2"/>
          <w:sz w:val="22"/>
          <w:szCs w:val="22"/>
          <w:highlight w:val="none"/>
          <w:lang w:eastAsia="zh-CN"/>
        </w:rPr>
        <w:t xml:space="preserve">营业执照号码：                            </w:t>
      </w:r>
      <w:r>
        <w:rPr>
          <w:rFonts w:ascii="宋体" w:hAnsi="宋体" w:eastAsia="宋体" w:cs="宋体"/>
          <w:color w:val="auto"/>
          <w:spacing w:val="2"/>
          <w:position w:val="1"/>
          <w:sz w:val="22"/>
          <w:szCs w:val="22"/>
          <w:highlight w:val="none"/>
          <w:lang w:eastAsia="zh-CN"/>
        </w:rPr>
        <w:t>经济性质：</w:t>
      </w:r>
    </w:p>
    <w:p w14:paraId="11CE551C">
      <w:pPr>
        <w:spacing w:before="198" w:line="354" w:lineRule="auto"/>
        <w:ind w:left="269" w:right="7307"/>
        <w:rPr>
          <w:rFonts w:ascii="宋体" w:hAnsi="宋体" w:eastAsia="宋体" w:cs="宋体"/>
          <w:color w:val="auto"/>
          <w:sz w:val="22"/>
          <w:szCs w:val="22"/>
          <w:highlight w:val="none"/>
          <w:lang w:eastAsia="zh-CN"/>
        </w:rPr>
      </w:pPr>
      <w:r>
        <w:rPr>
          <w:rFonts w:ascii="宋体" w:hAnsi="宋体" w:eastAsia="宋体" w:cs="宋体"/>
          <w:color w:val="auto"/>
          <w:spacing w:val="-23"/>
          <w:sz w:val="22"/>
          <w:szCs w:val="22"/>
          <w:highlight w:val="none"/>
          <w:lang w:eastAsia="zh-CN"/>
        </w:rPr>
        <w:t>主营(产):</w:t>
      </w:r>
      <w:r>
        <w:rPr>
          <w:rFonts w:ascii="宋体" w:hAnsi="宋体" w:eastAsia="宋体" w:cs="宋体"/>
          <w:color w:val="auto"/>
          <w:spacing w:val="30"/>
          <w:sz w:val="22"/>
          <w:szCs w:val="22"/>
          <w:highlight w:val="none"/>
          <w:lang w:eastAsia="zh-CN"/>
        </w:rPr>
        <w:t>兼营(产):</w:t>
      </w:r>
    </w:p>
    <w:p w14:paraId="633CA8F7">
      <w:pPr>
        <w:spacing w:before="41" w:line="381" w:lineRule="auto"/>
        <w:ind w:left="269" w:right="5798"/>
        <w:rPr>
          <w:rFonts w:ascii="宋体" w:hAnsi="宋体" w:eastAsia="宋体" w:cs="宋体"/>
          <w:color w:val="auto"/>
          <w:sz w:val="22"/>
          <w:szCs w:val="22"/>
          <w:highlight w:val="none"/>
          <w:lang w:eastAsia="zh-CN"/>
        </w:rPr>
      </w:pPr>
      <w:r>
        <w:rPr>
          <w:rFonts w:ascii="宋体" w:hAnsi="宋体" w:eastAsia="宋体" w:cs="宋体"/>
          <w:color w:val="auto"/>
          <w:spacing w:val="14"/>
          <w:sz w:val="22"/>
          <w:szCs w:val="22"/>
          <w:highlight w:val="none"/>
          <w:lang w:eastAsia="zh-CN"/>
        </w:rPr>
        <w:t>进口物品经营许可证号码：</w:t>
      </w:r>
      <w:r>
        <w:rPr>
          <w:rFonts w:ascii="宋体" w:hAnsi="宋体" w:eastAsia="宋体" w:cs="宋体"/>
          <w:color w:val="auto"/>
          <w:sz w:val="22"/>
          <w:szCs w:val="22"/>
          <w:highlight w:val="none"/>
          <w:lang w:eastAsia="zh-CN"/>
        </w:rPr>
        <w:t>主营：</w:t>
      </w:r>
    </w:p>
    <w:p w14:paraId="225F93B0">
      <w:pPr>
        <w:spacing w:before="10" w:line="219" w:lineRule="auto"/>
        <w:ind w:left="269"/>
        <w:rPr>
          <w:rFonts w:ascii="宋体" w:hAnsi="宋体" w:eastAsia="宋体" w:cs="宋体"/>
          <w:color w:val="auto"/>
          <w:sz w:val="22"/>
          <w:szCs w:val="22"/>
          <w:highlight w:val="none"/>
          <w:lang w:eastAsia="zh-CN"/>
        </w:rPr>
      </w:pPr>
      <w:r>
        <w:rPr>
          <w:rFonts w:ascii="宋体" w:hAnsi="宋体" w:eastAsia="宋体" w:cs="宋体"/>
          <w:color w:val="auto"/>
          <w:sz w:val="22"/>
          <w:szCs w:val="22"/>
          <w:highlight w:val="none"/>
          <w:lang w:eastAsia="zh-CN"/>
        </w:rPr>
        <w:t>兼营：</w:t>
      </w:r>
    </w:p>
    <w:p w14:paraId="440DA660">
      <w:pPr>
        <w:spacing w:before="218" w:line="219" w:lineRule="auto"/>
        <w:rPr>
          <w:rFonts w:ascii="宋体" w:hAnsi="宋体" w:eastAsia="宋体" w:cs="宋体"/>
          <w:color w:val="auto"/>
          <w:sz w:val="22"/>
          <w:szCs w:val="22"/>
          <w:highlight w:val="none"/>
          <w:lang w:eastAsia="zh-CN"/>
        </w:rPr>
      </w:pPr>
      <w:r>
        <w:rPr>
          <w:rFonts w:ascii="宋体" w:hAnsi="宋体" w:eastAsia="宋体" w:cs="宋体"/>
          <w:color w:val="auto"/>
          <w:spacing w:val="18"/>
          <w:sz w:val="22"/>
          <w:szCs w:val="22"/>
          <w:highlight w:val="none"/>
          <w:lang w:eastAsia="zh-CN"/>
        </w:rPr>
        <w:t>说明：1.法定代表人为企业事业单位、国家机关、社会团体</w:t>
      </w:r>
      <w:r>
        <w:rPr>
          <w:rFonts w:ascii="宋体" w:hAnsi="宋体" w:eastAsia="宋体" w:cs="宋体"/>
          <w:color w:val="auto"/>
          <w:spacing w:val="17"/>
          <w:sz w:val="22"/>
          <w:szCs w:val="22"/>
          <w:highlight w:val="none"/>
          <w:lang w:eastAsia="zh-CN"/>
        </w:rPr>
        <w:t>的主要行政负责人。</w:t>
      </w:r>
    </w:p>
    <w:p w14:paraId="16B5D5AE">
      <w:pPr>
        <w:spacing w:before="211" w:line="363" w:lineRule="auto"/>
        <w:ind w:left="750" w:right="1948"/>
        <w:rPr>
          <w:rFonts w:ascii="宋体" w:hAnsi="宋体" w:eastAsia="宋体" w:cs="宋体"/>
          <w:color w:val="auto"/>
          <w:sz w:val="22"/>
          <w:szCs w:val="22"/>
          <w:highlight w:val="none"/>
          <w:lang w:eastAsia="zh-CN"/>
        </w:rPr>
      </w:pPr>
      <w:r>
        <w:rPr>
          <w:rFonts w:ascii="宋体" w:hAnsi="宋体" w:eastAsia="宋体" w:cs="宋体"/>
          <w:color w:val="auto"/>
          <w:spacing w:val="15"/>
          <w:sz w:val="22"/>
          <w:szCs w:val="22"/>
          <w:highlight w:val="none"/>
          <w:lang w:eastAsia="zh-CN"/>
        </w:rPr>
        <w:t>2.内容必须填写真实、清楚、涂改无效，不得转让、买卖。</w:t>
      </w:r>
      <w:r>
        <w:rPr>
          <w:rFonts w:ascii="宋体" w:hAnsi="宋体" w:eastAsia="宋体" w:cs="宋体"/>
          <w:color w:val="auto"/>
          <w:spacing w:val="16"/>
          <w:sz w:val="22"/>
          <w:szCs w:val="22"/>
          <w:highlight w:val="none"/>
          <w:lang w:eastAsia="zh-CN"/>
        </w:rPr>
        <w:t>3.将此证明书提交对方作为合同附件。</w:t>
      </w:r>
    </w:p>
    <w:p w14:paraId="559C49B9">
      <w:pPr>
        <w:spacing w:before="54" w:line="389" w:lineRule="auto"/>
        <w:ind w:right="36" w:firstLine="750"/>
        <w:rPr>
          <w:rFonts w:ascii="宋体" w:hAnsi="宋体" w:eastAsia="宋体" w:cs="宋体"/>
          <w:color w:val="auto"/>
          <w:sz w:val="22"/>
          <w:szCs w:val="22"/>
          <w:highlight w:val="none"/>
          <w:lang w:eastAsia="zh-CN"/>
        </w:rPr>
      </w:pPr>
      <w:r>
        <w:rPr>
          <w:rFonts w:ascii="宋体" w:hAnsi="宋体" w:eastAsia="宋体" w:cs="宋体"/>
          <w:color w:val="auto"/>
          <w:spacing w:val="18"/>
          <w:sz w:val="22"/>
          <w:szCs w:val="22"/>
          <w:highlight w:val="none"/>
          <w:lang w:eastAsia="zh-CN"/>
        </w:rPr>
        <w:t>4.授权权限：全权代表本公司参与上述</w:t>
      </w:r>
      <w:r>
        <w:rPr>
          <w:rFonts w:hint="eastAsia" w:ascii="宋体" w:hAnsi="宋体" w:eastAsia="宋体" w:cs="宋体"/>
          <w:color w:val="auto"/>
          <w:spacing w:val="18"/>
          <w:sz w:val="22"/>
          <w:szCs w:val="22"/>
          <w:highlight w:val="none"/>
          <w:lang w:eastAsia="zh-CN"/>
        </w:rPr>
        <w:t>招标项目</w:t>
      </w:r>
      <w:r>
        <w:rPr>
          <w:rFonts w:ascii="宋体" w:hAnsi="宋体" w:eastAsia="宋体" w:cs="宋体"/>
          <w:color w:val="auto"/>
          <w:spacing w:val="18"/>
          <w:sz w:val="22"/>
          <w:szCs w:val="22"/>
          <w:highlight w:val="none"/>
          <w:lang w:eastAsia="zh-CN"/>
        </w:rPr>
        <w:t>的投标</w:t>
      </w:r>
      <w:r>
        <w:rPr>
          <w:rFonts w:ascii="宋体" w:hAnsi="宋体" w:eastAsia="宋体" w:cs="宋体"/>
          <w:color w:val="auto"/>
          <w:spacing w:val="17"/>
          <w:sz w:val="22"/>
          <w:szCs w:val="22"/>
          <w:highlight w:val="none"/>
          <w:lang w:eastAsia="zh-CN"/>
        </w:rPr>
        <w:t>响应，负责提供与签署确认一切文书资料，以及向贵方递交的任何补充承诺。</w:t>
      </w:r>
    </w:p>
    <w:p w14:paraId="495401D3">
      <w:pPr>
        <w:spacing w:before="2" w:line="391" w:lineRule="auto"/>
        <w:ind w:right="59" w:firstLine="750"/>
        <w:rPr>
          <w:rFonts w:ascii="宋体" w:hAnsi="宋体" w:eastAsia="宋体" w:cs="宋体"/>
          <w:color w:val="auto"/>
          <w:sz w:val="22"/>
          <w:szCs w:val="22"/>
          <w:highlight w:val="none"/>
          <w:lang w:eastAsia="zh-CN"/>
        </w:rPr>
      </w:pPr>
      <w:r>
        <w:rPr>
          <w:rFonts w:ascii="宋体" w:hAnsi="宋体" w:eastAsia="宋体" w:cs="宋体"/>
          <w:color w:val="auto"/>
          <w:spacing w:val="17"/>
          <w:sz w:val="22"/>
          <w:szCs w:val="22"/>
          <w:highlight w:val="none"/>
          <w:lang w:eastAsia="zh-CN"/>
        </w:rPr>
        <w:t>5.有效期限：与本公司投标文件中标注的投标有效期相同，自本单位盖公章之</w:t>
      </w:r>
      <w:r>
        <w:rPr>
          <w:rFonts w:ascii="宋体" w:hAnsi="宋体" w:eastAsia="宋体" w:cs="宋体"/>
          <w:color w:val="auto"/>
          <w:spacing w:val="6"/>
          <w:sz w:val="22"/>
          <w:szCs w:val="22"/>
          <w:highlight w:val="none"/>
          <w:lang w:eastAsia="zh-CN"/>
        </w:rPr>
        <w:t>日起生效。</w:t>
      </w:r>
    </w:p>
    <w:p w14:paraId="3F93A5D8">
      <w:pPr>
        <w:spacing w:before="18" w:line="219" w:lineRule="auto"/>
        <w:ind w:left="750"/>
        <w:rPr>
          <w:rFonts w:ascii="宋体" w:hAnsi="宋体" w:eastAsia="宋体" w:cs="宋体"/>
          <w:color w:val="auto"/>
          <w:sz w:val="22"/>
          <w:szCs w:val="22"/>
          <w:highlight w:val="none"/>
          <w:lang w:eastAsia="zh-CN"/>
        </w:rPr>
      </w:pPr>
      <w:r>
        <w:rPr>
          <w:rFonts w:ascii="宋体" w:hAnsi="宋体" w:eastAsia="宋体" w:cs="宋体"/>
          <w:color w:val="auto"/>
          <w:spacing w:val="16"/>
          <w:sz w:val="22"/>
          <w:szCs w:val="22"/>
          <w:highlight w:val="none"/>
          <w:lang w:eastAsia="zh-CN"/>
        </w:rPr>
        <w:t>6.投标签字代表为法定代表人，则本表不适用。</w:t>
      </w:r>
    </w:p>
    <w:p w14:paraId="32793FB4">
      <w:pPr>
        <w:spacing w:before="91" w:line="2650" w:lineRule="exact"/>
        <w:ind w:firstLine="1650"/>
        <w:rPr>
          <w:color w:val="auto"/>
          <w:sz w:val="22"/>
          <w:szCs w:val="22"/>
          <w:highlight w:val="none"/>
        </w:rPr>
      </w:pPr>
      <w:r>
        <w:rPr>
          <w:color w:val="auto"/>
          <w:position w:val="-53"/>
          <w:sz w:val="22"/>
          <w:szCs w:val="22"/>
          <w:highlight w:val="none"/>
          <w:lang w:eastAsia="zh-CN"/>
        </w:rPr>
        <w:drawing>
          <wp:inline distT="0" distB="0" distL="0" distR="0">
            <wp:extent cx="2438400" cy="1682750"/>
            <wp:effectExtent l="0" t="0" r="0" b="1270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26"/>
                    <a:stretch>
                      <a:fillRect/>
                    </a:stretch>
                  </pic:blipFill>
                  <pic:spPr>
                    <a:xfrm>
                      <a:off x="0" y="0"/>
                      <a:ext cx="2438414" cy="1682820"/>
                    </a:xfrm>
                    <a:prstGeom prst="rect">
                      <a:avLst/>
                    </a:prstGeom>
                  </pic:spPr>
                </pic:pic>
              </a:graphicData>
            </a:graphic>
          </wp:inline>
        </w:drawing>
      </w:r>
    </w:p>
    <w:p w14:paraId="73A56BBB">
      <w:pPr>
        <w:spacing w:line="2650" w:lineRule="exact"/>
        <w:rPr>
          <w:color w:val="auto"/>
          <w:sz w:val="22"/>
          <w:szCs w:val="22"/>
          <w:highlight w:val="none"/>
        </w:rPr>
        <w:sectPr>
          <w:footerReference r:id="rId9" w:type="default"/>
          <w:pgSz w:w="11910" w:h="16840"/>
          <w:pgMar w:top="1240" w:right="1511" w:bottom="1131" w:left="1509" w:header="0" w:footer="869" w:gutter="0"/>
          <w:cols w:space="720" w:num="1"/>
        </w:sectPr>
      </w:pPr>
    </w:p>
    <w:p w14:paraId="5A364043">
      <w:pPr>
        <w:spacing w:before="75" w:line="219" w:lineRule="auto"/>
        <w:ind w:left="133"/>
        <w:outlineLvl w:val="1"/>
        <w:rPr>
          <w:rFonts w:ascii="宋体" w:hAnsi="宋体" w:eastAsia="宋体" w:cs="宋体"/>
          <w:color w:val="auto"/>
          <w:sz w:val="22"/>
          <w:szCs w:val="22"/>
          <w:highlight w:val="none"/>
          <w:lang w:eastAsia="zh-CN"/>
        </w:rPr>
      </w:pPr>
      <w:r>
        <w:rPr>
          <w:rFonts w:ascii="宋体" w:hAnsi="宋体" w:eastAsia="宋体" w:cs="宋体"/>
          <w:b/>
          <w:bCs/>
          <w:color w:val="auto"/>
          <w:spacing w:val="23"/>
          <w:sz w:val="22"/>
          <w:szCs w:val="22"/>
          <w:highlight w:val="none"/>
          <w:lang w:eastAsia="zh-CN"/>
        </w:rPr>
        <w:t>2.3投标保证金交纳凭证说明</w:t>
      </w:r>
    </w:p>
    <w:p w14:paraId="79FF1102">
      <w:pPr>
        <w:spacing w:before="75" w:line="219" w:lineRule="auto"/>
        <w:ind w:left="290"/>
        <w:rPr>
          <w:rFonts w:ascii="宋体" w:hAnsi="宋体" w:eastAsia="宋体" w:cs="宋体"/>
          <w:color w:val="auto"/>
          <w:sz w:val="22"/>
          <w:szCs w:val="22"/>
          <w:highlight w:val="none"/>
          <w:lang w:eastAsia="zh-CN"/>
        </w:rPr>
      </w:pPr>
      <w:r>
        <w:rPr>
          <w:rFonts w:ascii="宋体" w:hAnsi="宋体" w:eastAsia="宋体" w:cs="宋体"/>
          <w:color w:val="auto"/>
          <w:spacing w:val="24"/>
          <w:sz w:val="22"/>
          <w:szCs w:val="22"/>
          <w:highlight w:val="none"/>
          <w:u w:val="single"/>
          <w:lang w:eastAsia="zh-CN"/>
        </w:rPr>
        <w:t>(</w:t>
      </w:r>
      <w:r>
        <w:rPr>
          <w:rFonts w:hint="eastAsia" w:ascii="宋体" w:hAnsi="宋体" w:eastAsia="宋体" w:cs="宋体"/>
          <w:color w:val="auto"/>
          <w:spacing w:val="24"/>
          <w:sz w:val="22"/>
          <w:szCs w:val="22"/>
          <w:highlight w:val="none"/>
          <w:u w:val="single"/>
          <w:lang w:eastAsia="zh-CN"/>
        </w:rPr>
        <w:t>招标人</w:t>
      </w:r>
      <w:r>
        <w:rPr>
          <w:rFonts w:ascii="宋体" w:hAnsi="宋体" w:eastAsia="宋体" w:cs="宋体"/>
          <w:color w:val="auto"/>
          <w:spacing w:val="24"/>
          <w:sz w:val="22"/>
          <w:szCs w:val="22"/>
          <w:highlight w:val="none"/>
          <w:u w:val="single"/>
          <w:lang w:eastAsia="zh-CN"/>
        </w:rPr>
        <w:t>/采购代理机构)</w:t>
      </w:r>
    </w:p>
    <w:p w14:paraId="5686405B">
      <w:pPr>
        <w:spacing w:before="188" w:line="363" w:lineRule="auto"/>
        <w:ind w:left="129" w:right="66" w:firstLine="590"/>
        <w:jc w:val="both"/>
        <w:rPr>
          <w:rFonts w:ascii="宋体" w:hAnsi="宋体" w:eastAsia="宋体" w:cs="宋体"/>
          <w:color w:val="auto"/>
          <w:sz w:val="22"/>
          <w:szCs w:val="22"/>
          <w:highlight w:val="none"/>
          <w:lang w:eastAsia="zh-CN"/>
        </w:rPr>
      </w:pPr>
      <w:r>
        <w:rPr>
          <w:rFonts w:ascii="宋体" w:hAnsi="宋体" w:eastAsia="宋体" w:cs="宋体"/>
          <w:color w:val="auto"/>
          <w:spacing w:val="3"/>
          <w:sz w:val="22"/>
          <w:szCs w:val="22"/>
          <w:highlight w:val="none"/>
          <w:u w:val="single"/>
          <w:lang w:eastAsia="zh-CN"/>
        </w:rPr>
        <w:t>(投标人全称)</w:t>
      </w:r>
      <w:r>
        <w:rPr>
          <w:rFonts w:ascii="宋体" w:hAnsi="宋体" w:eastAsia="宋体" w:cs="宋体"/>
          <w:color w:val="auto"/>
          <w:spacing w:val="3"/>
          <w:sz w:val="22"/>
          <w:szCs w:val="22"/>
          <w:highlight w:val="none"/>
          <w:lang w:eastAsia="zh-CN"/>
        </w:rPr>
        <w:t xml:space="preserve"> 参加贵方组织的</w:t>
      </w:r>
      <w:r>
        <w:rPr>
          <w:rFonts w:ascii="宋体" w:hAnsi="宋体" w:eastAsia="宋体" w:cs="宋体"/>
          <w:color w:val="auto"/>
          <w:spacing w:val="2"/>
          <w:sz w:val="22"/>
          <w:szCs w:val="22"/>
          <w:highlight w:val="none"/>
          <w:lang w:eastAsia="zh-CN"/>
        </w:rPr>
        <w:t>(采购项 目</w:t>
      </w:r>
      <w:r>
        <w:rPr>
          <w:rFonts w:ascii="宋体" w:hAnsi="宋体" w:eastAsia="宋体" w:cs="宋体"/>
          <w:color w:val="auto"/>
          <w:spacing w:val="18"/>
          <w:sz w:val="22"/>
          <w:szCs w:val="22"/>
          <w:highlight w:val="none"/>
          <w:lang w:eastAsia="zh-CN"/>
        </w:rPr>
        <w:t>编号：)的采购活动。按招标文件的规定，已通过(银行转账)</w:t>
      </w:r>
      <w:r>
        <w:rPr>
          <w:rFonts w:ascii="宋体" w:hAnsi="宋体" w:eastAsia="宋体" w:cs="宋体"/>
          <w:color w:val="auto"/>
          <w:spacing w:val="-3"/>
          <w:sz w:val="22"/>
          <w:szCs w:val="22"/>
          <w:highlight w:val="none"/>
          <w:lang w:eastAsia="zh-CN"/>
        </w:rPr>
        <w:t xml:space="preserve">形式交纳人民币_ </w:t>
      </w:r>
      <w:r>
        <w:rPr>
          <w:rFonts w:ascii="宋体" w:hAnsi="宋体" w:eastAsia="宋体" w:cs="宋体"/>
          <w:color w:val="auto"/>
          <w:spacing w:val="-3"/>
          <w:sz w:val="22"/>
          <w:szCs w:val="22"/>
          <w:highlight w:val="none"/>
          <w:u w:val="single"/>
          <w:lang w:eastAsia="zh-CN"/>
        </w:rPr>
        <w:t>( 大 写)</w:t>
      </w:r>
      <w:r>
        <w:rPr>
          <w:rFonts w:ascii="宋体" w:hAnsi="宋体" w:eastAsia="宋体" w:cs="宋体"/>
          <w:color w:val="auto"/>
          <w:spacing w:val="-3"/>
          <w:sz w:val="22"/>
          <w:szCs w:val="22"/>
          <w:highlight w:val="none"/>
          <w:lang w:eastAsia="zh-CN"/>
        </w:rPr>
        <w:t>元的投标保</w:t>
      </w:r>
      <w:r>
        <w:rPr>
          <w:rFonts w:ascii="宋体" w:hAnsi="宋体" w:eastAsia="宋体" w:cs="宋体"/>
          <w:color w:val="auto"/>
          <w:spacing w:val="-4"/>
          <w:sz w:val="22"/>
          <w:szCs w:val="22"/>
          <w:highlight w:val="none"/>
          <w:lang w:eastAsia="zh-CN"/>
        </w:rPr>
        <w:t>证金。</w:t>
      </w:r>
    </w:p>
    <w:p w14:paraId="581A72D3">
      <w:pPr>
        <w:tabs>
          <w:tab w:val="left" w:pos="4568"/>
          <w:tab w:val="left" w:pos="4598"/>
        </w:tabs>
        <w:spacing w:before="32" w:line="365" w:lineRule="auto"/>
        <w:ind w:left="630" w:right="4509"/>
        <w:jc w:val="both"/>
        <w:rPr>
          <w:rFonts w:ascii="宋体" w:hAnsi="宋体" w:eastAsia="宋体" w:cs="宋体"/>
          <w:color w:val="auto"/>
          <w:sz w:val="22"/>
          <w:szCs w:val="22"/>
          <w:highlight w:val="none"/>
          <w:lang w:eastAsia="zh-CN"/>
        </w:rPr>
      </w:pPr>
      <w:r>
        <w:rPr>
          <w:rFonts w:ascii="宋体" w:hAnsi="宋体" w:eastAsia="宋体" w:cs="宋体"/>
          <w:color w:val="auto"/>
          <w:spacing w:val="3"/>
          <w:sz w:val="22"/>
          <w:szCs w:val="22"/>
          <w:highlight w:val="none"/>
          <w:lang w:eastAsia="zh-CN"/>
        </w:rPr>
        <w:t>投标人名称：</w:t>
      </w:r>
      <w:r>
        <w:rPr>
          <w:rFonts w:ascii="宋体" w:hAnsi="宋体" w:eastAsia="宋体" w:cs="宋体"/>
          <w:color w:val="auto"/>
          <w:sz w:val="22"/>
          <w:szCs w:val="22"/>
          <w:highlight w:val="none"/>
          <w:u w:val="single"/>
          <w:lang w:eastAsia="zh-CN"/>
        </w:rPr>
        <w:tab/>
      </w:r>
      <w:r>
        <w:rPr>
          <w:rFonts w:ascii="宋体" w:hAnsi="宋体" w:eastAsia="宋体" w:cs="宋体"/>
          <w:color w:val="auto"/>
          <w:sz w:val="22"/>
          <w:szCs w:val="22"/>
          <w:highlight w:val="none"/>
          <w:u w:val="single"/>
          <w:lang w:eastAsia="zh-CN"/>
        </w:rPr>
        <w:tab/>
      </w:r>
      <w:r>
        <w:rPr>
          <w:rFonts w:ascii="宋体" w:hAnsi="宋体" w:eastAsia="宋体" w:cs="宋体"/>
          <w:color w:val="auto"/>
          <w:spacing w:val="-1"/>
          <w:sz w:val="22"/>
          <w:szCs w:val="22"/>
          <w:highlight w:val="none"/>
          <w:lang w:eastAsia="zh-CN"/>
        </w:rPr>
        <w:t>投标人开户银行：</w:t>
      </w:r>
      <w:r>
        <w:rPr>
          <w:rFonts w:ascii="宋体" w:hAnsi="宋体" w:eastAsia="宋体" w:cs="宋体"/>
          <w:color w:val="auto"/>
          <w:sz w:val="22"/>
          <w:szCs w:val="22"/>
          <w:highlight w:val="none"/>
          <w:u w:val="single"/>
          <w:lang w:eastAsia="zh-CN"/>
        </w:rPr>
        <w:tab/>
      </w:r>
      <w:r>
        <w:rPr>
          <w:rFonts w:ascii="宋体" w:hAnsi="宋体" w:eastAsia="宋体" w:cs="宋体"/>
          <w:color w:val="auto"/>
          <w:sz w:val="22"/>
          <w:szCs w:val="22"/>
          <w:highlight w:val="none"/>
          <w:lang w:eastAsia="zh-CN"/>
        </w:rPr>
        <w:t xml:space="preserve"> 投标人银行账号：</w:t>
      </w:r>
    </w:p>
    <w:p w14:paraId="425CEE76">
      <w:pPr>
        <w:spacing w:before="45" w:line="219" w:lineRule="auto"/>
        <w:ind w:left="630"/>
        <w:rPr>
          <w:rFonts w:ascii="宋体" w:hAnsi="宋体" w:eastAsia="宋体" w:cs="宋体"/>
          <w:color w:val="auto"/>
          <w:sz w:val="22"/>
          <w:szCs w:val="22"/>
          <w:highlight w:val="none"/>
          <w:lang w:eastAsia="zh-CN"/>
        </w:rPr>
      </w:pPr>
      <w:r>
        <w:rPr>
          <w:rFonts w:ascii="宋体" w:hAnsi="宋体" w:eastAsia="宋体" w:cs="宋体"/>
          <w:color w:val="auto"/>
          <w:spacing w:val="6"/>
          <w:sz w:val="22"/>
          <w:szCs w:val="22"/>
          <w:highlight w:val="none"/>
          <w:lang w:eastAsia="zh-CN"/>
        </w:rPr>
        <w:t>说明：1.上述要求提供银行转账、现金方式填写。</w:t>
      </w:r>
    </w:p>
    <w:p w14:paraId="613F8435">
      <w:pPr>
        <w:spacing w:before="118" w:line="299" w:lineRule="auto"/>
        <w:ind w:left="129" w:right="151" w:firstLine="1210"/>
        <w:rPr>
          <w:rFonts w:ascii="宋体" w:hAnsi="宋体" w:eastAsia="宋体" w:cs="宋体"/>
          <w:color w:val="auto"/>
          <w:sz w:val="22"/>
          <w:szCs w:val="22"/>
          <w:highlight w:val="none"/>
          <w:lang w:eastAsia="zh-CN"/>
        </w:rPr>
      </w:pPr>
      <w:r>
        <w:rPr>
          <w:rFonts w:ascii="宋体" w:hAnsi="宋体" w:eastAsia="宋体" w:cs="宋体"/>
          <w:color w:val="auto"/>
          <w:spacing w:val="8"/>
          <w:sz w:val="22"/>
          <w:szCs w:val="22"/>
          <w:highlight w:val="none"/>
          <w:lang w:eastAsia="zh-CN"/>
        </w:rPr>
        <w:t>2.上述要素的填写必须与银行转账、现金方式凭证的要素</w:t>
      </w:r>
      <w:r>
        <w:rPr>
          <w:rFonts w:ascii="宋体" w:hAnsi="宋体" w:eastAsia="宋体" w:cs="宋体"/>
          <w:color w:val="auto"/>
          <w:spacing w:val="7"/>
          <w:sz w:val="22"/>
          <w:szCs w:val="22"/>
          <w:highlight w:val="none"/>
          <w:lang w:eastAsia="zh-CN"/>
        </w:rPr>
        <w:t>一致，采购代理机构依据此凭证信息退还投标保证金。</w:t>
      </w:r>
    </w:p>
    <w:p w14:paraId="531D49AD">
      <w:pPr>
        <w:pStyle w:val="4"/>
        <w:spacing w:line="427" w:lineRule="auto"/>
        <w:rPr>
          <w:color w:val="auto"/>
          <w:sz w:val="22"/>
          <w:szCs w:val="22"/>
          <w:highlight w:val="none"/>
          <w:lang w:eastAsia="zh-CN"/>
        </w:rPr>
      </w:pPr>
    </w:p>
    <w:p w14:paraId="14C76E9D">
      <w:pPr>
        <w:spacing w:before="75" w:line="347" w:lineRule="auto"/>
        <w:ind w:left="129" w:right="1150"/>
        <w:rPr>
          <w:rFonts w:ascii="宋体" w:hAnsi="宋体" w:eastAsia="宋体" w:cs="宋体"/>
          <w:color w:val="auto"/>
          <w:sz w:val="22"/>
          <w:szCs w:val="22"/>
          <w:highlight w:val="none"/>
          <w:lang w:eastAsia="zh-CN"/>
        </w:rPr>
      </w:pPr>
      <w:r>
        <w:rPr>
          <w:rFonts w:ascii="宋体" w:hAnsi="宋体" w:eastAsia="宋体" w:cs="宋体"/>
          <w:color w:val="auto"/>
          <w:spacing w:val="12"/>
          <w:sz w:val="22"/>
          <w:szCs w:val="22"/>
          <w:highlight w:val="none"/>
          <w:lang w:eastAsia="zh-CN"/>
        </w:rPr>
        <w:t>投标人法定代表人(或法定代表人授权代表)签字：</w:t>
      </w:r>
      <w:r>
        <w:rPr>
          <w:rFonts w:ascii="宋体" w:hAnsi="宋体" w:eastAsia="宋体" w:cs="宋体"/>
          <w:color w:val="auto"/>
          <w:spacing w:val="32"/>
          <w:sz w:val="22"/>
          <w:szCs w:val="22"/>
          <w:highlight w:val="none"/>
          <w:lang w:eastAsia="zh-CN"/>
        </w:rPr>
        <w:t>投标人名称(签章):</w:t>
      </w:r>
    </w:p>
    <w:p w14:paraId="02DCC60C">
      <w:pPr>
        <w:spacing w:before="56" w:line="219" w:lineRule="auto"/>
        <w:ind w:left="129"/>
        <w:rPr>
          <w:rFonts w:ascii="宋体" w:hAnsi="宋体" w:eastAsia="宋体" w:cs="宋体"/>
          <w:color w:val="auto"/>
          <w:sz w:val="22"/>
          <w:szCs w:val="22"/>
          <w:highlight w:val="none"/>
        </w:rPr>
      </w:pPr>
      <w:r>
        <w:rPr>
          <w:rFonts w:ascii="宋体" w:hAnsi="宋体" w:eastAsia="宋体" w:cs="宋体"/>
          <w:color w:val="auto"/>
          <w:spacing w:val="-5"/>
          <w:sz w:val="22"/>
          <w:szCs w:val="22"/>
          <w:highlight w:val="none"/>
        </w:rPr>
        <w:t>日期：年月日</w:t>
      </w:r>
    </w:p>
    <w:p w14:paraId="0FE9D03C">
      <w:pPr>
        <w:spacing w:before="202" w:line="219" w:lineRule="auto"/>
        <w:ind w:left="133"/>
        <w:rPr>
          <w:rFonts w:ascii="宋体" w:hAnsi="宋体" w:eastAsia="宋体" w:cs="宋体"/>
          <w:color w:val="auto"/>
          <w:sz w:val="22"/>
          <w:szCs w:val="22"/>
          <w:highlight w:val="none"/>
        </w:rPr>
      </w:pPr>
      <w:r>
        <w:rPr>
          <w:rFonts w:ascii="宋体" w:hAnsi="宋体" w:eastAsia="宋体" w:cs="宋体"/>
          <w:b/>
          <w:bCs/>
          <w:color w:val="auto"/>
          <w:spacing w:val="-11"/>
          <w:sz w:val="22"/>
          <w:szCs w:val="22"/>
          <w:highlight w:val="none"/>
        </w:rPr>
        <w:t>附：</w:t>
      </w:r>
    </w:p>
    <w:p w14:paraId="4DBDEB57">
      <w:pPr>
        <w:spacing w:line="133" w:lineRule="exact"/>
        <w:rPr>
          <w:color w:val="auto"/>
          <w:sz w:val="22"/>
          <w:szCs w:val="22"/>
          <w:highlight w:val="none"/>
        </w:rPr>
      </w:pPr>
    </w:p>
    <w:tbl>
      <w:tblPr>
        <w:tblStyle w:val="10"/>
        <w:tblW w:w="9099" w:type="dxa"/>
        <w:tblInd w:w="5" w:type="dxa"/>
        <w:tblBorders>
          <w:top w:val="single" w:color="000000" w:sz="4" w:space="0"/>
          <w:left w:val="single" w:color="000000" w:sz="4" w:space="0"/>
          <w:bottom w:val="single" w:color="000000" w:sz="2"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099"/>
      </w:tblGrid>
      <w:tr w14:paraId="6D688612">
        <w:tblPrEx>
          <w:tblBorders>
            <w:top w:val="single" w:color="000000" w:sz="4" w:space="0"/>
            <w:left w:val="single" w:color="000000" w:sz="4" w:space="0"/>
            <w:bottom w:val="single" w:color="000000" w:sz="2"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3905" w:hRule="atLeast"/>
        </w:trPr>
        <w:tc>
          <w:tcPr>
            <w:tcW w:w="9099" w:type="dxa"/>
          </w:tcPr>
          <w:p w14:paraId="11AE513D">
            <w:pPr>
              <w:pStyle w:val="9"/>
              <w:spacing w:before="49" w:line="219" w:lineRule="auto"/>
              <w:ind w:left="119"/>
              <w:rPr>
                <w:color w:val="auto"/>
                <w:highlight w:val="none"/>
                <w:lang w:eastAsia="zh-CN"/>
              </w:rPr>
            </w:pPr>
            <w:r>
              <w:rPr>
                <w:color w:val="auto"/>
                <w:spacing w:val="8"/>
                <w:highlight w:val="none"/>
                <w:lang w:eastAsia="zh-CN"/>
              </w:rPr>
              <w:t>粘贴转账的银行凭证复印件</w:t>
            </w:r>
          </w:p>
        </w:tc>
      </w:tr>
    </w:tbl>
    <w:p w14:paraId="4551D8F6">
      <w:pPr>
        <w:spacing w:before="268" w:line="283" w:lineRule="auto"/>
        <w:ind w:left="999" w:right="139" w:hanging="870"/>
        <w:rPr>
          <w:rFonts w:ascii="宋体" w:hAnsi="宋体" w:eastAsia="宋体" w:cs="宋体"/>
          <w:color w:val="auto"/>
          <w:sz w:val="22"/>
          <w:szCs w:val="22"/>
          <w:highlight w:val="none"/>
          <w:lang w:eastAsia="zh-CN"/>
        </w:rPr>
      </w:pPr>
      <w:r>
        <w:rPr>
          <w:rFonts w:ascii="宋体" w:hAnsi="宋体" w:eastAsia="宋体" w:cs="宋体"/>
          <w:color w:val="auto"/>
          <w:spacing w:val="15"/>
          <w:sz w:val="22"/>
          <w:szCs w:val="22"/>
          <w:highlight w:val="none"/>
          <w:lang w:eastAsia="zh-CN"/>
        </w:rPr>
        <w:t>注：1.投标人投标响应时，应当按招标文件要求交纳投标保证金。投标保证金可以</w:t>
      </w:r>
      <w:r>
        <w:rPr>
          <w:rFonts w:ascii="宋体" w:hAnsi="宋体" w:eastAsia="宋体" w:cs="宋体"/>
          <w:color w:val="auto"/>
          <w:spacing w:val="6"/>
          <w:sz w:val="22"/>
          <w:szCs w:val="22"/>
          <w:highlight w:val="none"/>
          <w:lang w:eastAsia="zh-CN"/>
        </w:rPr>
        <w:t>采用银行转账、现金形式交纳。</w:t>
      </w:r>
    </w:p>
    <w:p w14:paraId="7BFAB1B5">
      <w:pPr>
        <w:spacing w:before="77" w:line="296" w:lineRule="auto"/>
        <w:ind w:left="919" w:right="130" w:hanging="339"/>
        <w:rPr>
          <w:rFonts w:ascii="宋体" w:hAnsi="宋体" w:eastAsia="宋体" w:cs="宋体"/>
          <w:color w:val="auto"/>
          <w:sz w:val="22"/>
          <w:szCs w:val="22"/>
          <w:highlight w:val="none"/>
          <w:lang w:eastAsia="zh-CN"/>
        </w:rPr>
      </w:pPr>
      <w:r>
        <w:rPr>
          <w:rFonts w:ascii="宋体" w:hAnsi="宋体" w:eastAsia="宋体" w:cs="宋体"/>
          <w:color w:val="auto"/>
          <w:spacing w:val="16"/>
          <w:sz w:val="22"/>
          <w:szCs w:val="22"/>
          <w:highlight w:val="none"/>
          <w:lang w:eastAsia="zh-CN"/>
        </w:rPr>
        <w:t>2.</w:t>
      </w:r>
      <w:r>
        <w:rPr>
          <w:rFonts w:hint="eastAsia" w:ascii="宋体" w:hAnsi="宋体" w:eastAsia="宋体" w:cs="宋体"/>
          <w:color w:val="auto"/>
          <w:spacing w:val="16"/>
          <w:sz w:val="22"/>
          <w:szCs w:val="22"/>
          <w:highlight w:val="none"/>
          <w:lang w:eastAsia="zh-CN"/>
        </w:rPr>
        <w:t>招标人</w:t>
      </w:r>
      <w:r>
        <w:rPr>
          <w:rFonts w:ascii="宋体" w:hAnsi="宋体" w:eastAsia="宋体" w:cs="宋体"/>
          <w:color w:val="auto"/>
          <w:spacing w:val="16"/>
          <w:sz w:val="22"/>
          <w:szCs w:val="22"/>
          <w:highlight w:val="none"/>
          <w:lang w:eastAsia="zh-CN"/>
        </w:rPr>
        <w:t>在中标通知书发出后五个工作日内凭投标人的投标保证金交纳凭证退</w:t>
      </w:r>
      <w:r>
        <w:rPr>
          <w:rFonts w:ascii="宋体" w:hAnsi="宋体" w:eastAsia="宋体" w:cs="宋体"/>
          <w:color w:val="auto"/>
          <w:spacing w:val="10"/>
          <w:sz w:val="22"/>
          <w:szCs w:val="22"/>
          <w:highlight w:val="none"/>
          <w:lang w:eastAsia="zh-CN"/>
        </w:rPr>
        <w:t>还未中标人的投标保证金，在采购合同签订后(以合同送达到招标代</w:t>
      </w:r>
      <w:r>
        <w:rPr>
          <w:rFonts w:ascii="宋体" w:hAnsi="宋体" w:eastAsia="宋体" w:cs="宋体"/>
          <w:color w:val="auto"/>
          <w:spacing w:val="9"/>
          <w:sz w:val="22"/>
          <w:szCs w:val="22"/>
          <w:highlight w:val="none"/>
          <w:lang w:eastAsia="zh-CN"/>
        </w:rPr>
        <w:t>理机构为</w:t>
      </w:r>
      <w:r>
        <w:rPr>
          <w:rFonts w:ascii="宋体" w:hAnsi="宋体" w:eastAsia="宋体" w:cs="宋体"/>
          <w:color w:val="auto"/>
          <w:spacing w:val="14"/>
          <w:sz w:val="22"/>
          <w:szCs w:val="22"/>
          <w:highlight w:val="none"/>
          <w:lang w:eastAsia="zh-CN"/>
        </w:rPr>
        <w:t>准)五个工作日内退还中标人的投标保证金。</w:t>
      </w:r>
    </w:p>
    <w:p w14:paraId="642335E6">
      <w:pPr>
        <w:spacing w:line="296" w:lineRule="auto"/>
        <w:rPr>
          <w:rFonts w:ascii="宋体" w:hAnsi="宋体" w:eastAsia="宋体" w:cs="宋体"/>
          <w:color w:val="auto"/>
          <w:sz w:val="22"/>
          <w:szCs w:val="22"/>
          <w:highlight w:val="none"/>
          <w:lang w:eastAsia="zh-CN"/>
        </w:rPr>
        <w:sectPr>
          <w:footerReference r:id="rId10" w:type="default"/>
          <w:pgSz w:w="11910" w:h="16840"/>
          <w:pgMar w:top="1240" w:right="1410" w:bottom="1150" w:left="1390" w:header="0" w:footer="877" w:gutter="0"/>
          <w:cols w:space="720" w:num="1"/>
        </w:sectPr>
      </w:pPr>
    </w:p>
    <w:p w14:paraId="590AA8FB">
      <w:pPr>
        <w:spacing w:before="68" w:line="219" w:lineRule="auto"/>
        <w:ind w:left="3"/>
        <w:outlineLvl w:val="1"/>
        <w:rPr>
          <w:rFonts w:ascii="宋体" w:hAnsi="宋体" w:eastAsia="宋体" w:cs="宋体"/>
          <w:color w:val="auto"/>
          <w:sz w:val="22"/>
          <w:szCs w:val="22"/>
          <w:highlight w:val="none"/>
          <w:lang w:eastAsia="zh-CN"/>
        </w:rPr>
      </w:pPr>
      <w:r>
        <w:rPr>
          <w:rFonts w:ascii="宋体" w:hAnsi="宋体" w:eastAsia="宋体" w:cs="宋体"/>
          <w:b/>
          <w:bCs/>
          <w:color w:val="auto"/>
          <w:spacing w:val="15"/>
          <w:sz w:val="22"/>
          <w:szCs w:val="22"/>
          <w:highlight w:val="none"/>
          <w:lang w:eastAsia="zh-CN"/>
        </w:rPr>
        <w:t>2.4.关于资格的声明函</w:t>
      </w:r>
    </w:p>
    <w:p w14:paraId="7099961E">
      <w:pPr>
        <w:pStyle w:val="4"/>
        <w:spacing w:line="282" w:lineRule="auto"/>
        <w:rPr>
          <w:color w:val="auto"/>
          <w:sz w:val="22"/>
          <w:szCs w:val="22"/>
          <w:highlight w:val="none"/>
          <w:lang w:eastAsia="zh-CN"/>
        </w:rPr>
      </w:pPr>
    </w:p>
    <w:p w14:paraId="5DA62278">
      <w:pPr>
        <w:spacing w:before="78" w:line="225" w:lineRule="auto"/>
        <w:rPr>
          <w:rFonts w:ascii="宋体" w:hAnsi="宋体" w:eastAsia="宋体" w:cs="宋体"/>
          <w:color w:val="auto"/>
          <w:sz w:val="22"/>
          <w:szCs w:val="22"/>
          <w:highlight w:val="none"/>
          <w:lang w:eastAsia="zh-CN"/>
        </w:rPr>
      </w:pPr>
      <w:r>
        <w:rPr>
          <w:rFonts w:hint="eastAsia" w:ascii="宋体" w:hAnsi="宋体" w:eastAsia="宋体" w:cs="宋体"/>
          <w:color w:val="auto"/>
          <w:position w:val="1"/>
          <w:sz w:val="22"/>
          <w:szCs w:val="22"/>
          <w:highlight w:val="none"/>
          <w:lang w:eastAsia="zh-CN"/>
        </w:rPr>
        <w:t xml:space="preserve">致： </w:t>
      </w:r>
      <w:r>
        <w:rPr>
          <w:rFonts w:hint="eastAsia" w:ascii="宋体" w:hAnsi="宋体" w:eastAsia="宋体" w:cs="宋体"/>
          <w:color w:val="auto"/>
          <w:sz w:val="22"/>
          <w:szCs w:val="22"/>
          <w:highlight w:val="none"/>
          <w:u w:val="single"/>
          <w:lang w:eastAsia="zh-CN"/>
        </w:rPr>
        <w:t>(招标人/采购代理机构)</w:t>
      </w:r>
    </w:p>
    <w:p w14:paraId="4A53329F">
      <w:pPr>
        <w:spacing w:before="166" w:line="408" w:lineRule="auto"/>
        <w:ind w:right="18" w:firstLine="510"/>
        <w:jc w:val="both"/>
        <w:rPr>
          <w:rFonts w:ascii="宋体" w:hAnsi="宋体" w:eastAsia="宋体" w:cs="宋体"/>
          <w:color w:val="auto"/>
          <w:sz w:val="22"/>
          <w:szCs w:val="22"/>
          <w:highlight w:val="none"/>
          <w:lang w:eastAsia="zh-CN"/>
        </w:rPr>
      </w:pPr>
      <w:r>
        <w:rPr>
          <w:rFonts w:hint="eastAsia" w:ascii="宋体" w:hAnsi="宋体" w:eastAsia="宋体" w:cs="宋体"/>
          <w:color w:val="auto"/>
          <w:spacing w:val="4"/>
          <w:sz w:val="22"/>
          <w:szCs w:val="22"/>
          <w:highlight w:val="none"/>
          <w:lang w:eastAsia="zh-CN"/>
        </w:rPr>
        <w:t>关于贵方</w:t>
      </w:r>
      <w:r>
        <w:rPr>
          <w:rFonts w:hint="eastAsia" w:ascii="宋体" w:hAnsi="宋体" w:eastAsia="宋体" w:cs="宋体"/>
          <w:color w:val="auto"/>
          <w:spacing w:val="4"/>
          <w:sz w:val="22"/>
          <w:szCs w:val="22"/>
          <w:highlight w:val="none"/>
          <w:u w:val="single"/>
          <w:lang w:eastAsia="zh-CN"/>
        </w:rPr>
        <w:t xml:space="preserve">_(招标项目名称：        </w:t>
      </w:r>
      <w:r>
        <w:rPr>
          <w:rFonts w:hint="eastAsia" w:ascii="宋体" w:hAnsi="宋体" w:eastAsia="宋体" w:cs="宋体"/>
          <w:color w:val="auto"/>
          <w:spacing w:val="3"/>
          <w:sz w:val="22"/>
          <w:szCs w:val="22"/>
          <w:highlight w:val="none"/>
          <w:u w:val="single"/>
          <w:lang w:eastAsia="zh-CN"/>
        </w:rPr>
        <w:t xml:space="preserve">  )</w:t>
      </w:r>
      <w:r>
        <w:rPr>
          <w:rFonts w:hint="eastAsia" w:ascii="宋体" w:hAnsi="宋体" w:eastAsia="宋体" w:cs="宋体"/>
          <w:color w:val="auto"/>
          <w:spacing w:val="3"/>
          <w:sz w:val="22"/>
          <w:szCs w:val="22"/>
          <w:highlight w:val="none"/>
          <w:lang w:eastAsia="zh-CN"/>
        </w:rPr>
        <w:t>(招标项目编号：)投标邀请，本</w:t>
      </w:r>
      <w:r>
        <w:rPr>
          <w:rFonts w:hint="eastAsia" w:ascii="宋体" w:hAnsi="宋体" w:eastAsia="宋体" w:cs="宋体"/>
          <w:color w:val="auto"/>
          <w:spacing w:val="28"/>
          <w:sz w:val="22"/>
          <w:szCs w:val="22"/>
          <w:highlight w:val="none"/>
          <w:lang w:eastAsia="zh-CN"/>
        </w:rPr>
        <w:t>签字人愿意参加投标响应，提供招标文件中规定的服务，并证明提交的下列文件和说</w:t>
      </w:r>
      <w:r>
        <w:rPr>
          <w:rFonts w:hint="eastAsia" w:ascii="宋体" w:hAnsi="宋体" w:eastAsia="宋体" w:cs="宋体"/>
          <w:color w:val="auto"/>
          <w:spacing w:val="22"/>
          <w:sz w:val="22"/>
          <w:szCs w:val="22"/>
          <w:highlight w:val="none"/>
          <w:lang w:eastAsia="zh-CN"/>
        </w:rPr>
        <w:t>明是准确的和真实的。</w:t>
      </w:r>
    </w:p>
    <w:p w14:paraId="181090D6">
      <w:pPr>
        <w:spacing w:before="36" w:line="330" w:lineRule="auto"/>
        <w:ind w:right="17" w:firstLine="430"/>
        <w:rPr>
          <w:rFonts w:ascii="宋体" w:hAnsi="宋体" w:eastAsia="宋体" w:cs="宋体"/>
          <w:color w:val="auto"/>
          <w:sz w:val="22"/>
          <w:szCs w:val="22"/>
          <w:highlight w:val="none"/>
          <w:lang w:eastAsia="zh-CN"/>
        </w:rPr>
      </w:pPr>
      <w:r>
        <w:rPr>
          <w:rFonts w:hint="eastAsia" w:ascii="宋体" w:hAnsi="宋体" w:eastAsia="宋体" w:cs="宋体"/>
          <w:color w:val="auto"/>
          <w:spacing w:val="6"/>
          <w:sz w:val="22"/>
          <w:szCs w:val="22"/>
          <w:highlight w:val="none"/>
          <w:lang w:eastAsia="zh-CN"/>
        </w:rPr>
        <w:t>本公司(企业)</w:t>
      </w:r>
      <w:r>
        <w:rPr>
          <w:rFonts w:hint="eastAsia" w:ascii="宋体" w:hAnsi="宋体" w:eastAsia="宋体" w:cs="宋体"/>
          <w:color w:val="auto"/>
          <w:spacing w:val="5"/>
          <w:sz w:val="22"/>
          <w:szCs w:val="22"/>
          <w:highlight w:val="none"/>
          <w:lang w:eastAsia="zh-CN"/>
        </w:rPr>
        <w:t>已清楚招标文</w:t>
      </w:r>
      <w:r>
        <w:rPr>
          <w:rFonts w:hint="eastAsia" w:ascii="宋体" w:hAnsi="宋体" w:eastAsia="宋体" w:cs="宋体"/>
          <w:color w:val="auto"/>
          <w:spacing w:val="-3"/>
          <w:sz w:val="22"/>
          <w:szCs w:val="22"/>
          <w:highlight w:val="none"/>
          <w:lang w:eastAsia="zh-CN"/>
        </w:rPr>
        <w:t>件的要求及有关文件规定。</w:t>
      </w:r>
    </w:p>
    <w:p w14:paraId="6CA0D114">
      <w:pPr>
        <w:spacing w:before="49" w:line="343" w:lineRule="auto"/>
        <w:ind w:right="15" w:firstLine="430"/>
        <w:jc w:val="both"/>
        <w:rPr>
          <w:rFonts w:ascii="宋体" w:hAnsi="宋体" w:eastAsia="宋体" w:cs="宋体"/>
          <w:color w:val="auto"/>
          <w:sz w:val="22"/>
          <w:szCs w:val="22"/>
          <w:highlight w:val="none"/>
          <w:lang w:eastAsia="zh-CN"/>
        </w:rPr>
      </w:pPr>
      <w:r>
        <w:rPr>
          <w:rFonts w:hint="eastAsia" w:ascii="宋体" w:hAnsi="宋体" w:eastAsia="宋体" w:cs="宋体"/>
          <w:color w:val="auto"/>
          <w:spacing w:val="11"/>
          <w:sz w:val="22"/>
          <w:szCs w:val="22"/>
          <w:highlight w:val="none"/>
          <w:lang w:eastAsia="zh-CN"/>
        </w:rPr>
        <w:t>本公司(企业)具有履行合同所必需的设备和专业技术能力，且本公司(企业)参加</w:t>
      </w:r>
      <w:r>
        <w:rPr>
          <w:rFonts w:hint="eastAsia" w:ascii="宋体" w:hAnsi="宋体" w:eastAsia="宋体" w:cs="宋体"/>
          <w:color w:val="auto"/>
          <w:spacing w:val="10"/>
          <w:sz w:val="22"/>
          <w:szCs w:val="22"/>
          <w:highlight w:val="none"/>
          <w:lang w:eastAsia="zh-CN"/>
        </w:rPr>
        <w:t>本采购</w:t>
      </w:r>
      <w:r>
        <w:rPr>
          <w:rFonts w:hint="eastAsia" w:ascii="宋体" w:hAnsi="宋体" w:eastAsia="宋体" w:cs="宋体"/>
          <w:color w:val="auto"/>
          <w:spacing w:val="3"/>
          <w:sz w:val="22"/>
          <w:szCs w:val="22"/>
          <w:highlight w:val="none"/>
          <w:lang w:eastAsia="zh-CN"/>
        </w:rPr>
        <w:t>活动前3年内在经营活动中没有重大违法记录。否则，由此所造成的损失、不良后果及法律责</w:t>
      </w:r>
      <w:r>
        <w:rPr>
          <w:rFonts w:hint="eastAsia" w:ascii="宋体" w:hAnsi="宋体" w:eastAsia="宋体" w:cs="宋体"/>
          <w:color w:val="auto"/>
          <w:spacing w:val="12"/>
          <w:sz w:val="22"/>
          <w:szCs w:val="22"/>
          <w:highlight w:val="none"/>
          <w:lang w:eastAsia="zh-CN"/>
        </w:rPr>
        <w:t>任，一律由我公司(企业)承担。</w:t>
      </w:r>
    </w:p>
    <w:p w14:paraId="3C9FD57B">
      <w:pPr>
        <w:spacing w:before="48" w:line="348" w:lineRule="auto"/>
        <w:ind w:right="15" w:firstLine="430"/>
        <w:rPr>
          <w:rFonts w:ascii="宋体" w:hAnsi="宋体" w:eastAsia="宋体" w:cs="宋体"/>
          <w:color w:val="auto"/>
          <w:sz w:val="22"/>
          <w:szCs w:val="22"/>
          <w:highlight w:val="none"/>
          <w:lang w:eastAsia="zh-CN"/>
        </w:rPr>
      </w:pPr>
      <w:r>
        <w:rPr>
          <w:rFonts w:hint="eastAsia" w:ascii="宋体" w:hAnsi="宋体" w:eastAsia="宋体" w:cs="宋体"/>
          <w:color w:val="auto"/>
          <w:spacing w:val="1"/>
          <w:sz w:val="22"/>
          <w:szCs w:val="22"/>
          <w:highlight w:val="none"/>
          <w:lang w:eastAsia="zh-CN"/>
        </w:rPr>
        <w:t>本次招标采购活动中，如有违法、违规、弄虚作假</w:t>
      </w:r>
      <w:r>
        <w:rPr>
          <w:rFonts w:hint="eastAsia" w:ascii="宋体" w:hAnsi="宋体" w:eastAsia="宋体" w:cs="宋体"/>
          <w:color w:val="auto"/>
          <w:sz w:val="22"/>
          <w:szCs w:val="22"/>
          <w:highlight w:val="none"/>
          <w:lang w:eastAsia="zh-CN"/>
        </w:rPr>
        <w:t xml:space="preserve">行为，所造成的损失、不良后果及法律责 </w:t>
      </w:r>
      <w:r>
        <w:rPr>
          <w:rFonts w:hint="eastAsia" w:ascii="宋体" w:hAnsi="宋体" w:eastAsia="宋体" w:cs="宋体"/>
          <w:color w:val="auto"/>
          <w:spacing w:val="12"/>
          <w:sz w:val="22"/>
          <w:szCs w:val="22"/>
          <w:highlight w:val="none"/>
          <w:lang w:eastAsia="zh-CN"/>
        </w:rPr>
        <w:t>任，一律由我公司(企业)承担。</w:t>
      </w:r>
    </w:p>
    <w:p w14:paraId="0A698673">
      <w:pPr>
        <w:spacing w:before="17" w:line="219" w:lineRule="auto"/>
        <w:ind w:left="433"/>
        <w:rPr>
          <w:rFonts w:ascii="宋体" w:hAnsi="宋体" w:eastAsia="宋体" w:cs="宋体"/>
          <w:color w:val="auto"/>
          <w:sz w:val="22"/>
          <w:szCs w:val="22"/>
          <w:highlight w:val="none"/>
          <w:lang w:eastAsia="zh-CN"/>
        </w:rPr>
      </w:pPr>
      <w:r>
        <w:rPr>
          <w:rFonts w:hint="eastAsia" w:ascii="宋体" w:hAnsi="宋体" w:eastAsia="宋体" w:cs="宋体"/>
          <w:b/>
          <w:bCs/>
          <w:color w:val="auto"/>
          <w:spacing w:val="1"/>
          <w:sz w:val="22"/>
          <w:szCs w:val="22"/>
          <w:highlight w:val="none"/>
          <w:lang w:eastAsia="zh-CN"/>
        </w:rPr>
        <w:t>特此声明!</w:t>
      </w:r>
    </w:p>
    <w:p w14:paraId="578A1681">
      <w:pPr>
        <w:pStyle w:val="4"/>
        <w:spacing w:line="270" w:lineRule="auto"/>
        <w:rPr>
          <w:rFonts w:ascii="宋体" w:hAnsi="宋体" w:eastAsia="宋体" w:cs="宋体"/>
          <w:color w:val="auto"/>
          <w:sz w:val="22"/>
          <w:szCs w:val="22"/>
          <w:highlight w:val="none"/>
          <w:lang w:eastAsia="zh-CN"/>
        </w:rPr>
      </w:pPr>
    </w:p>
    <w:p w14:paraId="54886A0D">
      <w:pPr>
        <w:pStyle w:val="4"/>
        <w:spacing w:line="270" w:lineRule="auto"/>
        <w:rPr>
          <w:rFonts w:ascii="宋体" w:hAnsi="宋体" w:eastAsia="宋体" w:cs="宋体"/>
          <w:color w:val="auto"/>
          <w:sz w:val="22"/>
          <w:szCs w:val="22"/>
          <w:highlight w:val="none"/>
          <w:lang w:eastAsia="zh-CN"/>
        </w:rPr>
      </w:pPr>
    </w:p>
    <w:p w14:paraId="73D2A22D">
      <w:pPr>
        <w:pStyle w:val="4"/>
        <w:spacing w:line="270" w:lineRule="auto"/>
        <w:rPr>
          <w:rFonts w:ascii="宋体" w:hAnsi="宋体" w:eastAsia="宋体" w:cs="宋体"/>
          <w:color w:val="auto"/>
          <w:sz w:val="22"/>
          <w:szCs w:val="22"/>
          <w:highlight w:val="none"/>
          <w:lang w:eastAsia="zh-CN"/>
        </w:rPr>
      </w:pPr>
    </w:p>
    <w:p w14:paraId="3DEACEE3">
      <w:pPr>
        <w:spacing w:before="69" w:line="224" w:lineRule="auto"/>
        <w:ind w:left="3"/>
        <w:rPr>
          <w:rFonts w:ascii="宋体" w:hAnsi="宋体" w:eastAsia="宋体" w:cs="宋体"/>
          <w:color w:val="auto"/>
          <w:sz w:val="22"/>
          <w:szCs w:val="22"/>
          <w:highlight w:val="none"/>
          <w:lang w:eastAsia="zh-CN"/>
        </w:rPr>
      </w:pPr>
      <w:r>
        <w:rPr>
          <w:rFonts w:hint="eastAsia" w:ascii="宋体" w:hAnsi="宋体" w:eastAsia="宋体" w:cs="宋体"/>
          <w:b/>
          <w:bCs/>
          <w:color w:val="auto"/>
          <w:spacing w:val="-16"/>
          <w:sz w:val="22"/>
          <w:szCs w:val="22"/>
          <w:highlight w:val="none"/>
          <w:lang w:eastAsia="zh-CN"/>
        </w:rPr>
        <w:t>附件：</w:t>
      </w:r>
    </w:p>
    <w:p w14:paraId="197F675C">
      <w:pPr>
        <w:spacing w:before="163" w:line="340" w:lineRule="auto"/>
        <w:ind w:left="430" w:right="21" w:hanging="430"/>
        <w:rPr>
          <w:rFonts w:ascii="宋体" w:hAnsi="宋体" w:eastAsia="宋体" w:cs="宋体"/>
          <w:color w:val="auto"/>
          <w:sz w:val="22"/>
          <w:szCs w:val="22"/>
          <w:highlight w:val="none"/>
          <w:lang w:eastAsia="zh-CN"/>
        </w:rPr>
      </w:pPr>
      <w:r>
        <w:rPr>
          <w:rFonts w:hint="eastAsia" w:ascii="宋体" w:hAnsi="宋体" w:eastAsia="宋体" w:cs="宋体"/>
          <w:color w:val="auto"/>
          <w:spacing w:val="5"/>
          <w:sz w:val="22"/>
          <w:szCs w:val="22"/>
          <w:highlight w:val="none"/>
          <w:lang w:eastAsia="zh-CN"/>
        </w:rPr>
        <w:t>1.2024年度</w:t>
      </w:r>
      <w:r>
        <w:rPr>
          <w:rFonts w:hint="eastAsia" w:ascii="宋体" w:hAnsi="宋体" w:eastAsia="宋体" w:cs="宋体"/>
          <w:color w:val="auto"/>
          <w:spacing w:val="5"/>
          <w:sz w:val="22"/>
          <w:szCs w:val="22"/>
          <w:highlight w:val="none"/>
          <w:lang w:val="en-US" w:eastAsia="zh-CN"/>
        </w:rPr>
        <w:t>经审计的</w:t>
      </w:r>
      <w:r>
        <w:rPr>
          <w:rFonts w:hint="eastAsia" w:ascii="宋体" w:hAnsi="宋体" w:eastAsia="宋体" w:cs="宋体"/>
          <w:color w:val="auto"/>
          <w:spacing w:val="5"/>
          <w:sz w:val="22"/>
          <w:szCs w:val="22"/>
          <w:highlight w:val="none"/>
          <w:lang w:eastAsia="zh-CN"/>
        </w:rPr>
        <w:t>财务状况报告复印件，其他组织或投标人新成立不足一年提供银行出具的资信证明材</w:t>
      </w:r>
      <w:r>
        <w:rPr>
          <w:rFonts w:hint="eastAsia" w:ascii="宋体" w:hAnsi="宋体" w:eastAsia="宋体" w:cs="宋体"/>
          <w:color w:val="auto"/>
          <w:spacing w:val="-6"/>
          <w:sz w:val="22"/>
          <w:szCs w:val="22"/>
          <w:highlight w:val="none"/>
          <w:lang w:eastAsia="zh-CN"/>
        </w:rPr>
        <w:t>料复印件；</w:t>
      </w:r>
    </w:p>
    <w:p w14:paraId="45A200A0">
      <w:pPr>
        <w:spacing w:before="69" w:line="320" w:lineRule="auto"/>
        <w:ind w:left="430" w:hanging="430"/>
        <w:rPr>
          <w:rFonts w:ascii="宋体" w:hAnsi="宋体" w:eastAsia="宋体" w:cs="宋体"/>
          <w:color w:val="auto"/>
          <w:sz w:val="22"/>
          <w:szCs w:val="22"/>
          <w:highlight w:val="none"/>
          <w:lang w:eastAsia="zh-CN"/>
        </w:rPr>
      </w:pPr>
      <w:r>
        <w:rPr>
          <w:rFonts w:hint="eastAsia" w:ascii="宋体" w:hAnsi="宋体" w:eastAsia="宋体" w:cs="宋体"/>
          <w:color w:val="auto"/>
          <w:spacing w:val="6"/>
          <w:sz w:val="22"/>
          <w:szCs w:val="22"/>
          <w:highlight w:val="none"/>
          <w:lang w:eastAsia="zh-CN"/>
        </w:rPr>
        <w:t>2.提供投标截止日前6个月内任意1个月依法缴纳税收和社会保障资金的相关材料。如依法免</w:t>
      </w:r>
      <w:r>
        <w:rPr>
          <w:rFonts w:hint="eastAsia" w:ascii="宋体" w:hAnsi="宋体" w:eastAsia="宋体" w:cs="宋体"/>
          <w:color w:val="auto"/>
          <w:spacing w:val="-3"/>
          <w:sz w:val="22"/>
          <w:szCs w:val="22"/>
          <w:highlight w:val="none"/>
          <w:lang w:eastAsia="zh-CN"/>
        </w:rPr>
        <w:t>税或不需要缴纳社会保障资金的，提供相应证明材料；</w:t>
      </w:r>
    </w:p>
    <w:p w14:paraId="1E210988">
      <w:pPr>
        <w:pStyle w:val="4"/>
        <w:spacing w:line="299" w:lineRule="auto"/>
        <w:rPr>
          <w:rFonts w:ascii="宋体" w:hAnsi="宋体" w:eastAsia="宋体" w:cs="宋体"/>
          <w:color w:val="auto"/>
          <w:sz w:val="22"/>
          <w:szCs w:val="22"/>
          <w:highlight w:val="none"/>
          <w:lang w:eastAsia="zh-CN"/>
        </w:rPr>
      </w:pPr>
    </w:p>
    <w:p w14:paraId="4771AAC8">
      <w:pPr>
        <w:pStyle w:val="4"/>
        <w:spacing w:line="299" w:lineRule="auto"/>
        <w:rPr>
          <w:rFonts w:ascii="宋体" w:hAnsi="宋体" w:eastAsia="宋体" w:cs="宋体"/>
          <w:color w:val="auto"/>
          <w:sz w:val="22"/>
          <w:szCs w:val="22"/>
          <w:highlight w:val="none"/>
          <w:lang w:eastAsia="zh-CN"/>
        </w:rPr>
      </w:pPr>
    </w:p>
    <w:p w14:paraId="75FF5952">
      <w:pPr>
        <w:pStyle w:val="4"/>
        <w:spacing w:line="300" w:lineRule="auto"/>
        <w:rPr>
          <w:rFonts w:ascii="宋体" w:hAnsi="宋体" w:eastAsia="宋体" w:cs="宋体"/>
          <w:color w:val="auto"/>
          <w:sz w:val="22"/>
          <w:szCs w:val="22"/>
          <w:highlight w:val="none"/>
          <w:lang w:eastAsia="zh-CN"/>
        </w:rPr>
      </w:pPr>
    </w:p>
    <w:p w14:paraId="3389C83D">
      <w:pPr>
        <w:spacing w:before="69" w:line="370" w:lineRule="auto"/>
        <w:ind w:right="1038"/>
        <w:rPr>
          <w:rFonts w:hint="eastAsia" w:ascii="宋体" w:hAnsi="宋体" w:eastAsia="宋体" w:cs="宋体"/>
          <w:color w:val="auto"/>
          <w:spacing w:val="31"/>
          <w:sz w:val="22"/>
          <w:szCs w:val="22"/>
          <w:highlight w:val="none"/>
          <w:lang w:eastAsia="zh-CN"/>
        </w:rPr>
      </w:pPr>
      <w:r>
        <w:rPr>
          <w:rFonts w:hint="eastAsia" w:ascii="宋体" w:hAnsi="宋体" w:eastAsia="宋体" w:cs="宋体"/>
          <w:color w:val="auto"/>
          <w:spacing w:val="31"/>
          <w:sz w:val="22"/>
          <w:szCs w:val="22"/>
          <w:highlight w:val="none"/>
          <w:lang w:eastAsia="zh-CN"/>
        </w:rPr>
        <w:t>投标人法定代表人(或法定代表人授权代表)签字：</w:t>
      </w:r>
    </w:p>
    <w:p w14:paraId="47569CCE">
      <w:pPr>
        <w:spacing w:before="69" w:line="370" w:lineRule="auto"/>
        <w:ind w:right="1038"/>
        <w:rPr>
          <w:rFonts w:ascii="宋体" w:hAnsi="宋体" w:eastAsia="宋体" w:cs="宋体"/>
          <w:color w:val="auto"/>
          <w:sz w:val="22"/>
          <w:szCs w:val="22"/>
          <w:highlight w:val="none"/>
          <w:lang w:eastAsia="zh-CN"/>
        </w:rPr>
      </w:pPr>
      <w:r>
        <w:rPr>
          <w:rFonts w:hint="eastAsia" w:ascii="宋体" w:hAnsi="宋体" w:eastAsia="宋体" w:cs="宋体"/>
          <w:color w:val="auto"/>
          <w:spacing w:val="22"/>
          <w:sz w:val="22"/>
          <w:szCs w:val="22"/>
          <w:highlight w:val="none"/>
          <w:lang w:eastAsia="zh-CN"/>
        </w:rPr>
        <w:t>投标人名称(签章):</w:t>
      </w:r>
    </w:p>
    <w:p w14:paraId="5B9518AE">
      <w:pPr>
        <w:spacing w:before="5" w:line="222" w:lineRule="auto"/>
        <w:rPr>
          <w:rFonts w:ascii="宋体" w:hAnsi="宋体" w:eastAsia="宋体" w:cs="宋体"/>
          <w:color w:val="auto"/>
          <w:sz w:val="22"/>
          <w:szCs w:val="22"/>
          <w:highlight w:val="none"/>
          <w:lang w:eastAsia="zh-CN"/>
        </w:rPr>
      </w:pPr>
      <w:r>
        <w:rPr>
          <w:rFonts w:hint="eastAsia" w:ascii="宋体" w:hAnsi="宋体" w:eastAsia="宋体" w:cs="宋体"/>
          <w:color w:val="auto"/>
          <w:spacing w:val="-3"/>
          <w:sz w:val="22"/>
          <w:szCs w:val="22"/>
          <w:highlight w:val="none"/>
          <w:lang w:eastAsia="zh-CN"/>
        </w:rPr>
        <w:t>日期：年 月日</w:t>
      </w:r>
    </w:p>
    <w:p w14:paraId="29CA1F1E">
      <w:pPr>
        <w:spacing w:line="222" w:lineRule="auto"/>
        <w:rPr>
          <w:rFonts w:ascii="宋体" w:hAnsi="宋体" w:eastAsia="宋体" w:cs="宋体"/>
          <w:color w:val="auto"/>
          <w:sz w:val="22"/>
          <w:szCs w:val="22"/>
          <w:highlight w:val="none"/>
          <w:lang w:eastAsia="zh-CN"/>
        </w:rPr>
        <w:sectPr>
          <w:footerReference r:id="rId11" w:type="default"/>
          <w:pgSz w:w="11910" w:h="16840"/>
          <w:pgMar w:top="1240" w:right="1521" w:bottom="1134" w:left="1519" w:header="0" w:footer="885" w:gutter="0"/>
          <w:cols w:space="720" w:num="1"/>
        </w:sectPr>
      </w:pPr>
    </w:p>
    <w:p w14:paraId="5ACB9A3E">
      <w:pPr>
        <w:pStyle w:val="4"/>
        <w:spacing w:line="272" w:lineRule="auto"/>
        <w:rPr>
          <w:rFonts w:ascii="宋体" w:hAnsi="宋体" w:eastAsia="宋体" w:cs="宋体"/>
          <w:color w:val="auto"/>
          <w:sz w:val="22"/>
          <w:szCs w:val="22"/>
          <w:highlight w:val="none"/>
          <w:lang w:eastAsia="zh-CN"/>
        </w:rPr>
      </w:pPr>
    </w:p>
    <w:p w14:paraId="2C34FF93">
      <w:pPr>
        <w:spacing w:before="68" w:line="219" w:lineRule="auto"/>
        <w:ind w:left="3689"/>
        <w:outlineLvl w:val="2"/>
        <w:rPr>
          <w:rFonts w:ascii="宋体" w:hAnsi="宋体" w:eastAsia="宋体" w:cs="宋体"/>
          <w:color w:val="auto"/>
          <w:sz w:val="22"/>
          <w:szCs w:val="22"/>
          <w:highlight w:val="none"/>
          <w:lang w:eastAsia="zh-CN"/>
        </w:rPr>
      </w:pPr>
      <w:r>
        <w:rPr>
          <w:rFonts w:hint="eastAsia" w:ascii="宋体" w:hAnsi="宋体" w:eastAsia="宋体" w:cs="宋体"/>
          <w:b/>
          <w:bCs/>
          <w:color w:val="auto"/>
          <w:spacing w:val="-21"/>
          <w:sz w:val="22"/>
          <w:szCs w:val="22"/>
          <w:highlight w:val="none"/>
          <w:lang w:eastAsia="zh-CN"/>
        </w:rPr>
        <w:t>三、商务部分</w:t>
      </w:r>
    </w:p>
    <w:p w14:paraId="5ED59190">
      <w:pPr>
        <w:spacing w:before="321" w:line="219" w:lineRule="auto"/>
        <w:ind w:left="3459"/>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1"/>
          <w:sz w:val="22"/>
          <w:szCs w:val="22"/>
          <w:highlight w:val="none"/>
          <w:lang w:eastAsia="zh-CN"/>
        </w:rPr>
        <w:t>3.1投标人综合概况</w:t>
      </w:r>
    </w:p>
    <w:p w14:paraId="33A7C386">
      <w:pPr>
        <w:spacing w:before="171" w:line="219" w:lineRule="auto"/>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2"/>
          <w:sz w:val="22"/>
          <w:szCs w:val="22"/>
          <w:highlight w:val="none"/>
          <w:lang w:eastAsia="zh-CN"/>
        </w:rPr>
        <w:t>(1)投标人基本情况表</w:t>
      </w:r>
    </w:p>
    <w:p w14:paraId="2136E5A3">
      <w:pPr>
        <w:pStyle w:val="4"/>
        <w:spacing w:line="345" w:lineRule="auto"/>
        <w:rPr>
          <w:rFonts w:ascii="宋体" w:hAnsi="宋体" w:eastAsia="宋体" w:cs="宋体"/>
          <w:color w:val="auto"/>
          <w:sz w:val="22"/>
          <w:szCs w:val="22"/>
          <w:highlight w:val="none"/>
          <w:lang w:eastAsia="zh-CN"/>
        </w:rPr>
      </w:pPr>
    </w:p>
    <w:p w14:paraId="005A19F5">
      <w:pPr>
        <w:spacing w:before="68" w:line="219" w:lineRule="auto"/>
        <w:ind w:left="96"/>
        <w:rPr>
          <w:rFonts w:ascii="宋体" w:hAnsi="宋体" w:eastAsia="宋体" w:cs="宋体"/>
          <w:color w:val="auto"/>
          <w:sz w:val="22"/>
          <w:szCs w:val="22"/>
          <w:highlight w:val="none"/>
          <w:lang w:eastAsia="zh-CN"/>
        </w:rPr>
      </w:pPr>
      <w:r>
        <w:rPr>
          <w:rFonts w:hint="eastAsia" w:ascii="宋体" w:hAnsi="宋体" w:eastAsia="宋体" w:cs="宋体"/>
          <w:color w:val="auto"/>
          <w:spacing w:val="-9"/>
          <w:sz w:val="22"/>
          <w:szCs w:val="22"/>
          <w:highlight w:val="none"/>
          <w:lang w:eastAsia="zh-CN"/>
        </w:rPr>
        <w:t>一、公司基本情况</w:t>
      </w:r>
    </w:p>
    <w:p w14:paraId="027E9EEF">
      <w:pPr>
        <w:spacing w:before="164" w:line="221" w:lineRule="auto"/>
        <w:ind w:left="96"/>
        <w:rPr>
          <w:rFonts w:ascii="宋体" w:hAnsi="宋体" w:eastAsia="宋体" w:cs="宋体"/>
          <w:color w:val="auto"/>
          <w:sz w:val="22"/>
          <w:szCs w:val="22"/>
          <w:highlight w:val="none"/>
          <w:lang w:eastAsia="zh-CN"/>
        </w:rPr>
      </w:pPr>
      <w:r>
        <w:rPr>
          <w:rFonts w:hint="eastAsia" w:ascii="宋体" w:hAnsi="宋体" w:eastAsia="宋体" w:cs="宋体"/>
          <w:color w:val="auto"/>
          <w:spacing w:val="-6"/>
          <w:sz w:val="22"/>
          <w:szCs w:val="22"/>
          <w:highlight w:val="none"/>
          <w:lang w:eastAsia="zh-CN"/>
        </w:rPr>
        <w:t>1.  公司名称：电话号码：</w:t>
      </w:r>
    </w:p>
    <w:p w14:paraId="6E108DE9">
      <w:pPr>
        <w:spacing w:before="146" w:line="219" w:lineRule="auto"/>
        <w:ind w:left="96"/>
        <w:rPr>
          <w:rFonts w:ascii="宋体" w:hAnsi="宋体" w:eastAsia="宋体" w:cs="宋体"/>
          <w:color w:val="auto"/>
          <w:sz w:val="22"/>
          <w:szCs w:val="22"/>
          <w:highlight w:val="none"/>
          <w:lang w:eastAsia="zh-CN"/>
        </w:rPr>
      </w:pPr>
      <w:r>
        <w:rPr>
          <w:rFonts w:hint="eastAsia" w:ascii="宋体" w:hAnsi="宋体" w:eastAsia="宋体" w:cs="宋体"/>
          <w:color w:val="auto"/>
          <w:spacing w:val="-18"/>
          <w:sz w:val="22"/>
          <w:szCs w:val="22"/>
          <w:highlight w:val="none"/>
          <w:lang w:eastAsia="zh-CN"/>
        </w:rPr>
        <w:t>2.  地址：传真  ：</w:t>
      </w:r>
    </w:p>
    <w:p w14:paraId="757A4F1A">
      <w:pPr>
        <w:spacing w:before="163" w:line="220" w:lineRule="auto"/>
        <w:ind w:left="96"/>
        <w:rPr>
          <w:rFonts w:ascii="宋体" w:hAnsi="宋体" w:eastAsia="宋体" w:cs="宋体"/>
          <w:color w:val="auto"/>
          <w:sz w:val="22"/>
          <w:szCs w:val="22"/>
          <w:highlight w:val="none"/>
          <w:lang w:eastAsia="zh-CN"/>
        </w:rPr>
      </w:pPr>
      <w:r>
        <w:rPr>
          <w:rFonts w:hint="eastAsia" w:ascii="宋体" w:hAnsi="宋体" w:eastAsia="宋体" w:cs="宋体"/>
          <w:color w:val="auto"/>
          <w:spacing w:val="-2"/>
          <w:sz w:val="22"/>
          <w:szCs w:val="22"/>
          <w:highlight w:val="none"/>
          <w:lang w:eastAsia="zh-CN"/>
        </w:rPr>
        <w:t>3.  注册资金：经济性质：</w:t>
      </w:r>
    </w:p>
    <w:p w14:paraId="72499255">
      <w:pPr>
        <w:spacing w:before="169" w:line="220" w:lineRule="auto"/>
        <w:ind w:left="96"/>
        <w:rPr>
          <w:rFonts w:ascii="宋体" w:hAnsi="宋体" w:eastAsia="宋体" w:cs="宋体"/>
          <w:color w:val="auto"/>
          <w:sz w:val="22"/>
          <w:szCs w:val="22"/>
          <w:highlight w:val="none"/>
          <w:lang w:eastAsia="zh-CN"/>
        </w:rPr>
      </w:pPr>
      <w:r>
        <w:rPr>
          <w:rFonts w:hint="eastAsia" w:ascii="宋体" w:hAnsi="宋体" w:eastAsia="宋体" w:cs="宋体"/>
          <w:color w:val="auto"/>
          <w:spacing w:val="-2"/>
          <w:sz w:val="22"/>
          <w:szCs w:val="22"/>
          <w:highlight w:val="none"/>
          <w:lang w:eastAsia="zh-CN"/>
        </w:rPr>
        <w:t>4.公司开户银行名称及账号：</w:t>
      </w:r>
    </w:p>
    <w:p w14:paraId="6DC17355">
      <w:pPr>
        <w:spacing w:before="149" w:line="219" w:lineRule="auto"/>
        <w:ind w:left="96"/>
        <w:rPr>
          <w:rFonts w:ascii="宋体" w:hAnsi="宋体" w:eastAsia="宋体" w:cs="宋体"/>
          <w:color w:val="auto"/>
          <w:sz w:val="22"/>
          <w:szCs w:val="22"/>
          <w:highlight w:val="none"/>
          <w:lang w:eastAsia="zh-CN"/>
        </w:rPr>
      </w:pPr>
      <w:r>
        <w:rPr>
          <w:rFonts w:hint="eastAsia" w:ascii="宋体" w:hAnsi="宋体" w:eastAsia="宋体" w:cs="宋体"/>
          <w:color w:val="auto"/>
          <w:spacing w:val="-3"/>
          <w:sz w:val="22"/>
          <w:szCs w:val="22"/>
          <w:highlight w:val="none"/>
          <w:lang w:eastAsia="zh-CN"/>
        </w:rPr>
        <w:t>5.营业注册执照号：</w:t>
      </w:r>
    </w:p>
    <w:p w14:paraId="483EBC39">
      <w:pPr>
        <w:spacing w:before="160" w:line="219" w:lineRule="auto"/>
        <w:ind w:left="96"/>
        <w:rPr>
          <w:rFonts w:ascii="宋体" w:hAnsi="宋体" w:eastAsia="宋体" w:cs="宋体"/>
          <w:color w:val="auto"/>
          <w:sz w:val="22"/>
          <w:szCs w:val="22"/>
          <w:highlight w:val="none"/>
          <w:lang w:eastAsia="zh-CN"/>
        </w:rPr>
      </w:pPr>
      <w:r>
        <w:rPr>
          <w:rFonts w:hint="eastAsia" w:ascii="宋体" w:hAnsi="宋体" w:eastAsia="宋体" w:cs="宋体"/>
          <w:color w:val="auto"/>
          <w:spacing w:val="2"/>
          <w:sz w:val="22"/>
          <w:szCs w:val="22"/>
          <w:highlight w:val="none"/>
          <w:lang w:eastAsia="zh-CN"/>
        </w:rPr>
        <w:t>6.公司简介</w:t>
      </w:r>
    </w:p>
    <w:p w14:paraId="0A7DF44C">
      <w:pPr>
        <w:tabs>
          <w:tab w:val="left" w:pos="9660"/>
        </w:tabs>
        <w:spacing w:before="152" w:line="359" w:lineRule="auto"/>
        <w:ind w:left="446" w:right="-68" w:firstLine="30"/>
        <w:rPr>
          <w:rFonts w:ascii="宋体" w:hAnsi="宋体" w:eastAsia="宋体" w:cs="宋体"/>
          <w:color w:val="auto"/>
          <w:sz w:val="22"/>
          <w:szCs w:val="22"/>
          <w:highlight w:val="none"/>
          <w:lang w:eastAsia="zh-CN"/>
        </w:rPr>
      </w:pPr>
      <w:r>
        <w:rPr>
          <w:rFonts w:hint="eastAsia" w:ascii="宋体" w:hAnsi="宋体" w:eastAsia="宋体" w:cs="宋体"/>
          <w:color w:val="auto"/>
          <w:spacing w:val="3"/>
          <w:sz w:val="22"/>
          <w:szCs w:val="22"/>
          <w:highlight w:val="none"/>
          <w:lang w:eastAsia="zh-CN"/>
        </w:rPr>
        <w:t>文字描述：发展历程、经营规模及服务理念、技</w:t>
      </w:r>
      <w:r>
        <w:rPr>
          <w:rFonts w:hint="eastAsia" w:ascii="宋体" w:hAnsi="宋体" w:eastAsia="宋体" w:cs="宋体"/>
          <w:color w:val="auto"/>
          <w:spacing w:val="2"/>
          <w:sz w:val="22"/>
          <w:szCs w:val="22"/>
          <w:highlight w:val="none"/>
          <w:lang w:eastAsia="zh-CN"/>
        </w:rPr>
        <w:t>术力量、财务状况、管理水平等方面进行阐</w:t>
      </w:r>
      <w:r>
        <w:rPr>
          <w:rFonts w:hint="eastAsia" w:ascii="宋体" w:hAnsi="宋体" w:eastAsia="宋体" w:cs="宋体"/>
          <w:color w:val="auto"/>
          <w:spacing w:val="-9"/>
          <w:sz w:val="22"/>
          <w:szCs w:val="22"/>
          <w:highlight w:val="none"/>
          <w:lang w:eastAsia="zh-CN"/>
        </w:rPr>
        <w:t>述；</w:t>
      </w:r>
    </w:p>
    <w:p w14:paraId="31ABC7D3">
      <w:pPr>
        <w:spacing w:before="2" w:line="348" w:lineRule="auto"/>
        <w:ind w:left="96" w:right="2664" w:firstLine="380"/>
        <w:rPr>
          <w:rFonts w:ascii="宋体" w:hAnsi="宋体" w:eastAsia="宋体" w:cs="宋体"/>
          <w:color w:val="auto"/>
          <w:sz w:val="22"/>
          <w:szCs w:val="22"/>
          <w:highlight w:val="none"/>
          <w:lang w:eastAsia="zh-CN"/>
        </w:rPr>
      </w:pPr>
      <w:r>
        <w:rPr>
          <w:rFonts w:hint="eastAsia" w:ascii="宋体" w:hAnsi="宋体" w:eastAsia="宋体" w:cs="宋体"/>
          <w:color w:val="auto"/>
          <w:spacing w:val="-2"/>
          <w:sz w:val="22"/>
          <w:szCs w:val="22"/>
          <w:highlight w:val="none"/>
          <w:lang w:eastAsia="zh-CN"/>
        </w:rPr>
        <w:t>图片描述：经营场所、主要或关键产品介绍、生产场所及服务流程等。</w:t>
      </w:r>
      <w:r>
        <w:rPr>
          <w:rFonts w:hint="eastAsia" w:ascii="宋体" w:hAnsi="宋体" w:eastAsia="宋体" w:cs="宋体"/>
          <w:color w:val="auto"/>
          <w:spacing w:val="-6"/>
          <w:sz w:val="22"/>
          <w:szCs w:val="22"/>
          <w:highlight w:val="none"/>
          <w:lang w:eastAsia="zh-CN"/>
        </w:rPr>
        <w:t>二、投标人获得国家有关部门颁发的资质：</w:t>
      </w:r>
    </w:p>
    <w:p w14:paraId="048454C3">
      <w:pPr>
        <w:spacing w:line="26" w:lineRule="exact"/>
        <w:rPr>
          <w:rFonts w:ascii="宋体" w:hAnsi="宋体" w:eastAsia="宋体" w:cs="宋体"/>
          <w:color w:val="auto"/>
          <w:sz w:val="22"/>
          <w:szCs w:val="22"/>
          <w:highlight w:val="none"/>
          <w:lang w:eastAsia="zh-CN"/>
        </w:rPr>
      </w:pPr>
    </w:p>
    <w:tbl>
      <w:tblPr>
        <w:tblStyle w:val="10"/>
        <w:tblW w:w="9579"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2"/>
        <w:gridCol w:w="2387"/>
        <w:gridCol w:w="2388"/>
        <w:gridCol w:w="2402"/>
      </w:tblGrid>
      <w:tr w14:paraId="60862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2402" w:type="dxa"/>
          </w:tcPr>
          <w:p w14:paraId="6CEEF1C5">
            <w:pPr>
              <w:pStyle w:val="9"/>
              <w:spacing w:before="72" w:line="219" w:lineRule="auto"/>
              <w:ind w:left="894"/>
              <w:rPr>
                <w:color w:val="auto"/>
                <w:highlight w:val="none"/>
              </w:rPr>
            </w:pPr>
            <w:r>
              <w:rPr>
                <w:rFonts w:hint="eastAsia"/>
                <w:color w:val="auto"/>
                <w:spacing w:val="-2"/>
                <w:highlight w:val="none"/>
              </w:rPr>
              <w:t>证书名称</w:t>
            </w:r>
          </w:p>
        </w:tc>
        <w:tc>
          <w:tcPr>
            <w:tcW w:w="2387" w:type="dxa"/>
          </w:tcPr>
          <w:p w14:paraId="532517D4">
            <w:pPr>
              <w:pStyle w:val="9"/>
              <w:spacing w:before="54" w:line="220" w:lineRule="auto"/>
              <w:ind w:left="772"/>
              <w:rPr>
                <w:color w:val="auto"/>
                <w:highlight w:val="none"/>
              </w:rPr>
            </w:pPr>
            <w:r>
              <w:rPr>
                <w:rFonts w:hint="eastAsia"/>
                <w:color w:val="auto"/>
                <w:spacing w:val="-3"/>
                <w:highlight w:val="none"/>
              </w:rPr>
              <w:t>发证单位</w:t>
            </w:r>
          </w:p>
        </w:tc>
        <w:tc>
          <w:tcPr>
            <w:tcW w:w="2388" w:type="dxa"/>
          </w:tcPr>
          <w:p w14:paraId="597CC574">
            <w:pPr>
              <w:pStyle w:val="9"/>
              <w:spacing w:before="52" w:line="219" w:lineRule="auto"/>
              <w:ind w:left="785"/>
              <w:rPr>
                <w:color w:val="auto"/>
                <w:highlight w:val="none"/>
              </w:rPr>
            </w:pPr>
            <w:r>
              <w:rPr>
                <w:rFonts w:hint="eastAsia"/>
                <w:color w:val="auto"/>
                <w:spacing w:val="3"/>
                <w:highlight w:val="none"/>
              </w:rPr>
              <w:t>证书等级</w:t>
            </w:r>
          </w:p>
        </w:tc>
        <w:tc>
          <w:tcPr>
            <w:tcW w:w="2402" w:type="dxa"/>
          </w:tcPr>
          <w:p w14:paraId="38EBD1B8">
            <w:pPr>
              <w:pStyle w:val="9"/>
              <w:spacing w:before="52" w:line="219" w:lineRule="auto"/>
              <w:ind w:left="688"/>
              <w:rPr>
                <w:color w:val="auto"/>
                <w:highlight w:val="none"/>
              </w:rPr>
            </w:pPr>
            <w:r>
              <w:rPr>
                <w:rFonts w:hint="eastAsia"/>
                <w:color w:val="auto"/>
                <w:spacing w:val="2"/>
                <w:highlight w:val="none"/>
              </w:rPr>
              <w:t>证书有效期</w:t>
            </w:r>
          </w:p>
        </w:tc>
      </w:tr>
      <w:tr w14:paraId="76D09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2402" w:type="dxa"/>
          </w:tcPr>
          <w:p w14:paraId="7B4EBA92">
            <w:pPr>
              <w:rPr>
                <w:rFonts w:ascii="宋体" w:hAnsi="宋体" w:eastAsia="宋体" w:cs="宋体"/>
                <w:color w:val="auto"/>
                <w:sz w:val="22"/>
                <w:szCs w:val="22"/>
                <w:highlight w:val="none"/>
              </w:rPr>
            </w:pPr>
          </w:p>
        </w:tc>
        <w:tc>
          <w:tcPr>
            <w:tcW w:w="2387" w:type="dxa"/>
          </w:tcPr>
          <w:p w14:paraId="2C54973B">
            <w:pPr>
              <w:rPr>
                <w:rFonts w:ascii="宋体" w:hAnsi="宋体" w:eastAsia="宋体" w:cs="宋体"/>
                <w:color w:val="auto"/>
                <w:sz w:val="22"/>
                <w:szCs w:val="22"/>
                <w:highlight w:val="none"/>
              </w:rPr>
            </w:pPr>
          </w:p>
        </w:tc>
        <w:tc>
          <w:tcPr>
            <w:tcW w:w="2388" w:type="dxa"/>
          </w:tcPr>
          <w:p w14:paraId="6D5FB918">
            <w:pPr>
              <w:rPr>
                <w:rFonts w:ascii="宋体" w:hAnsi="宋体" w:eastAsia="宋体" w:cs="宋体"/>
                <w:color w:val="auto"/>
                <w:sz w:val="22"/>
                <w:szCs w:val="22"/>
                <w:highlight w:val="none"/>
              </w:rPr>
            </w:pPr>
          </w:p>
        </w:tc>
        <w:tc>
          <w:tcPr>
            <w:tcW w:w="2402" w:type="dxa"/>
          </w:tcPr>
          <w:p w14:paraId="1877A7DD">
            <w:pPr>
              <w:rPr>
                <w:rFonts w:ascii="宋体" w:hAnsi="宋体" w:eastAsia="宋体" w:cs="宋体"/>
                <w:color w:val="auto"/>
                <w:sz w:val="22"/>
                <w:szCs w:val="22"/>
                <w:highlight w:val="none"/>
              </w:rPr>
            </w:pPr>
          </w:p>
        </w:tc>
      </w:tr>
      <w:tr w14:paraId="13F98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2402" w:type="dxa"/>
          </w:tcPr>
          <w:p w14:paraId="6F4202DB">
            <w:pPr>
              <w:rPr>
                <w:rFonts w:ascii="宋体" w:hAnsi="宋体" w:eastAsia="宋体" w:cs="宋体"/>
                <w:color w:val="auto"/>
                <w:sz w:val="22"/>
                <w:szCs w:val="22"/>
                <w:highlight w:val="none"/>
              </w:rPr>
            </w:pPr>
          </w:p>
        </w:tc>
        <w:tc>
          <w:tcPr>
            <w:tcW w:w="2387" w:type="dxa"/>
          </w:tcPr>
          <w:p w14:paraId="797A3435">
            <w:pPr>
              <w:rPr>
                <w:rFonts w:ascii="宋体" w:hAnsi="宋体" w:eastAsia="宋体" w:cs="宋体"/>
                <w:color w:val="auto"/>
                <w:sz w:val="22"/>
                <w:szCs w:val="22"/>
                <w:highlight w:val="none"/>
              </w:rPr>
            </w:pPr>
          </w:p>
        </w:tc>
        <w:tc>
          <w:tcPr>
            <w:tcW w:w="2388" w:type="dxa"/>
          </w:tcPr>
          <w:p w14:paraId="37E109EA">
            <w:pPr>
              <w:rPr>
                <w:rFonts w:ascii="宋体" w:hAnsi="宋体" w:eastAsia="宋体" w:cs="宋体"/>
                <w:color w:val="auto"/>
                <w:sz w:val="22"/>
                <w:szCs w:val="22"/>
                <w:highlight w:val="none"/>
              </w:rPr>
            </w:pPr>
          </w:p>
        </w:tc>
        <w:tc>
          <w:tcPr>
            <w:tcW w:w="2402" w:type="dxa"/>
          </w:tcPr>
          <w:p w14:paraId="46BD49FE">
            <w:pPr>
              <w:rPr>
                <w:rFonts w:ascii="宋体" w:hAnsi="宋体" w:eastAsia="宋体" w:cs="宋体"/>
                <w:color w:val="auto"/>
                <w:sz w:val="22"/>
                <w:szCs w:val="22"/>
                <w:highlight w:val="none"/>
              </w:rPr>
            </w:pPr>
          </w:p>
        </w:tc>
      </w:tr>
    </w:tbl>
    <w:p w14:paraId="61A3201B">
      <w:pPr>
        <w:pStyle w:val="4"/>
        <w:spacing w:line="360" w:lineRule="auto"/>
        <w:rPr>
          <w:rFonts w:ascii="宋体" w:hAnsi="宋体" w:eastAsia="宋体" w:cs="宋体"/>
          <w:color w:val="auto"/>
          <w:sz w:val="22"/>
          <w:szCs w:val="22"/>
          <w:highlight w:val="none"/>
        </w:rPr>
      </w:pPr>
    </w:p>
    <w:p w14:paraId="6D0691B4">
      <w:pPr>
        <w:spacing w:before="82" w:line="306" w:lineRule="auto"/>
        <w:ind w:left="1226" w:right="672" w:hanging="1130"/>
        <w:rPr>
          <w:rFonts w:ascii="宋体" w:hAnsi="宋体" w:eastAsia="宋体" w:cs="宋体"/>
          <w:color w:val="auto"/>
          <w:sz w:val="22"/>
          <w:szCs w:val="22"/>
          <w:highlight w:val="none"/>
          <w:lang w:eastAsia="zh-CN"/>
        </w:rPr>
      </w:pPr>
      <w:r>
        <w:rPr>
          <w:rFonts w:hint="eastAsia" w:ascii="宋体" w:hAnsi="宋体" w:eastAsia="宋体" w:cs="宋体"/>
          <w:color w:val="auto"/>
          <w:spacing w:val="6"/>
          <w:sz w:val="22"/>
          <w:szCs w:val="22"/>
          <w:highlight w:val="none"/>
          <w:lang w:eastAsia="zh-CN"/>
        </w:rPr>
        <w:t>我/我们声明以上所述是正确无误的，您有权进</w:t>
      </w:r>
      <w:r>
        <w:rPr>
          <w:rFonts w:hint="eastAsia" w:ascii="宋体" w:hAnsi="宋体" w:eastAsia="宋体" w:cs="宋体"/>
          <w:color w:val="auto"/>
          <w:spacing w:val="5"/>
          <w:sz w:val="22"/>
          <w:szCs w:val="22"/>
          <w:highlight w:val="none"/>
          <w:lang w:eastAsia="zh-CN"/>
        </w:rPr>
        <w:t>行您认为必要的所有调查，如以</w:t>
      </w:r>
      <w:r>
        <w:rPr>
          <w:rFonts w:hint="eastAsia" w:ascii="宋体" w:hAnsi="宋体" w:eastAsia="宋体" w:cs="宋体"/>
          <w:color w:val="auto"/>
          <w:spacing w:val="30"/>
          <w:sz w:val="22"/>
          <w:szCs w:val="22"/>
          <w:highlight w:val="none"/>
          <w:lang w:eastAsia="zh-CN"/>
        </w:rPr>
        <w:t>上数据有虚假，一经查实，自行承担相关责任。</w:t>
      </w:r>
    </w:p>
    <w:p w14:paraId="2CC84040">
      <w:pPr>
        <w:spacing w:before="296" w:line="354" w:lineRule="auto"/>
        <w:ind w:left="96" w:right="1665"/>
        <w:rPr>
          <w:rFonts w:hint="eastAsia" w:ascii="宋体" w:hAnsi="宋体" w:eastAsia="宋体" w:cs="宋体"/>
          <w:color w:val="auto"/>
          <w:spacing w:val="31"/>
          <w:sz w:val="22"/>
          <w:szCs w:val="22"/>
          <w:highlight w:val="none"/>
          <w:lang w:eastAsia="zh-CN"/>
        </w:rPr>
      </w:pPr>
      <w:r>
        <w:rPr>
          <w:rFonts w:hint="eastAsia" w:ascii="宋体" w:hAnsi="宋体" w:eastAsia="宋体" w:cs="宋体"/>
          <w:color w:val="auto"/>
          <w:spacing w:val="31"/>
          <w:sz w:val="22"/>
          <w:szCs w:val="22"/>
          <w:highlight w:val="none"/>
          <w:lang w:eastAsia="zh-CN"/>
        </w:rPr>
        <w:t>投标人法定代表人(或法定代表人授权代表)签字：</w:t>
      </w:r>
    </w:p>
    <w:p w14:paraId="34411368">
      <w:pPr>
        <w:spacing w:before="296" w:line="354" w:lineRule="auto"/>
        <w:ind w:left="96" w:right="1665"/>
        <w:rPr>
          <w:rFonts w:ascii="宋体" w:hAnsi="宋体" w:eastAsia="宋体" w:cs="宋体"/>
          <w:color w:val="auto"/>
          <w:sz w:val="22"/>
          <w:szCs w:val="22"/>
          <w:highlight w:val="none"/>
          <w:lang w:eastAsia="zh-CN"/>
        </w:rPr>
      </w:pPr>
      <w:r>
        <w:rPr>
          <w:rFonts w:hint="eastAsia" w:ascii="宋体" w:hAnsi="宋体" w:eastAsia="宋体" w:cs="宋体"/>
          <w:color w:val="auto"/>
          <w:spacing w:val="13"/>
          <w:sz w:val="22"/>
          <w:szCs w:val="22"/>
          <w:highlight w:val="none"/>
          <w:lang w:eastAsia="zh-CN"/>
        </w:rPr>
        <w:t>投标人名称(签章):</w:t>
      </w:r>
    </w:p>
    <w:p w14:paraId="6659D25E">
      <w:pPr>
        <w:spacing w:line="227" w:lineRule="auto"/>
        <w:ind w:left="0"/>
        <w:rPr>
          <w:rFonts w:ascii="宋体" w:hAnsi="宋体" w:eastAsia="宋体" w:cs="宋体"/>
          <w:color w:val="auto"/>
          <w:sz w:val="22"/>
          <w:szCs w:val="22"/>
          <w:highlight w:val="none"/>
          <w:lang w:eastAsia="zh-CN"/>
        </w:rPr>
      </w:pPr>
      <w:r>
        <w:rPr>
          <w:rFonts w:hint="eastAsia" w:ascii="宋体" w:hAnsi="宋体" w:eastAsia="宋体" w:cs="宋体"/>
          <w:color w:val="auto"/>
          <w:spacing w:val="-33"/>
          <w:sz w:val="22"/>
          <w:szCs w:val="22"/>
          <w:highlight w:val="none"/>
          <w:lang w:eastAsia="zh-CN"/>
        </w:rPr>
        <w:t>日期：</w:t>
      </w:r>
      <w:r>
        <w:rPr>
          <w:rFonts w:hint="eastAsia" w:ascii="宋体" w:hAnsi="宋体" w:eastAsia="宋体" w:cs="宋体"/>
          <w:color w:val="auto"/>
          <w:spacing w:val="-33"/>
          <w:sz w:val="22"/>
          <w:szCs w:val="22"/>
          <w:highlight w:val="none"/>
          <w:lang w:val="en-US" w:eastAsia="zh-CN"/>
        </w:rPr>
        <w:t xml:space="preserve">  </w:t>
      </w:r>
      <w:r>
        <w:rPr>
          <w:rFonts w:hint="eastAsia" w:ascii="宋体" w:hAnsi="宋体" w:eastAsia="宋体" w:cs="宋体"/>
          <w:color w:val="auto"/>
          <w:spacing w:val="-33"/>
          <w:sz w:val="22"/>
          <w:szCs w:val="22"/>
          <w:highlight w:val="none"/>
          <w:lang w:eastAsia="zh-CN"/>
        </w:rPr>
        <w:t>年</w:t>
      </w:r>
      <w:r>
        <w:rPr>
          <w:rFonts w:hint="eastAsia" w:ascii="宋体" w:hAnsi="宋体" w:eastAsia="宋体" w:cs="宋体"/>
          <w:color w:val="auto"/>
          <w:spacing w:val="-33"/>
          <w:sz w:val="22"/>
          <w:szCs w:val="22"/>
          <w:highlight w:val="none"/>
          <w:lang w:val="en-US" w:eastAsia="zh-CN"/>
        </w:rPr>
        <w:t xml:space="preserve">  </w:t>
      </w:r>
      <w:r>
        <w:rPr>
          <w:rFonts w:hint="eastAsia" w:ascii="宋体" w:hAnsi="宋体" w:eastAsia="宋体" w:cs="宋体"/>
          <w:color w:val="auto"/>
          <w:spacing w:val="-33"/>
          <w:position w:val="1"/>
          <w:sz w:val="22"/>
          <w:szCs w:val="22"/>
          <w:highlight w:val="none"/>
          <w:lang w:eastAsia="zh-CN"/>
        </w:rPr>
        <w:t>月</w:t>
      </w:r>
      <w:r>
        <w:rPr>
          <w:rFonts w:hint="eastAsia" w:ascii="宋体" w:hAnsi="宋体" w:eastAsia="宋体" w:cs="宋体"/>
          <w:color w:val="auto"/>
          <w:spacing w:val="-33"/>
          <w:position w:val="1"/>
          <w:sz w:val="22"/>
          <w:szCs w:val="22"/>
          <w:highlight w:val="none"/>
          <w:lang w:val="en-US" w:eastAsia="zh-CN"/>
        </w:rPr>
        <w:t xml:space="preserve">  </w:t>
      </w:r>
      <w:r>
        <w:rPr>
          <w:rFonts w:hint="eastAsia" w:ascii="宋体" w:hAnsi="宋体" w:eastAsia="宋体" w:cs="宋体"/>
          <w:color w:val="auto"/>
          <w:spacing w:val="-33"/>
          <w:position w:val="1"/>
          <w:sz w:val="22"/>
          <w:szCs w:val="22"/>
          <w:highlight w:val="none"/>
          <w:lang w:eastAsia="zh-CN"/>
        </w:rPr>
        <w:t>日</w:t>
      </w:r>
    </w:p>
    <w:p w14:paraId="2E15FA78">
      <w:pPr>
        <w:spacing w:line="227" w:lineRule="auto"/>
        <w:rPr>
          <w:rFonts w:ascii="宋体" w:hAnsi="宋体" w:eastAsia="宋体" w:cs="宋体"/>
          <w:color w:val="auto"/>
          <w:sz w:val="22"/>
          <w:szCs w:val="22"/>
          <w:highlight w:val="none"/>
          <w:lang w:eastAsia="zh-CN"/>
        </w:rPr>
        <w:sectPr>
          <w:footerReference r:id="rId12" w:type="default"/>
          <w:pgSz w:w="11910" w:h="16840"/>
          <w:pgMar w:top="1240" w:right="895" w:bottom="1134" w:left="1423" w:header="0" w:footer="885" w:gutter="0"/>
          <w:cols w:space="720" w:num="1"/>
        </w:sectPr>
      </w:pPr>
    </w:p>
    <w:p w14:paraId="663084CC">
      <w:pPr>
        <w:pStyle w:val="4"/>
        <w:spacing w:line="316" w:lineRule="auto"/>
        <w:rPr>
          <w:rFonts w:ascii="宋体" w:hAnsi="宋体" w:eastAsia="宋体" w:cs="宋体"/>
          <w:color w:val="auto"/>
          <w:sz w:val="22"/>
          <w:szCs w:val="22"/>
          <w:highlight w:val="none"/>
          <w:lang w:eastAsia="zh-CN"/>
        </w:rPr>
      </w:pPr>
    </w:p>
    <w:p w14:paraId="1004FBB7">
      <w:pPr>
        <w:spacing w:before="81" w:line="222" w:lineRule="auto"/>
        <w:ind w:left="1488"/>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24"/>
          <w:sz w:val="22"/>
          <w:szCs w:val="22"/>
          <w:highlight w:val="none"/>
          <w:lang w:eastAsia="zh-CN"/>
        </w:rPr>
        <w:t>(2)2023年至今投标人完成过的相关业绩情况一览表</w:t>
      </w:r>
    </w:p>
    <w:p w14:paraId="4FBED13B">
      <w:pPr>
        <w:spacing w:line="181" w:lineRule="exact"/>
        <w:rPr>
          <w:rFonts w:ascii="宋体" w:hAnsi="宋体" w:eastAsia="宋体" w:cs="宋体"/>
          <w:color w:val="auto"/>
          <w:sz w:val="22"/>
          <w:szCs w:val="22"/>
          <w:highlight w:val="none"/>
          <w:lang w:eastAsia="zh-CN"/>
        </w:rPr>
      </w:pPr>
    </w:p>
    <w:tbl>
      <w:tblPr>
        <w:tblStyle w:val="10"/>
        <w:tblW w:w="9039"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4"/>
        <w:gridCol w:w="989"/>
        <w:gridCol w:w="1099"/>
        <w:gridCol w:w="1318"/>
        <w:gridCol w:w="969"/>
        <w:gridCol w:w="1209"/>
        <w:gridCol w:w="1448"/>
        <w:gridCol w:w="1533"/>
      </w:tblGrid>
      <w:tr w14:paraId="2F09F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474" w:type="dxa"/>
            <w:shd w:val="clear" w:color="auto" w:fill="auto"/>
          </w:tcPr>
          <w:p w14:paraId="775C91FB">
            <w:pPr>
              <w:pStyle w:val="9"/>
              <w:spacing w:before="174" w:line="221" w:lineRule="auto"/>
              <w:ind w:left="15"/>
              <w:rPr>
                <w:color w:val="auto"/>
                <w:highlight w:val="none"/>
              </w:rPr>
            </w:pPr>
            <w:r>
              <w:rPr>
                <w:rFonts w:hint="eastAsia"/>
                <w:color w:val="auto"/>
                <w:spacing w:val="6"/>
                <w:highlight w:val="none"/>
              </w:rPr>
              <w:t>序号</w:t>
            </w:r>
          </w:p>
        </w:tc>
        <w:tc>
          <w:tcPr>
            <w:tcW w:w="989" w:type="dxa"/>
            <w:shd w:val="clear" w:color="auto" w:fill="auto"/>
          </w:tcPr>
          <w:p w14:paraId="0D4B165E">
            <w:pPr>
              <w:pStyle w:val="9"/>
              <w:spacing w:before="176" w:line="221" w:lineRule="auto"/>
              <w:ind w:left="81"/>
              <w:rPr>
                <w:color w:val="auto"/>
                <w:highlight w:val="none"/>
              </w:rPr>
            </w:pPr>
            <w:r>
              <w:rPr>
                <w:rFonts w:hint="eastAsia"/>
                <w:color w:val="auto"/>
                <w:spacing w:val="-2"/>
                <w:highlight w:val="none"/>
              </w:rPr>
              <w:t>业主名称</w:t>
            </w:r>
          </w:p>
        </w:tc>
        <w:tc>
          <w:tcPr>
            <w:tcW w:w="1099" w:type="dxa"/>
            <w:shd w:val="clear" w:color="auto" w:fill="auto"/>
          </w:tcPr>
          <w:p w14:paraId="41379390">
            <w:pPr>
              <w:pStyle w:val="9"/>
              <w:spacing w:before="174" w:line="220" w:lineRule="auto"/>
              <w:ind w:left="141"/>
              <w:rPr>
                <w:color w:val="auto"/>
                <w:highlight w:val="none"/>
              </w:rPr>
            </w:pPr>
            <w:r>
              <w:rPr>
                <w:rFonts w:hint="eastAsia"/>
                <w:color w:val="auto"/>
                <w:spacing w:val="2"/>
                <w:highlight w:val="none"/>
              </w:rPr>
              <w:t>项目名称</w:t>
            </w:r>
          </w:p>
        </w:tc>
        <w:tc>
          <w:tcPr>
            <w:tcW w:w="1318" w:type="dxa"/>
            <w:shd w:val="clear" w:color="auto" w:fill="auto"/>
          </w:tcPr>
          <w:p w14:paraId="0AC1D105">
            <w:pPr>
              <w:pStyle w:val="9"/>
              <w:spacing w:before="173" w:line="219" w:lineRule="auto"/>
              <w:ind w:left="262"/>
              <w:rPr>
                <w:color w:val="auto"/>
                <w:highlight w:val="none"/>
              </w:rPr>
            </w:pPr>
            <w:r>
              <w:rPr>
                <w:rFonts w:hint="eastAsia"/>
                <w:color w:val="auto"/>
                <w:spacing w:val="-2"/>
                <w:highlight w:val="none"/>
              </w:rPr>
              <w:t>服务内容</w:t>
            </w:r>
          </w:p>
        </w:tc>
        <w:tc>
          <w:tcPr>
            <w:tcW w:w="969" w:type="dxa"/>
            <w:shd w:val="clear" w:color="auto" w:fill="auto"/>
          </w:tcPr>
          <w:p w14:paraId="124CEAB4">
            <w:pPr>
              <w:pStyle w:val="9"/>
              <w:spacing w:before="171" w:line="218" w:lineRule="auto"/>
              <w:ind w:left="84"/>
              <w:rPr>
                <w:color w:val="auto"/>
                <w:highlight w:val="none"/>
              </w:rPr>
            </w:pPr>
            <w:r>
              <w:rPr>
                <w:rFonts w:hint="eastAsia"/>
                <w:color w:val="auto"/>
                <w:spacing w:val="-2"/>
                <w:highlight w:val="none"/>
              </w:rPr>
              <w:t>合同总价</w:t>
            </w:r>
          </w:p>
        </w:tc>
        <w:tc>
          <w:tcPr>
            <w:tcW w:w="1209" w:type="dxa"/>
            <w:shd w:val="clear" w:color="auto" w:fill="auto"/>
          </w:tcPr>
          <w:p w14:paraId="7E821E31">
            <w:pPr>
              <w:pStyle w:val="9"/>
              <w:spacing w:before="63" w:line="210" w:lineRule="auto"/>
              <w:ind w:left="385" w:right="81" w:hanging="309"/>
              <w:rPr>
                <w:color w:val="auto"/>
                <w:highlight w:val="none"/>
              </w:rPr>
            </w:pPr>
            <w:r>
              <w:rPr>
                <w:rFonts w:hint="eastAsia"/>
                <w:color w:val="auto"/>
                <w:spacing w:val="-2"/>
                <w:highlight w:val="none"/>
              </w:rPr>
              <w:t>签约及完成</w:t>
            </w:r>
            <w:r>
              <w:rPr>
                <w:rFonts w:hint="eastAsia"/>
                <w:color w:val="auto"/>
                <w:spacing w:val="10"/>
                <w:highlight w:val="none"/>
              </w:rPr>
              <w:t>时间</w:t>
            </w:r>
          </w:p>
        </w:tc>
        <w:tc>
          <w:tcPr>
            <w:tcW w:w="1448" w:type="dxa"/>
            <w:shd w:val="clear" w:color="auto" w:fill="auto"/>
          </w:tcPr>
          <w:p w14:paraId="4FB7C0B7">
            <w:pPr>
              <w:pStyle w:val="9"/>
              <w:spacing w:before="63" w:line="210" w:lineRule="auto"/>
              <w:ind w:left="505" w:right="79" w:hanging="419"/>
              <w:rPr>
                <w:color w:val="auto"/>
                <w:highlight w:val="none"/>
              </w:rPr>
            </w:pPr>
            <w:r>
              <w:rPr>
                <w:rFonts w:hint="eastAsia"/>
                <w:color w:val="auto"/>
                <w:spacing w:val="1"/>
                <w:highlight w:val="none"/>
              </w:rPr>
              <w:t>单位联系人及</w:t>
            </w:r>
            <w:r>
              <w:rPr>
                <w:rFonts w:hint="eastAsia"/>
                <w:color w:val="auto"/>
                <w:spacing w:val="4"/>
                <w:highlight w:val="none"/>
              </w:rPr>
              <w:t xml:space="preserve"> 电话</w:t>
            </w:r>
          </w:p>
        </w:tc>
        <w:tc>
          <w:tcPr>
            <w:tcW w:w="1533" w:type="dxa"/>
            <w:shd w:val="clear" w:color="auto" w:fill="auto"/>
          </w:tcPr>
          <w:p w14:paraId="21871292">
            <w:pPr>
              <w:pStyle w:val="9"/>
              <w:spacing w:before="63" w:line="210" w:lineRule="auto"/>
              <w:ind w:left="548" w:right="89" w:hanging="469"/>
              <w:rPr>
                <w:color w:val="auto"/>
                <w:highlight w:val="none"/>
              </w:rPr>
            </w:pPr>
            <w:r>
              <w:rPr>
                <w:rFonts w:hint="eastAsia"/>
                <w:color w:val="auto"/>
                <w:spacing w:val="-2"/>
                <w:highlight w:val="none"/>
              </w:rPr>
              <w:t>查阅/证明文件</w:t>
            </w:r>
            <w:r>
              <w:rPr>
                <w:rFonts w:hint="eastAsia"/>
                <w:color w:val="auto"/>
                <w:spacing w:val="18"/>
                <w:highlight w:val="none"/>
              </w:rPr>
              <w:t>指引</w:t>
            </w:r>
          </w:p>
        </w:tc>
      </w:tr>
      <w:tr w14:paraId="5CDD3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474" w:type="dxa"/>
          </w:tcPr>
          <w:p w14:paraId="55FADEFD">
            <w:pPr>
              <w:spacing w:line="375" w:lineRule="auto"/>
              <w:rPr>
                <w:rFonts w:ascii="宋体" w:hAnsi="宋体" w:eastAsia="宋体" w:cs="宋体"/>
                <w:color w:val="auto"/>
                <w:sz w:val="22"/>
                <w:szCs w:val="22"/>
                <w:highlight w:val="none"/>
              </w:rPr>
            </w:pPr>
          </w:p>
          <w:p w14:paraId="140D5996">
            <w:pPr>
              <w:pStyle w:val="9"/>
              <w:spacing w:before="68" w:line="184" w:lineRule="auto"/>
              <w:ind w:left="174"/>
              <w:rPr>
                <w:color w:val="auto"/>
                <w:highlight w:val="none"/>
              </w:rPr>
            </w:pPr>
            <w:r>
              <w:rPr>
                <w:rFonts w:hint="eastAsia"/>
                <w:color w:val="auto"/>
                <w:highlight w:val="none"/>
              </w:rPr>
              <w:t>1</w:t>
            </w:r>
          </w:p>
        </w:tc>
        <w:tc>
          <w:tcPr>
            <w:tcW w:w="989" w:type="dxa"/>
          </w:tcPr>
          <w:p w14:paraId="57F1812E">
            <w:pPr>
              <w:rPr>
                <w:rFonts w:ascii="宋体" w:hAnsi="宋体" w:eastAsia="宋体" w:cs="宋体"/>
                <w:color w:val="auto"/>
                <w:sz w:val="22"/>
                <w:szCs w:val="22"/>
                <w:highlight w:val="none"/>
              </w:rPr>
            </w:pPr>
          </w:p>
        </w:tc>
        <w:tc>
          <w:tcPr>
            <w:tcW w:w="1099" w:type="dxa"/>
          </w:tcPr>
          <w:p w14:paraId="7ED24312">
            <w:pPr>
              <w:rPr>
                <w:rFonts w:ascii="宋体" w:hAnsi="宋体" w:eastAsia="宋体" w:cs="宋体"/>
                <w:color w:val="auto"/>
                <w:sz w:val="22"/>
                <w:szCs w:val="22"/>
                <w:highlight w:val="none"/>
              </w:rPr>
            </w:pPr>
          </w:p>
        </w:tc>
        <w:tc>
          <w:tcPr>
            <w:tcW w:w="1318" w:type="dxa"/>
          </w:tcPr>
          <w:p w14:paraId="36ED114D">
            <w:pPr>
              <w:rPr>
                <w:rFonts w:ascii="宋体" w:hAnsi="宋体" w:eastAsia="宋体" w:cs="宋体"/>
                <w:color w:val="auto"/>
                <w:sz w:val="22"/>
                <w:szCs w:val="22"/>
                <w:highlight w:val="none"/>
              </w:rPr>
            </w:pPr>
          </w:p>
        </w:tc>
        <w:tc>
          <w:tcPr>
            <w:tcW w:w="969" w:type="dxa"/>
          </w:tcPr>
          <w:p w14:paraId="0C8B0B61">
            <w:pPr>
              <w:rPr>
                <w:rFonts w:ascii="宋体" w:hAnsi="宋体" w:eastAsia="宋体" w:cs="宋体"/>
                <w:color w:val="auto"/>
                <w:sz w:val="22"/>
                <w:szCs w:val="22"/>
                <w:highlight w:val="none"/>
              </w:rPr>
            </w:pPr>
          </w:p>
        </w:tc>
        <w:tc>
          <w:tcPr>
            <w:tcW w:w="1209" w:type="dxa"/>
          </w:tcPr>
          <w:p w14:paraId="4C62AFEC">
            <w:pPr>
              <w:rPr>
                <w:rFonts w:ascii="宋体" w:hAnsi="宋体" w:eastAsia="宋体" w:cs="宋体"/>
                <w:color w:val="auto"/>
                <w:sz w:val="22"/>
                <w:szCs w:val="22"/>
                <w:highlight w:val="none"/>
              </w:rPr>
            </w:pPr>
          </w:p>
        </w:tc>
        <w:tc>
          <w:tcPr>
            <w:tcW w:w="1448" w:type="dxa"/>
          </w:tcPr>
          <w:p w14:paraId="3F3C8FDD">
            <w:pPr>
              <w:rPr>
                <w:rFonts w:ascii="宋体" w:hAnsi="宋体" w:eastAsia="宋体" w:cs="宋体"/>
                <w:color w:val="auto"/>
                <w:sz w:val="22"/>
                <w:szCs w:val="22"/>
                <w:highlight w:val="none"/>
              </w:rPr>
            </w:pPr>
          </w:p>
        </w:tc>
        <w:tc>
          <w:tcPr>
            <w:tcW w:w="1533" w:type="dxa"/>
          </w:tcPr>
          <w:p w14:paraId="6F56580A">
            <w:pPr>
              <w:pStyle w:val="9"/>
              <w:spacing w:before="162" w:line="284" w:lineRule="auto"/>
              <w:ind w:left="387" w:hanging="308"/>
              <w:rPr>
                <w:color w:val="auto"/>
                <w:highlight w:val="none"/>
              </w:rPr>
            </w:pPr>
            <w:r>
              <w:rPr>
                <w:rFonts w:hint="eastAsia"/>
                <w:color w:val="auto"/>
                <w:spacing w:val="-4"/>
                <w:highlight w:val="none"/>
              </w:rPr>
              <w:t>见《投标文件》</w:t>
            </w:r>
            <w:r>
              <w:rPr>
                <w:rFonts w:hint="eastAsia"/>
                <w:color w:val="auto"/>
                <w:spacing w:val="-5"/>
                <w:highlight w:val="none"/>
              </w:rPr>
              <w:t>第页</w:t>
            </w:r>
          </w:p>
        </w:tc>
      </w:tr>
    </w:tbl>
    <w:p w14:paraId="79391F3F">
      <w:pPr>
        <w:spacing w:before="212" w:line="219" w:lineRule="auto"/>
        <w:ind w:left="234"/>
        <w:rPr>
          <w:rFonts w:ascii="宋体" w:hAnsi="宋体" w:eastAsia="宋体" w:cs="宋体"/>
          <w:color w:val="auto"/>
          <w:sz w:val="22"/>
          <w:szCs w:val="22"/>
          <w:highlight w:val="none"/>
          <w:lang w:eastAsia="zh-CN"/>
        </w:rPr>
      </w:pPr>
      <w:r>
        <w:rPr>
          <w:rFonts w:hint="eastAsia" w:ascii="宋体" w:hAnsi="宋体" w:eastAsia="宋体" w:cs="宋体"/>
          <w:color w:val="auto"/>
          <w:spacing w:val="16"/>
          <w:sz w:val="22"/>
          <w:szCs w:val="22"/>
          <w:highlight w:val="none"/>
          <w:lang w:eastAsia="zh-CN"/>
        </w:rPr>
        <w:t>备注：根据评分表的要求提交相应资料。</w:t>
      </w:r>
    </w:p>
    <w:p w14:paraId="4E4A75C3">
      <w:pPr>
        <w:pStyle w:val="4"/>
        <w:spacing w:line="333" w:lineRule="auto"/>
        <w:rPr>
          <w:rFonts w:ascii="宋体" w:hAnsi="宋体" w:eastAsia="宋体" w:cs="宋体"/>
          <w:color w:val="auto"/>
          <w:sz w:val="22"/>
          <w:szCs w:val="22"/>
          <w:highlight w:val="none"/>
          <w:lang w:eastAsia="zh-CN"/>
        </w:rPr>
      </w:pPr>
    </w:p>
    <w:p w14:paraId="308C05CC">
      <w:pPr>
        <w:spacing w:before="81" w:line="333" w:lineRule="auto"/>
        <w:ind w:left="234" w:right="1235"/>
        <w:rPr>
          <w:rFonts w:ascii="宋体" w:hAnsi="宋体" w:eastAsia="宋体" w:cs="宋体"/>
          <w:color w:val="auto"/>
          <w:spacing w:val="11"/>
          <w:sz w:val="22"/>
          <w:szCs w:val="22"/>
          <w:highlight w:val="none"/>
          <w:lang w:eastAsia="zh-CN"/>
        </w:rPr>
      </w:pPr>
      <w:r>
        <w:rPr>
          <w:rFonts w:hint="eastAsia" w:ascii="宋体" w:hAnsi="宋体" w:eastAsia="宋体" w:cs="宋体"/>
          <w:color w:val="auto"/>
          <w:spacing w:val="-1"/>
          <w:sz w:val="22"/>
          <w:szCs w:val="22"/>
          <w:highlight w:val="none"/>
          <w:lang w:eastAsia="zh-CN"/>
        </w:rPr>
        <w:t>投标人法定代表人(或法定代表人授权代表)签字：</w:t>
      </w:r>
    </w:p>
    <w:p w14:paraId="3BE8DB8C">
      <w:pPr>
        <w:spacing w:before="81" w:line="333" w:lineRule="auto"/>
        <w:ind w:left="234" w:right="1235"/>
        <w:rPr>
          <w:rFonts w:ascii="宋体" w:hAnsi="宋体" w:eastAsia="宋体" w:cs="宋体"/>
          <w:color w:val="auto"/>
          <w:sz w:val="22"/>
          <w:szCs w:val="22"/>
          <w:highlight w:val="none"/>
          <w:lang w:eastAsia="zh-CN"/>
        </w:rPr>
      </w:pPr>
      <w:r>
        <w:rPr>
          <w:rFonts w:hint="eastAsia" w:ascii="宋体" w:hAnsi="宋体" w:eastAsia="宋体" w:cs="宋体"/>
          <w:color w:val="auto"/>
          <w:spacing w:val="14"/>
          <w:sz w:val="22"/>
          <w:szCs w:val="22"/>
          <w:highlight w:val="none"/>
          <w:lang w:eastAsia="zh-CN"/>
        </w:rPr>
        <w:t>投标人名称(签章):</w:t>
      </w:r>
    </w:p>
    <w:p w14:paraId="0D79D601">
      <w:pPr>
        <w:spacing w:before="35" w:line="224" w:lineRule="auto"/>
        <w:ind w:left="234"/>
        <w:rPr>
          <w:rFonts w:ascii="宋体" w:hAnsi="宋体" w:eastAsia="宋体" w:cs="宋体"/>
          <w:color w:val="auto"/>
          <w:sz w:val="22"/>
          <w:szCs w:val="22"/>
          <w:highlight w:val="none"/>
          <w:lang w:eastAsia="zh-CN"/>
        </w:rPr>
      </w:pPr>
      <w:r>
        <w:rPr>
          <w:rFonts w:hint="eastAsia" w:ascii="宋体" w:hAnsi="宋体" w:eastAsia="宋体" w:cs="宋体"/>
          <w:color w:val="auto"/>
          <w:spacing w:val="-16"/>
          <w:sz w:val="22"/>
          <w:szCs w:val="22"/>
          <w:highlight w:val="none"/>
          <w:lang w:eastAsia="zh-CN"/>
        </w:rPr>
        <w:t>日期：</w:t>
      </w:r>
      <w:r>
        <w:rPr>
          <w:rFonts w:hint="eastAsia" w:ascii="宋体" w:hAnsi="宋体" w:eastAsia="宋体" w:cs="宋体"/>
          <w:color w:val="auto"/>
          <w:spacing w:val="-16"/>
          <w:sz w:val="22"/>
          <w:szCs w:val="22"/>
          <w:highlight w:val="none"/>
          <w:lang w:val="en-US" w:eastAsia="zh-CN"/>
        </w:rPr>
        <w:t xml:space="preserve">  </w:t>
      </w:r>
      <w:r>
        <w:rPr>
          <w:rFonts w:hint="eastAsia" w:ascii="宋体" w:hAnsi="宋体" w:eastAsia="宋体" w:cs="宋体"/>
          <w:color w:val="auto"/>
          <w:spacing w:val="-16"/>
          <w:sz w:val="22"/>
          <w:szCs w:val="22"/>
          <w:highlight w:val="none"/>
          <w:lang w:eastAsia="zh-CN"/>
        </w:rPr>
        <w:t>年</w:t>
      </w:r>
      <w:r>
        <w:rPr>
          <w:rFonts w:hint="eastAsia" w:ascii="宋体" w:hAnsi="宋体" w:eastAsia="宋体" w:cs="宋体"/>
          <w:color w:val="auto"/>
          <w:spacing w:val="-16"/>
          <w:sz w:val="22"/>
          <w:szCs w:val="22"/>
          <w:highlight w:val="none"/>
          <w:lang w:val="en-US" w:eastAsia="zh-CN"/>
        </w:rPr>
        <w:t xml:space="preserve">  </w:t>
      </w:r>
      <w:r>
        <w:rPr>
          <w:rFonts w:hint="eastAsia" w:ascii="宋体" w:hAnsi="宋体" w:eastAsia="宋体" w:cs="宋体"/>
          <w:color w:val="auto"/>
          <w:spacing w:val="-16"/>
          <w:sz w:val="22"/>
          <w:szCs w:val="22"/>
          <w:highlight w:val="none"/>
          <w:lang w:eastAsia="zh-CN"/>
        </w:rPr>
        <w:t>月</w:t>
      </w:r>
      <w:r>
        <w:rPr>
          <w:rFonts w:hint="eastAsia" w:ascii="宋体" w:hAnsi="宋体" w:eastAsia="宋体" w:cs="宋体"/>
          <w:color w:val="auto"/>
          <w:spacing w:val="-16"/>
          <w:sz w:val="22"/>
          <w:szCs w:val="22"/>
          <w:highlight w:val="none"/>
          <w:lang w:val="en-US" w:eastAsia="zh-CN"/>
        </w:rPr>
        <w:t xml:space="preserve">  </w:t>
      </w:r>
      <w:r>
        <w:rPr>
          <w:rFonts w:hint="eastAsia" w:ascii="宋体" w:hAnsi="宋体" w:eastAsia="宋体" w:cs="宋体"/>
          <w:color w:val="auto"/>
          <w:spacing w:val="-16"/>
          <w:sz w:val="22"/>
          <w:szCs w:val="22"/>
          <w:highlight w:val="none"/>
          <w:lang w:eastAsia="zh-CN"/>
        </w:rPr>
        <w:t>日</w:t>
      </w:r>
    </w:p>
    <w:p w14:paraId="2DE40556">
      <w:pPr>
        <w:pStyle w:val="4"/>
        <w:spacing w:line="261" w:lineRule="auto"/>
        <w:rPr>
          <w:rFonts w:ascii="宋体" w:hAnsi="宋体" w:eastAsia="宋体" w:cs="宋体"/>
          <w:color w:val="auto"/>
          <w:sz w:val="22"/>
          <w:szCs w:val="22"/>
          <w:highlight w:val="none"/>
          <w:lang w:eastAsia="zh-CN"/>
        </w:rPr>
      </w:pPr>
    </w:p>
    <w:p w14:paraId="1D804A7A">
      <w:pPr>
        <w:pStyle w:val="4"/>
        <w:spacing w:line="262" w:lineRule="auto"/>
        <w:rPr>
          <w:rFonts w:ascii="宋体" w:hAnsi="宋体" w:eastAsia="宋体" w:cs="宋体"/>
          <w:color w:val="auto"/>
          <w:sz w:val="22"/>
          <w:szCs w:val="22"/>
          <w:highlight w:val="none"/>
          <w:lang w:eastAsia="zh-CN"/>
        </w:rPr>
      </w:pPr>
    </w:p>
    <w:p w14:paraId="676DED65">
      <w:pPr>
        <w:pStyle w:val="4"/>
        <w:spacing w:line="262" w:lineRule="auto"/>
        <w:rPr>
          <w:rFonts w:ascii="宋体" w:hAnsi="宋体" w:eastAsia="宋体" w:cs="宋体"/>
          <w:color w:val="auto"/>
          <w:sz w:val="22"/>
          <w:szCs w:val="22"/>
          <w:highlight w:val="none"/>
          <w:lang w:eastAsia="zh-CN"/>
        </w:rPr>
      </w:pPr>
    </w:p>
    <w:p w14:paraId="051434A4">
      <w:pPr>
        <w:pStyle w:val="4"/>
        <w:spacing w:line="262" w:lineRule="auto"/>
        <w:rPr>
          <w:rFonts w:ascii="宋体" w:hAnsi="宋体" w:eastAsia="宋体" w:cs="宋体"/>
          <w:color w:val="auto"/>
          <w:sz w:val="22"/>
          <w:szCs w:val="22"/>
          <w:highlight w:val="none"/>
          <w:lang w:eastAsia="zh-CN"/>
        </w:rPr>
      </w:pPr>
    </w:p>
    <w:p w14:paraId="1AD79ACF">
      <w:pPr>
        <w:spacing w:before="81" w:line="222" w:lineRule="auto"/>
        <w:ind w:left="2658"/>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26"/>
          <w:sz w:val="22"/>
          <w:szCs w:val="22"/>
          <w:highlight w:val="none"/>
          <w:lang w:eastAsia="zh-CN"/>
        </w:rPr>
        <w:t>(3)拟投入本项目的团队人员情况</w:t>
      </w:r>
    </w:p>
    <w:p w14:paraId="13B0B26C">
      <w:pPr>
        <w:spacing w:line="179" w:lineRule="exact"/>
        <w:rPr>
          <w:rFonts w:ascii="宋体" w:hAnsi="宋体" w:eastAsia="宋体" w:cs="宋体"/>
          <w:color w:val="auto"/>
          <w:sz w:val="22"/>
          <w:szCs w:val="22"/>
          <w:highlight w:val="none"/>
          <w:lang w:eastAsia="zh-CN"/>
        </w:rPr>
      </w:pPr>
    </w:p>
    <w:tbl>
      <w:tblPr>
        <w:tblStyle w:val="10"/>
        <w:tblW w:w="92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5"/>
        <w:gridCol w:w="749"/>
        <w:gridCol w:w="709"/>
        <w:gridCol w:w="709"/>
        <w:gridCol w:w="729"/>
        <w:gridCol w:w="809"/>
        <w:gridCol w:w="1159"/>
        <w:gridCol w:w="829"/>
        <w:gridCol w:w="1678"/>
        <w:gridCol w:w="1354"/>
      </w:tblGrid>
      <w:tr w14:paraId="13C1E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565" w:type="dxa"/>
            <w:shd w:val="clear" w:color="auto" w:fill="auto"/>
          </w:tcPr>
          <w:p w14:paraId="573584E7">
            <w:pPr>
              <w:pStyle w:val="9"/>
              <w:spacing w:before="204" w:line="221" w:lineRule="auto"/>
              <w:ind w:left="15"/>
              <w:rPr>
                <w:color w:val="auto"/>
                <w:highlight w:val="none"/>
              </w:rPr>
            </w:pPr>
            <w:r>
              <w:rPr>
                <w:rFonts w:hint="eastAsia"/>
                <w:color w:val="auto"/>
                <w:spacing w:val="6"/>
                <w:highlight w:val="none"/>
              </w:rPr>
              <w:t>序号</w:t>
            </w:r>
          </w:p>
        </w:tc>
        <w:tc>
          <w:tcPr>
            <w:tcW w:w="749" w:type="dxa"/>
            <w:shd w:val="clear" w:color="auto" w:fill="auto"/>
          </w:tcPr>
          <w:p w14:paraId="4DFB5E36">
            <w:pPr>
              <w:pStyle w:val="9"/>
              <w:spacing w:before="203" w:line="219" w:lineRule="auto"/>
              <w:ind w:left="159"/>
              <w:rPr>
                <w:color w:val="auto"/>
                <w:highlight w:val="none"/>
              </w:rPr>
            </w:pPr>
            <w:r>
              <w:rPr>
                <w:rFonts w:hint="eastAsia"/>
                <w:color w:val="auto"/>
                <w:spacing w:val="13"/>
                <w:highlight w:val="none"/>
              </w:rPr>
              <w:t>姓名</w:t>
            </w:r>
          </w:p>
        </w:tc>
        <w:tc>
          <w:tcPr>
            <w:tcW w:w="709" w:type="dxa"/>
            <w:shd w:val="clear" w:color="auto" w:fill="auto"/>
          </w:tcPr>
          <w:p w14:paraId="67A09A7F">
            <w:pPr>
              <w:pStyle w:val="9"/>
              <w:spacing w:before="204" w:line="220" w:lineRule="auto"/>
              <w:ind w:left="161"/>
              <w:rPr>
                <w:color w:val="auto"/>
                <w:highlight w:val="none"/>
              </w:rPr>
            </w:pPr>
            <w:r>
              <w:rPr>
                <w:rFonts w:hint="eastAsia"/>
                <w:color w:val="auto"/>
                <w:spacing w:val="8"/>
                <w:highlight w:val="none"/>
              </w:rPr>
              <w:t>性别</w:t>
            </w:r>
          </w:p>
        </w:tc>
        <w:tc>
          <w:tcPr>
            <w:tcW w:w="709" w:type="dxa"/>
            <w:shd w:val="clear" w:color="auto" w:fill="auto"/>
          </w:tcPr>
          <w:p w14:paraId="2FE47113">
            <w:pPr>
              <w:pStyle w:val="9"/>
              <w:spacing w:before="203" w:line="219" w:lineRule="auto"/>
              <w:ind w:left="152"/>
              <w:rPr>
                <w:color w:val="auto"/>
                <w:highlight w:val="none"/>
              </w:rPr>
            </w:pPr>
            <w:r>
              <w:rPr>
                <w:rFonts w:hint="eastAsia"/>
                <w:color w:val="auto"/>
                <w:spacing w:val="-3"/>
                <w:highlight w:val="none"/>
              </w:rPr>
              <w:t>年龄</w:t>
            </w:r>
          </w:p>
        </w:tc>
        <w:tc>
          <w:tcPr>
            <w:tcW w:w="729" w:type="dxa"/>
            <w:shd w:val="clear" w:color="auto" w:fill="auto"/>
          </w:tcPr>
          <w:p w14:paraId="71BDC936">
            <w:pPr>
              <w:pStyle w:val="9"/>
              <w:spacing w:before="204" w:line="221" w:lineRule="auto"/>
              <w:ind w:left="152"/>
              <w:rPr>
                <w:color w:val="auto"/>
                <w:highlight w:val="none"/>
              </w:rPr>
            </w:pPr>
            <w:r>
              <w:rPr>
                <w:rFonts w:hint="eastAsia"/>
                <w:color w:val="auto"/>
                <w:spacing w:val="6"/>
                <w:highlight w:val="none"/>
              </w:rPr>
              <w:t>学历</w:t>
            </w:r>
          </w:p>
        </w:tc>
        <w:tc>
          <w:tcPr>
            <w:tcW w:w="809" w:type="dxa"/>
            <w:shd w:val="clear" w:color="auto" w:fill="auto"/>
          </w:tcPr>
          <w:p w14:paraId="3D84E845">
            <w:pPr>
              <w:pStyle w:val="9"/>
              <w:spacing w:before="206" w:line="221" w:lineRule="auto"/>
              <w:ind w:left="204"/>
              <w:rPr>
                <w:color w:val="auto"/>
                <w:highlight w:val="none"/>
              </w:rPr>
            </w:pPr>
            <w:r>
              <w:rPr>
                <w:rFonts w:hint="eastAsia"/>
                <w:color w:val="auto"/>
                <w:spacing w:val="-3"/>
                <w:highlight w:val="none"/>
              </w:rPr>
              <w:t>职称</w:t>
            </w:r>
          </w:p>
        </w:tc>
        <w:tc>
          <w:tcPr>
            <w:tcW w:w="1159" w:type="dxa"/>
            <w:shd w:val="clear" w:color="auto" w:fill="auto"/>
          </w:tcPr>
          <w:p w14:paraId="39A533FB">
            <w:pPr>
              <w:pStyle w:val="9"/>
              <w:spacing w:before="204" w:line="220" w:lineRule="auto"/>
              <w:ind w:left="365"/>
              <w:rPr>
                <w:color w:val="auto"/>
                <w:highlight w:val="none"/>
              </w:rPr>
            </w:pPr>
            <w:r>
              <w:rPr>
                <w:rFonts w:hint="eastAsia"/>
                <w:color w:val="auto"/>
                <w:spacing w:val="-3"/>
                <w:highlight w:val="none"/>
              </w:rPr>
              <w:t>专业</w:t>
            </w:r>
          </w:p>
        </w:tc>
        <w:tc>
          <w:tcPr>
            <w:tcW w:w="829" w:type="dxa"/>
            <w:shd w:val="clear" w:color="auto" w:fill="auto"/>
          </w:tcPr>
          <w:p w14:paraId="61276ABC">
            <w:pPr>
              <w:pStyle w:val="9"/>
              <w:spacing w:before="99" w:line="217" w:lineRule="auto"/>
              <w:ind w:left="195" w:right="191"/>
              <w:rPr>
                <w:color w:val="auto"/>
                <w:highlight w:val="none"/>
              </w:rPr>
            </w:pPr>
            <w:r>
              <w:rPr>
                <w:rFonts w:hint="eastAsia"/>
                <w:color w:val="auto"/>
                <w:spacing w:val="-5"/>
                <w:highlight w:val="none"/>
              </w:rPr>
              <w:t>经验</w:t>
            </w:r>
            <w:r>
              <w:rPr>
                <w:rFonts w:hint="eastAsia"/>
                <w:color w:val="auto"/>
                <w:spacing w:val="5"/>
                <w:highlight w:val="none"/>
              </w:rPr>
              <w:t>年限</w:t>
            </w:r>
          </w:p>
        </w:tc>
        <w:tc>
          <w:tcPr>
            <w:tcW w:w="1678" w:type="dxa"/>
            <w:shd w:val="clear" w:color="auto" w:fill="auto"/>
          </w:tcPr>
          <w:p w14:paraId="3AF26B86">
            <w:pPr>
              <w:pStyle w:val="9"/>
              <w:spacing w:before="113" w:line="214" w:lineRule="auto"/>
              <w:ind w:left="306" w:right="109" w:hanging="209"/>
              <w:rPr>
                <w:color w:val="auto"/>
                <w:highlight w:val="none"/>
                <w:lang w:eastAsia="zh-CN"/>
              </w:rPr>
            </w:pPr>
            <w:r>
              <w:rPr>
                <w:rFonts w:hint="eastAsia"/>
                <w:color w:val="auto"/>
                <w:spacing w:val="-2"/>
                <w:highlight w:val="none"/>
                <w:lang w:eastAsia="zh-CN"/>
              </w:rPr>
              <w:t>拟担任职务或承担工作内容</w:t>
            </w:r>
          </w:p>
        </w:tc>
        <w:tc>
          <w:tcPr>
            <w:tcW w:w="1354" w:type="dxa"/>
            <w:shd w:val="clear" w:color="auto" w:fill="auto"/>
          </w:tcPr>
          <w:p w14:paraId="674577C2">
            <w:pPr>
              <w:pStyle w:val="9"/>
              <w:spacing w:before="84" w:line="225" w:lineRule="auto"/>
              <w:ind w:left="457" w:hanging="438"/>
              <w:rPr>
                <w:color w:val="auto"/>
                <w:highlight w:val="none"/>
              </w:rPr>
            </w:pPr>
            <w:r>
              <w:rPr>
                <w:rFonts w:hint="eastAsia"/>
                <w:color w:val="auto"/>
                <w:spacing w:val="-6"/>
                <w:highlight w:val="none"/>
              </w:rPr>
              <w:t>查阅/证明文件</w:t>
            </w:r>
            <w:r>
              <w:rPr>
                <w:rFonts w:hint="eastAsia"/>
                <w:color w:val="auto"/>
                <w:spacing w:val="17"/>
                <w:highlight w:val="none"/>
              </w:rPr>
              <w:t>指引</w:t>
            </w:r>
          </w:p>
        </w:tc>
      </w:tr>
      <w:tr w14:paraId="6A8B7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565" w:type="dxa"/>
          </w:tcPr>
          <w:p w14:paraId="45CF99D5">
            <w:pPr>
              <w:spacing w:line="375" w:lineRule="auto"/>
              <w:rPr>
                <w:rFonts w:ascii="宋体" w:hAnsi="宋体" w:eastAsia="宋体" w:cs="宋体"/>
                <w:color w:val="auto"/>
                <w:sz w:val="22"/>
                <w:szCs w:val="22"/>
                <w:highlight w:val="none"/>
              </w:rPr>
            </w:pPr>
          </w:p>
          <w:p w14:paraId="4D9F180F">
            <w:pPr>
              <w:pStyle w:val="9"/>
              <w:spacing w:before="69" w:line="184" w:lineRule="auto"/>
              <w:ind w:left="214"/>
              <w:rPr>
                <w:color w:val="auto"/>
                <w:highlight w:val="none"/>
              </w:rPr>
            </w:pPr>
            <w:r>
              <w:rPr>
                <w:rFonts w:hint="eastAsia"/>
                <w:color w:val="auto"/>
                <w:highlight w:val="none"/>
              </w:rPr>
              <w:t>1</w:t>
            </w:r>
          </w:p>
        </w:tc>
        <w:tc>
          <w:tcPr>
            <w:tcW w:w="749" w:type="dxa"/>
          </w:tcPr>
          <w:p w14:paraId="18494DDF">
            <w:pPr>
              <w:rPr>
                <w:rFonts w:ascii="宋体" w:hAnsi="宋体" w:eastAsia="宋体" w:cs="宋体"/>
                <w:color w:val="auto"/>
                <w:sz w:val="22"/>
                <w:szCs w:val="22"/>
                <w:highlight w:val="none"/>
              </w:rPr>
            </w:pPr>
          </w:p>
        </w:tc>
        <w:tc>
          <w:tcPr>
            <w:tcW w:w="709" w:type="dxa"/>
          </w:tcPr>
          <w:p w14:paraId="4932B225">
            <w:pPr>
              <w:rPr>
                <w:rFonts w:ascii="宋体" w:hAnsi="宋体" w:eastAsia="宋体" w:cs="宋体"/>
                <w:color w:val="auto"/>
                <w:sz w:val="22"/>
                <w:szCs w:val="22"/>
                <w:highlight w:val="none"/>
              </w:rPr>
            </w:pPr>
          </w:p>
        </w:tc>
        <w:tc>
          <w:tcPr>
            <w:tcW w:w="709" w:type="dxa"/>
          </w:tcPr>
          <w:p w14:paraId="3BF77141">
            <w:pPr>
              <w:rPr>
                <w:rFonts w:ascii="宋体" w:hAnsi="宋体" w:eastAsia="宋体" w:cs="宋体"/>
                <w:color w:val="auto"/>
                <w:sz w:val="22"/>
                <w:szCs w:val="22"/>
                <w:highlight w:val="none"/>
              </w:rPr>
            </w:pPr>
          </w:p>
        </w:tc>
        <w:tc>
          <w:tcPr>
            <w:tcW w:w="729" w:type="dxa"/>
          </w:tcPr>
          <w:p w14:paraId="06271653">
            <w:pPr>
              <w:rPr>
                <w:rFonts w:ascii="宋体" w:hAnsi="宋体" w:eastAsia="宋体" w:cs="宋体"/>
                <w:color w:val="auto"/>
                <w:sz w:val="22"/>
                <w:szCs w:val="22"/>
                <w:highlight w:val="none"/>
              </w:rPr>
            </w:pPr>
          </w:p>
        </w:tc>
        <w:tc>
          <w:tcPr>
            <w:tcW w:w="809" w:type="dxa"/>
          </w:tcPr>
          <w:p w14:paraId="0BBA108B">
            <w:pPr>
              <w:rPr>
                <w:rFonts w:ascii="宋体" w:hAnsi="宋体" w:eastAsia="宋体" w:cs="宋体"/>
                <w:color w:val="auto"/>
                <w:sz w:val="22"/>
                <w:szCs w:val="22"/>
                <w:highlight w:val="none"/>
              </w:rPr>
            </w:pPr>
          </w:p>
        </w:tc>
        <w:tc>
          <w:tcPr>
            <w:tcW w:w="1159" w:type="dxa"/>
          </w:tcPr>
          <w:p w14:paraId="54117D49">
            <w:pPr>
              <w:rPr>
                <w:rFonts w:ascii="宋体" w:hAnsi="宋体" w:eastAsia="宋体" w:cs="宋体"/>
                <w:color w:val="auto"/>
                <w:sz w:val="22"/>
                <w:szCs w:val="22"/>
                <w:highlight w:val="none"/>
              </w:rPr>
            </w:pPr>
          </w:p>
        </w:tc>
        <w:tc>
          <w:tcPr>
            <w:tcW w:w="829" w:type="dxa"/>
          </w:tcPr>
          <w:p w14:paraId="52A98D7D">
            <w:pPr>
              <w:rPr>
                <w:rFonts w:ascii="宋体" w:hAnsi="宋体" w:eastAsia="宋体" w:cs="宋体"/>
                <w:color w:val="auto"/>
                <w:sz w:val="22"/>
                <w:szCs w:val="22"/>
                <w:highlight w:val="none"/>
              </w:rPr>
            </w:pPr>
          </w:p>
        </w:tc>
        <w:tc>
          <w:tcPr>
            <w:tcW w:w="1678" w:type="dxa"/>
          </w:tcPr>
          <w:p w14:paraId="15B1E202">
            <w:pPr>
              <w:rPr>
                <w:rFonts w:ascii="宋体" w:hAnsi="宋体" w:eastAsia="宋体" w:cs="宋体"/>
                <w:color w:val="auto"/>
                <w:sz w:val="22"/>
                <w:szCs w:val="22"/>
                <w:highlight w:val="none"/>
              </w:rPr>
            </w:pPr>
          </w:p>
        </w:tc>
        <w:tc>
          <w:tcPr>
            <w:tcW w:w="1354" w:type="dxa"/>
          </w:tcPr>
          <w:p w14:paraId="71B3899E">
            <w:pPr>
              <w:pStyle w:val="9"/>
              <w:spacing w:before="162" w:line="284" w:lineRule="auto"/>
              <w:ind w:left="88" w:right="76" w:firstLine="60"/>
              <w:rPr>
                <w:color w:val="auto"/>
                <w:highlight w:val="none"/>
              </w:rPr>
            </w:pPr>
            <w:r>
              <w:rPr>
                <w:rFonts w:hint="eastAsia"/>
                <w:color w:val="auto"/>
                <w:spacing w:val="2"/>
                <w:highlight w:val="none"/>
              </w:rPr>
              <w:t>见《投标文</w:t>
            </w:r>
            <w:r>
              <w:rPr>
                <w:rFonts w:hint="eastAsia"/>
                <w:color w:val="auto"/>
                <w:spacing w:val="-3"/>
                <w:highlight w:val="none"/>
              </w:rPr>
              <w:t>件》第页</w:t>
            </w:r>
          </w:p>
        </w:tc>
      </w:tr>
    </w:tbl>
    <w:p w14:paraId="4937B3E5">
      <w:pPr>
        <w:spacing w:before="64" w:line="264" w:lineRule="auto"/>
        <w:ind w:left="234" w:right="235"/>
        <w:rPr>
          <w:rFonts w:ascii="宋体" w:hAnsi="宋体" w:eastAsia="宋体" w:cs="宋体"/>
          <w:color w:val="auto"/>
          <w:sz w:val="22"/>
          <w:szCs w:val="22"/>
          <w:highlight w:val="none"/>
          <w:lang w:eastAsia="zh-CN"/>
        </w:rPr>
      </w:pPr>
      <w:r>
        <w:rPr>
          <w:rFonts w:hint="eastAsia" w:ascii="宋体" w:hAnsi="宋体" w:eastAsia="宋体" w:cs="宋体"/>
          <w:color w:val="auto"/>
          <w:spacing w:val="-11"/>
          <w:sz w:val="22"/>
          <w:szCs w:val="22"/>
          <w:highlight w:val="none"/>
          <w:lang w:eastAsia="zh-CN"/>
        </w:rPr>
        <w:t>注：所有工程技术人员需提供相关证书、身份证及</w:t>
      </w:r>
      <w:r>
        <w:rPr>
          <w:rFonts w:hint="eastAsia" w:ascii="宋体" w:hAnsi="宋体" w:eastAsia="宋体" w:cs="宋体"/>
          <w:color w:val="auto"/>
          <w:spacing w:val="-12"/>
          <w:sz w:val="22"/>
          <w:szCs w:val="22"/>
          <w:highlight w:val="none"/>
          <w:lang w:eastAsia="zh-CN"/>
        </w:rPr>
        <w:t>社保证明，如有虚假，自行承担相</w:t>
      </w:r>
      <w:r>
        <w:rPr>
          <w:rFonts w:hint="eastAsia" w:ascii="宋体" w:hAnsi="宋体" w:eastAsia="宋体" w:cs="宋体"/>
          <w:color w:val="auto"/>
          <w:spacing w:val="-8"/>
          <w:sz w:val="22"/>
          <w:szCs w:val="22"/>
          <w:highlight w:val="none"/>
          <w:lang w:eastAsia="zh-CN"/>
        </w:rPr>
        <w:t>关责任。</w:t>
      </w:r>
    </w:p>
    <w:p w14:paraId="473818B5">
      <w:pPr>
        <w:pStyle w:val="4"/>
        <w:spacing w:line="289" w:lineRule="auto"/>
        <w:rPr>
          <w:rFonts w:ascii="宋体" w:hAnsi="宋体" w:eastAsia="宋体" w:cs="宋体"/>
          <w:color w:val="auto"/>
          <w:sz w:val="22"/>
          <w:szCs w:val="22"/>
          <w:highlight w:val="none"/>
          <w:lang w:eastAsia="zh-CN"/>
        </w:rPr>
      </w:pPr>
    </w:p>
    <w:p w14:paraId="1ADD6663">
      <w:pPr>
        <w:spacing w:before="82" w:line="334" w:lineRule="auto"/>
        <w:ind w:left="234" w:right="1265"/>
        <w:rPr>
          <w:rFonts w:ascii="宋体" w:hAnsi="宋体" w:eastAsia="宋体" w:cs="宋体"/>
          <w:color w:val="auto"/>
          <w:spacing w:val="3"/>
          <w:sz w:val="22"/>
          <w:szCs w:val="22"/>
          <w:highlight w:val="none"/>
          <w:lang w:eastAsia="zh-CN"/>
        </w:rPr>
      </w:pPr>
      <w:r>
        <w:rPr>
          <w:rFonts w:hint="eastAsia" w:ascii="宋体" w:hAnsi="宋体" w:eastAsia="宋体" w:cs="宋体"/>
          <w:color w:val="auto"/>
          <w:spacing w:val="-1"/>
          <w:sz w:val="22"/>
          <w:szCs w:val="22"/>
          <w:highlight w:val="none"/>
          <w:lang w:eastAsia="zh-CN"/>
        </w:rPr>
        <w:t>投标人法定代表人(或法定代表人授权代表)签字：</w:t>
      </w:r>
    </w:p>
    <w:p w14:paraId="65D448FB">
      <w:pPr>
        <w:spacing w:before="82" w:line="334" w:lineRule="auto"/>
        <w:ind w:left="234" w:right="1265"/>
        <w:rPr>
          <w:rFonts w:ascii="宋体" w:hAnsi="宋体" w:eastAsia="宋体" w:cs="宋体"/>
          <w:color w:val="auto"/>
          <w:sz w:val="22"/>
          <w:szCs w:val="22"/>
          <w:highlight w:val="none"/>
          <w:lang w:eastAsia="zh-CN"/>
        </w:rPr>
      </w:pPr>
      <w:r>
        <w:rPr>
          <w:rFonts w:hint="eastAsia" w:ascii="宋体" w:hAnsi="宋体" w:eastAsia="宋体" w:cs="宋体"/>
          <w:color w:val="auto"/>
          <w:spacing w:val="31"/>
          <w:sz w:val="22"/>
          <w:szCs w:val="22"/>
          <w:highlight w:val="none"/>
          <w:lang w:eastAsia="zh-CN"/>
        </w:rPr>
        <w:t>投标人名称(签章):</w:t>
      </w:r>
    </w:p>
    <w:p w14:paraId="43D537D5">
      <w:pPr>
        <w:spacing w:before="61" w:line="219" w:lineRule="auto"/>
        <w:ind w:left="234"/>
        <w:rPr>
          <w:rFonts w:ascii="宋体" w:hAnsi="宋体" w:eastAsia="宋体" w:cs="宋体"/>
          <w:color w:val="auto"/>
          <w:sz w:val="22"/>
          <w:szCs w:val="22"/>
          <w:highlight w:val="none"/>
          <w:lang w:eastAsia="zh-CN"/>
        </w:rPr>
      </w:pPr>
      <w:r>
        <w:rPr>
          <w:rFonts w:hint="eastAsia" w:ascii="宋体" w:hAnsi="宋体" w:eastAsia="宋体" w:cs="宋体"/>
          <w:color w:val="auto"/>
          <w:spacing w:val="-15"/>
          <w:sz w:val="22"/>
          <w:szCs w:val="22"/>
          <w:highlight w:val="none"/>
          <w:lang w:eastAsia="zh-CN"/>
        </w:rPr>
        <w:t>日期 ：</w:t>
      </w:r>
      <w:r>
        <w:rPr>
          <w:rFonts w:hint="eastAsia" w:ascii="宋体" w:hAnsi="宋体" w:eastAsia="宋体" w:cs="宋体"/>
          <w:color w:val="auto"/>
          <w:spacing w:val="-15"/>
          <w:sz w:val="22"/>
          <w:szCs w:val="22"/>
          <w:highlight w:val="none"/>
          <w:lang w:val="en-US" w:eastAsia="zh-CN"/>
        </w:rPr>
        <w:t xml:space="preserve">  </w:t>
      </w:r>
      <w:r>
        <w:rPr>
          <w:rFonts w:hint="eastAsia" w:ascii="宋体" w:hAnsi="宋体" w:eastAsia="宋体" w:cs="宋体"/>
          <w:color w:val="auto"/>
          <w:spacing w:val="-15"/>
          <w:sz w:val="22"/>
          <w:szCs w:val="22"/>
          <w:highlight w:val="none"/>
          <w:lang w:eastAsia="zh-CN"/>
        </w:rPr>
        <w:t>年</w:t>
      </w:r>
      <w:r>
        <w:rPr>
          <w:rFonts w:hint="eastAsia" w:ascii="宋体" w:hAnsi="宋体" w:eastAsia="宋体" w:cs="宋体"/>
          <w:color w:val="auto"/>
          <w:spacing w:val="-15"/>
          <w:sz w:val="22"/>
          <w:szCs w:val="22"/>
          <w:highlight w:val="none"/>
          <w:lang w:val="en-US" w:eastAsia="zh-CN"/>
        </w:rPr>
        <w:t xml:space="preserve">  </w:t>
      </w:r>
      <w:r>
        <w:rPr>
          <w:rFonts w:hint="eastAsia" w:ascii="宋体" w:hAnsi="宋体" w:eastAsia="宋体" w:cs="宋体"/>
          <w:color w:val="auto"/>
          <w:spacing w:val="-15"/>
          <w:sz w:val="22"/>
          <w:szCs w:val="22"/>
          <w:highlight w:val="none"/>
          <w:lang w:eastAsia="zh-CN"/>
        </w:rPr>
        <w:t>月</w:t>
      </w:r>
      <w:r>
        <w:rPr>
          <w:rFonts w:hint="eastAsia" w:ascii="宋体" w:hAnsi="宋体" w:eastAsia="宋体" w:cs="宋体"/>
          <w:color w:val="auto"/>
          <w:spacing w:val="-15"/>
          <w:sz w:val="22"/>
          <w:szCs w:val="22"/>
          <w:highlight w:val="none"/>
          <w:lang w:val="en-US" w:eastAsia="zh-CN"/>
        </w:rPr>
        <w:t xml:space="preserve">  </w:t>
      </w:r>
      <w:r>
        <w:rPr>
          <w:rFonts w:hint="eastAsia" w:ascii="宋体" w:hAnsi="宋体" w:eastAsia="宋体" w:cs="宋体"/>
          <w:color w:val="auto"/>
          <w:spacing w:val="-15"/>
          <w:sz w:val="22"/>
          <w:szCs w:val="22"/>
          <w:highlight w:val="none"/>
          <w:lang w:eastAsia="zh-CN"/>
        </w:rPr>
        <w:t>日</w:t>
      </w:r>
    </w:p>
    <w:p w14:paraId="6E459D01">
      <w:pPr>
        <w:spacing w:line="219" w:lineRule="auto"/>
        <w:rPr>
          <w:rFonts w:ascii="宋体" w:hAnsi="宋体" w:eastAsia="宋体" w:cs="宋体"/>
          <w:color w:val="auto"/>
          <w:sz w:val="22"/>
          <w:szCs w:val="22"/>
          <w:highlight w:val="none"/>
          <w:lang w:eastAsia="zh-CN"/>
        </w:rPr>
        <w:sectPr>
          <w:footerReference r:id="rId13" w:type="default"/>
          <w:pgSz w:w="11910" w:h="16840"/>
          <w:pgMar w:top="1240" w:right="1304" w:bottom="1105" w:left="1304" w:header="0" w:footer="879" w:gutter="0"/>
          <w:cols w:space="720" w:num="1"/>
        </w:sectPr>
      </w:pPr>
    </w:p>
    <w:p w14:paraId="2E127EED">
      <w:pPr>
        <w:pStyle w:val="4"/>
        <w:spacing w:line="280" w:lineRule="auto"/>
        <w:rPr>
          <w:rFonts w:ascii="宋体" w:hAnsi="宋体" w:eastAsia="宋体" w:cs="宋体"/>
          <w:color w:val="auto"/>
          <w:sz w:val="22"/>
          <w:szCs w:val="22"/>
          <w:highlight w:val="none"/>
          <w:lang w:eastAsia="zh-CN"/>
        </w:rPr>
      </w:pPr>
    </w:p>
    <w:p w14:paraId="52B2635E">
      <w:pPr>
        <w:spacing w:before="91" w:line="219" w:lineRule="auto"/>
        <w:ind w:left="2564"/>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2"/>
          <w:sz w:val="22"/>
          <w:szCs w:val="22"/>
          <w:highlight w:val="none"/>
          <w:lang w:eastAsia="zh-CN"/>
        </w:rPr>
        <w:t>(4)拟投入本项目设备情况</w:t>
      </w:r>
    </w:p>
    <w:p w14:paraId="03D12AFA">
      <w:pPr>
        <w:spacing w:before="267" w:line="219" w:lineRule="auto"/>
        <w:ind w:left="3893"/>
        <w:rPr>
          <w:rFonts w:ascii="宋体" w:hAnsi="宋体" w:eastAsia="宋体" w:cs="宋体"/>
          <w:color w:val="auto"/>
          <w:sz w:val="22"/>
          <w:szCs w:val="22"/>
          <w:highlight w:val="none"/>
          <w:lang w:eastAsia="zh-CN"/>
        </w:rPr>
      </w:pPr>
      <w:r>
        <w:rPr>
          <w:rFonts w:hint="eastAsia" w:ascii="宋体" w:hAnsi="宋体" w:eastAsia="宋体" w:cs="宋体"/>
          <w:b/>
          <w:bCs/>
          <w:color w:val="auto"/>
          <w:spacing w:val="2"/>
          <w:sz w:val="22"/>
          <w:szCs w:val="22"/>
          <w:highlight w:val="none"/>
          <w:lang w:eastAsia="zh-CN"/>
        </w:rPr>
        <w:t>(格式自定)</w:t>
      </w:r>
    </w:p>
    <w:p w14:paraId="70F8BA8C">
      <w:pPr>
        <w:pStyle w:val="4"/>
        <w:spacing w:line="242" w:lineRule="auto"/>
        <w:rPr>
          <w:rFonts w:ascii="宋体" w:hAnsi="宋体" w:eastAsia="宋体" w:cs="宋体"/>
          <w:color w:val="auto"/>
          <w:sz w:val="22"/>
          <w:szCs w:val="22"/>
          <w:highlight w:val="none"/>
          <w:lang w:eastAsia="zh-CN"/>
        </w:rPr>
      </w:pPr>
    </w:p>
    <w:p w14:paraId="7EA5D3CE">
      <w:pPr>
        <w:pStyle w:val="4"/>
        <w:spacing w:line="242" w:lineRule="auto"/>
        <w:rPr>
          <w:rFonts w:ascii="宋体" w:hAnsi="宋体" w:eastAsia="宋体" w:cs="宋体"/>
          <w:color w:val="auto"/>
          <w:sz w:val="22"/>
          <w:szCs w:val="22"/>
          <w:highlight w:val="none"/>
          <w:lang w:eastAsia="zh-CN"/>
        </w:rPr>
      </w:pPr>
    </w:p>
    <w:p w14:paraId="2EDF802D">
      <w:pPr>
        <w:pStyle w:val="4"/>
        <w:spacing w:line="243" w:lineRule="auto"/>
        <w:rPr>
          <w:rFonts w:ascii="宋体" w:hAnsi="宋体" w:eastAsia="宋体" w:cs="宋体"/>
          <w:color w:val="auto"/>
          <w:sz w:val="22"/>
          <w:szCs w:val="22"/>
          <w:highlight w:val="none"/>
          <w:lang w:eastAsia="zh-CN"/>
        </w:rPr>
      </w:pPr>
    </w:p>
    <w:p w14:paraId="1D47E0C0">
      <w:pPr>
        <w:pStyle w:val="4"/>
        <w:spacing w:line="243" w:lineRule="auto"/>
        <w:rPr>
          <w:rFonts w:ascii="宋体" w:hAnsi="宋体" w:eastAsia="宋体" w:cs="宋体"/>
          <w:color w:val="auto"/>
          <w:sz w:val="22"/>
          <w:szCs w:val="22"/>
          <w:highlight w:val="none"/>
          <w:lang w:eastAsia="zh-CN"/>
        </w:rPr>
      </w:pPr>
    </w:p>
    <w:p w14:paraId="5E964951">
      <w:pPr>
        <w:pStyle w:val="4"/>
        <w:spacing w:line="243" w:lineRule="auto"/>
        <w:rPr>
          <w:rFonts w:ascii="宋体" w:hAnsi="宋体" w:eastAsia="宋体" w:cs="宋体"/>
          <w:color w:val="auto"/>
          <w:sz w:val="22"/>
          <w:szCs w:val="22"/>
          <w:highlight w:val="none"/>
          <w:lang w:eastAsia="zh-CN"/>
        </w:rPr>
      </w:pPr>
    </w:p>
    <w:p w14:paraId="6BAC925B">
      <w:pPr>
        <w:pStyle w:val="4"/>
        <w:spacing w:line="243" w:lineRule="auto"/>
        <w:rPr>
          <w:rFonts w:ascii="宋体" w:hAnsi="宋体" w:eastAsia="宋体" w:cs="宋体"/>
          <w:color w:val="auto"/>
          <w:sz w:val="22"/>
          <w:szCs w:val="22"/>
          <w:highlight w:val="none"/>
          <w:lang w:eastAsia="zh-CN"/>
        </w:rPr>
      </w:pPr>
    </w:p>
    <w:p w14:paraId="222CB35F">
      <w:pPr>
        <w:spacing w:before="81" w:line="325" w:lineRule="auto"/>
        <w:ind w:right="783"/>
        <w:rPr>
          <w:rFonts w:ascii="宋体" w:hAnsi="宋体" w:eastAsia="宋体" w:cs="宋体"/>
          <w:color w:val="auto"/>
          <w:spacing w:val="3"/>
          <w:sz w:val="22"/>
          <w:szCs w:val="22"/>
          <w:highlight w:val="none"/>
          <w:lang w:eastAsia="zh-CN"/>
        </w:rPr>
      </w:pPr>
      <w:r>
        <w:rPr>
          <w:rFonts w:hint="eastAsia" w:ascii="宋体" w:hAnsi="宋体" w:eastAsia="宋体" w:cs="宋体"/>
          <w:color w:val="auto"/>
          <w:spacing w:val="-1"/>
          <w:sz w:val="22"/>
          <w:szCs w:val="22"/>
          <w:highlight w:val="none"/>
          <w:lang w:eastAsia="zh-CN"/>
        </w:rPr>
        <w:t>投标人法定代表人(或法定代表人授权代表)签字：</w:t>
      </w:r>
    </w:p>
    <w:p w14:paraId="6DFC6B4A">
      <w:pPr>
        <w:spacing w:before="81" w:line="325" w:lineRule="auto"/>
        <w:ind w:right="783"/>
        <w:rPr>
          <w:rFonts w:ascii="宋体" w:hAnsi="宋体" w:eastAsia="宋体" w:cs="宋体"/>
          <w:color w:val="auto"/>
          <w:sz w:val="22"/>
          <w:szCs w:val="22"/>
          <w:highlight w:val="none"/>
          <w:lang w:eastAsia="zh-CN"/>
        </w:rPr>
      </w:pPr>
      <w:r>
        <w:rPr>
          <w:rFonts w:hint="eastAsia" w:ascii="宋体" w:hAnsi="宋体" w:eastAsia="宋体" w:cs="宋体"/>
          <w:color w:val="auto"/>
          <w:spacing w:val="13"/>
          <w:sz w:val="22"/>
          <w:szCs w:val="22"/>
          <w:highlight w:val="none"/>
          <w:lang w:eastAsia="zh-CN"/>
        </w:rPr>
        <w:t>投标人名称(签章):</w:t>
      </w:r>
    </w:p>
    <w:p w14:paraId="0645DECB">
      <w:pPr>
        <w:spacing w:before="106" w:line="219" w:lineRule="auto"/>
        <w:rPr>
          <w:rFonts w:ascii="宋体" w:hAnsi="宋体" w:eastAsia="宋体" w:cs="宋体"/>
          <w:color w:val="auto"/>
          <w:sz w:val="22"/>
          <w:szCs w:val="22"/>
          <w:highlight w:val="none"/>
          <w:lang w:eastAsia="zh-CN"/>
        </w:rPr>
      </w:pPr>
      <w:r>
        <w:rPr>
          <w:rFonts w:hint="eastAsia" w:ascii="宋体" w:hAnsi="宋体" w:eastAsia="宋体" w:cs="宋体"/>
          <w:color w:val="auto"/>
          <w:spacing w:val="-14"/>
          <w:sz w:val="22"/>
          <w:szCs w:val="22"/>
          <w:highlight w:val="none"/>
          <w:lang w:eastAsia="zh-CN"/>
        </w:rPr>
        <w:t>日 期：年</w:t>
      </w:r>
      <w:r>
        <w:rPr>
          <w:rFonts w:hint="eastAsia" w:ascii="宋体" w:hAnsi="宋体" w:eastAsia="宋体" w:cs="宋体"/>
          <w:color w:val="auto"/>
          <w:spacing w:val="-14"/>
          <w:sz w:val="22"/>
          <w:szCs w:val="22"/>
          <w:highlight w:val="none"/>
          <w:lang w:val="en-US" w:eastAsia="zh-CN"/>
        </w:rPr>
        <w:t xml:space="preserve">  </w:t>
      </w:r>
      <w:r>
        <w:rPr>
          <w:rFonts w:hint="eastAsia" w:ascii="宋体" w:hAnsi="宋体" w:eastAsia="宋体" w:cs="宋体"/>
          <w:color w:val="auto"/>
          <w:spacing w:val="-14"/>
          <w:sz w:val="22"/>
          <w:szCs w:val="22"/>
          <w:highlight w:val="none"/>
          <w:lang w:eastAsia="zh-CN"/>
        </w:rPr>
        <w:t>月</w:t>
      </w:r>
      <w:r>
        <w:rPr>
          <w:rFonts w:hint="eastAsia" w:ascii="宋体" w:hAnsi="宋体" w:eastAsia="宋体" w:cs="宋体"/>
          <w:color w:val="auto"/>
          <w:spacing w:val="-14"/>
          <w:sz w:val="22"/>
          <w:szCs w:val="22"/>
          <w:highlight w:val="none"/>
          <w:lang w:val="en-US" w:eastAsia="zh-CN"/>
        </w:rPr>
        <w:t xml:space="preserve">  </w:t>
      </w:r>
      <w:r>
        <w:rPr>
          <w:rFonts w:hint="eastAsia" w:ascii="宋体" w:hAnsi="宋体" w:eastAsia="宋体" w:cs="宋体"/>
          <w:color w:val="auto"/>
          <w:spacing w:val="-14"/>
          <w:sz w:val="22"/>
          <w:szCs w:val="22"/>
          <w:highlight w:val="none"/>
          <w:lang w:eastAsia="zh-CN"/>
        </w:rPr>
        <w:t>日</w:t>
      </w:r>
    </w:p>
    <w:p w14:paraId="3C50B8DA">
      <w:pPr>
        <w:spacing w:line="219" w:lineRule="auto"/>
        <w:rPr>
          <w:rFonts w:ascii="宋体" w:hAnsi="宋体" w:eastAsia="宋体" w:cs="宋体"/>
          <w:color w:val="auto"/>
          <w:sz w:val="22"/>
          <w:szCs w:val="22"/>
          <w:highlight w:val="none"/>
          <w:lang w:eastAsia="zh-CN"/>
        </w:rPr>
        <w:sectPr>
          <w:footerReference r:id="rId14" w:type="default"/>
          <w:pgSz w:w="11910" w:h="16840"/>
          <w:pgMar w:top="1240" w:right="1786" w:bottom="1124" w:left="1539" w:header="0" w:footer="875" w:gutter="0"/>
          <w:cols w:space="720" w:num="1"/>
        </w:sectPr>
      </w:pPr>
    </w:p>
    <w:p w14:paraId="6E31A3A7">
      <w:pPr>
        <w:pStyle w:val="4"/>
        <w:spacing w:line="301" w:lineRule="auto"/>
        <w:rPr>
          <w:rFonts w:ascii="宋体" w:hAnsi="宋体" w:eastAsia="宋体" w:cs="宋体"/>
          <w:color w:val="auto"/>
          <w:sz w:val="22"/>
          <w:szCs w:val="22"/>
          <w:highlight w:val="none"/>
          <w:lang w:eastAsia="zh-CN"/>
        </w:rPr>
      </w:pPr>
    </w:p>
    <w:p w14:paraId="10C8D86B">
      <w:pPr>
        <w:spacing w:before="78" w:line="219" w:lineRule="auto"/>
        <w:ind w:left="2933"/>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4"/>
          <w:sz w:val="22"/>
          <w:szCs w:val="22"/>
          <w:highlight w:val="none"/>
          <w:lang w:eastAsia="zh-CN"/>
        </w:rPr>
        <w:t>(5)其它重要事项说明及承诺</w:t>
      </w:r>
    </w:p>
    <w:p w14:paraId="50608B80">
      <w:pPr>
        <w:spacing w:before="213" w:line="219" w:lineRule="auto"/>
        <w:ind w:left="1823"/>
        <w:rPr>
          <w:rFonts w:ascii="宋体" w:hAnsi="宋体" w:eastAsia="宋体" w:cs="宋体"/>
          <w:color w:val="auto"/>
          <w:sz w:val="22"/>
          <w:szCs w:val="22"/>
          <w:highlight w:val="none"/>
          <w:lang w:eastAsia="zh-CN"/>
        </w:rPr>
      </w:pPr>
      <w:r>
        <w:rPr>
          <w:rFonts w:hint="eastAsia" w:ascii="宋体" w:hAnsi="宋体" w:eastAsia="宋体" w:cs="宋体"/>
          <w:b/>
          <w:bCs/>
          <w:color w:val="auto"/>
          <w:spacing w:val="15"/>
          <w:sz w:val="22"/>
          <w:szCs w:val="22"/>
          <w:highlight w:val="none"/>
          <w:lang w:eastAsia="zh-CN"/>
        </w:rPr>
        <w:t>参加本采购活动前三年内无违法违规承诺书</w:t>
      </w:r>
    </w:p>
    <w:p w14:paraId="61B219C9">
      <w:pPr>
        <w:pStyle w:val="4"/>
        <w:spacing w:line="301" w:lineRule="auto"/>
        <w:rPr>
          <w:rFonts w:ascii="宋体" w:hAnsi="宋体" w:eastAsia="宋体" w:cs="宋体"/>
          <w:color w:val="auto"/>
          <w:sz w:val="22"/>
          <w:szCs w:val="22"/>
          <w:highlight w:val="none"/>
          <w:lang w:eastAsia="zh-CN"/>
        </w:rPr>
      </w:pPr>
    </w:p>
    <w:p w14:paraId="11C7B934">
      <w:pPr>
        <w:spacing w:before="78" w:line="225" w:lineRule="auto"/>
        <w:rPr>
          <w:rFonts w:ascii="宋体" w:hAnsi="宋体" w:eastAsia="宋体" w:cs="宋体"/>
          <w:color w:val="auto"/>
          <w:sz w:val="22"/>
          <w:szCs w:val="22"/>
          <w:highlight w:val="none"/>
          <w:lang w:eastAsia="zh-CN"/>
        </w:rPr>
      </w:pPr>
      <w:r>
        <w:rPr>
          <w:rFonts w:hint="eastAsia" w:ascii="宋体" w:hAnsi="宋体" w:eastAsia="宋体" w:cs="宋体"/>
          <w:color w:val="auto"/>
          <w:spacing w:val="8"/>
          <w:position w:val="1"/>
          <w:sz w:val="22"/>
          <w:szCs w:val="22"/>
          <w:highlight w:val="none"/>
          <w:lang w:eastAsia="zh-CN"/>
        </w:rPr>
        <w:t xml:space="preserve">致： </w:t>
      </w:r>
      <w:r>
        <w:rPr>
          <w:rFonts w:hint="eastAsia" w:ascii="宋体" w:hAnsi="宋体" w:eastAsia="宋体" w:cs="宋体"/>
          <w:color w:val="auto"/>
          <w:spacing w:val="8"/>
          <w:sz w:val="22"/>
          <w:szCs w:val="22"/>
          <w:highlight w:val="none"/>
          <w:u w:val="single"/>
          <w:lang w:eastAsia="zh-CN"/>
        </w:rPr>
        <w:t>(招标人/采购代理机构)</w:t>
      </w:r>
    </w:p>
    <w:p w14:paraId="3E794096">
      <w:pPr>
        <w:spacing w:before="74" w:line="219" w:lineRule="auto"/>
        <w:ind w:left="420"/>
        <w:rPr>
          <w:rFonts w:ascii="宋体" w:hAnsi="宋体" w:eastAsia="宋体" w:cs="宋体"/>
          <w:color w:val="auto"/>
          <w:sz w:val="22"/>
          <w:szCs w:val="22"/>
          <w:highlight w:val="none"/>
          <w:lang w:eastAsia="zh-CN"/>
        </w:rPr>
      </w:pPr>
      <w:r>
        <w:rPr>
          <w:rFonts w:hint="eastAsia" w:ascii="宋体" w:hAnsi="宋体" w:eastAsia="宋体" w:cs="宋体"/>
          <w:color w:val="auto"/>
          <w:spacing w:val="25"/>
          <w:sz w:val="22"/>
          <w:szCs w:val="22"/>
          <w:highlight w:val="none"/>
          <w:lang w:eastAsia="zh-CN"/>
        </w:rPr>
        <w:t>本人以(投标人全称)法定代表人的资格，郑重承诺：</w:t>
      </w:r>
    </w:p>
    <w:p w14:paraId="6A2CE346">
      <w:pPr>
        <w:spacing w:before="202" w:line="356" w:lineRule="auto"/>
        <w:ind w:firstLine="420"/>
        <w:rPr>
          <w:rFonts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我公司具有履行合同要求的专业技术能力，参加本项目本采购</w:t>
      </w:r>
      <w:r>
        <w:rPr>
          <w:rFonts w:hint="eastAsia" w:ascii="宋体" w:hAnsi="宋体" w:eastAsia="宋体" w:cs="宋体"/>
          <w:color w:val="auto"/>
          <w:spacing w:val="-1"/>
          <w:sz w:val="22"/>
          <w:szCs w:val="22"/>
          <w:highlight w:val="none"/>
          <w:lang w:eastAsia="zh-CN"/>
        </w:rPr>
        <w:t>活动前三年内，</w:t>
      </w:r>
      <w:r>
        <w:rPr>
          <w:rFonts w:hint="eastAsia" w:ascii="宋体" w:hAnsi="宋体" w:eastAsia="宋体" w:cs="宋体"/>
          <w:color w:val="auto"/>
          <w:spacing w:val="-2"/>
          <w:sz w:val="22"/>
          <w:szCs w:val="22"/>
          <w:highlight w:val="none"/>
          <w:lang w:eastAsia="zh-CN"/>
        </w:rPr>
        <w:t>在经营活动中无违法、违规的不良记录。若在本次项目的招标投标的全过程中，被查实我公司提供的资料及上述承诺不属实，或提供的相关资料不属实或不满足招标文件的要求，则招标人有权取消我公司的投标及中标资格，且我公司将无条件承担由此给</w:t>
      </w:r>
      <w:r>
        <w:rPr>
          <w:rFonts w:hint="eastAsia" w:ascii="宋体" w:hAnsi="宋体" w:eastAsia="宋体" w:cs="宋体"/>
          <w:color w:val="auto"/>
          <w:spacing w:val="-3"/>
          <w:sz w:val="22"/>
          <w:szCs w:val="22"/>
          <w:highlight w:val="none"/>
          <w:lang w:eastAsia="zh-CN"/>
        </w:rPr>
        <w:t>本次招标带来的一切后果(包括经济损失)。</w:t>
      </w:r>
    </w:p>
    <w:p w14:paraId="239D2695">
      <w:pPr>
        <w:spacing w:before="85" w:line="219" w:lineRule="auto"/>
        <w:ind w:left="420"/>
        <w:rPr>
          <w:rFonts w:ascii="宋体" w:hAnsi="宋体" w:eastAsia="宋体" w:cs="宋体"/>
          <w:color w:val="auto"/>
          <w:sz w:val="22"/>
          <w:szCs w:val="22"/>
          <w:highlight w:val="none"/>
          <w:lang w:eastAsia="zh-CN"/>
        </w:rPr>
      </w:pPr>
      <w:r>
        <w:rPr>
          <w:rFonts w:hint="eastAsia" w:ascii="宋体" w:hAnsi="宋体" w:eastAsia="宋体" w:cs="宋体"/>
          <w:color w:val="auto"/>
          <w:spacing w:val="18"/>
          <w:sz w:val="22"/>
          <w:szCs w:val="22"/>
          <w:highlight w:val="none"/>
          <w:lang w:eastAsia="zh-CN"/>
        </w:rPr>
        <w:t>特此承诺。</w:t>
      </w:r>
    </w:p>
    <w:p w14:paraId="57B76025">
      <w:pPr>
        <w:spacing w:before="231" w:line="370" w:lineRule="auto"/>
        <w:ind w:right="982"/>
        <w:rPr>
          <w:rFonts w:hint="eastAsia" w:ascii="宋体" w:hAnsi="宋体" w:eastAsia="宋体" w:cs="宋体"/>
          <w:color w:val="auto"/>
          <w:spacing w:val="31"/>
          <w:sz w:val="22"/>
          <w:szCs w:val="22"/>
          <w:highlight w:val="none"/>
          <w:lang w:eastAsia="zh-CN"/>
        </w:rPr>
      </w:pPr>
      <w:r>
        <w:rPr>
          <w:rFonts w:hint="eastAsia" w:ascii="宋体" w:hAnsi="宋体" w:eastAsia="宋体" w:cs="宋体"/>
          <w:color w:val="auto"/>
          <w:spacing w:val="31"/>
          <w:sz w:val="22"/>
          <w:szCs w:val="22"/>
          <w:highlight w:val="none"/>
          <w:lang w:eastAsia="zh-CN"/>
        </w:rPr>
        <w:t>投标人法定代表人(或法定代表人授权代表)签字：</w:t>
      </w:r>
    </w:p>
    <w:p w14:paraId="0AA70984">
      <w:pPr>
        <w:spacing w:before="231" w:line="370" w:lineRule="auto"/>
        <w:ind w:right="982"/>
        <w:rPr>
          <w:rFonts w:ascii="宋体" w:hAnsi="宋体" w:eastAsia="宋体" w:cs="宋体"/>
          <w:color w:val="auto"/>
          <w:sz w:val="22"/>
          <w:szCs w:val="22"/>
          <w:highlight w:val="none"/>
          <w:lang w:eastAsia="zh-CN"/>
        </w:rPr>
      </w:pPr>
      <w:r>
        <w:rPr>
          <w:rFonts w:hint="eastAsia" w:ascii="宋体" w:hAnsi="宋体" w:eastAsia="宋体" w:cs="宋体"/>
          <w:color w:val="auto"/>
          <w:spacing w:val="14"/>
          <w:sz w:val="22"/>
          <w:szCs w:val="22"/>
          <w:highlight w:val="none"/>
          <w:lang w:eastAsia="zh-CN"/>
        </w:rPr>
        <w:t xml:space="preserve">投标人名称(签章): </w:t>
      </w:r>
    </w:p>
    <w:p w14:paraId="75FD8C26">
      <w:pPr>
        <w:spacing w:before="19" w:line="219" w:lineRule="auto"/>
        <w:rPr>
          <w:rFonts w:ascii="宋体" w:hAnsi="宋体" w:eastAsia="宋体" w:cs="宋体"/>
          <w:color w:val="auto"/>
          <w:sz w:val="22"/>
          <w:szCs w:val="22"/>
          <w:highlight w:val="none"/>
          <w:lang w:eastAsia="zh-CN"/>
        </w:rPr>
      </w:pPr>
      <w:r>
        <w:rPr>
          <w:rFonts w:hint="eastAsia" w:ascii="宋体" w:hAnsi="宋体" w:eastAsia="宋体" w:cs="宋体"/>
          <w:color w:val="auto"/>
          <w:spacing w:val="-8"/>
          <w:sz w:val="22"/>
          <w:szCs w:val="22"/>
          <w:highlight w:val="none"/>
          <w:lang w:eastAsia="zh-CN"/>
        </w:rPr>
        <w:t>日期：年 月</w:t>
      </w:r>
      <w:r>
        <w:rPr>
          <w:rFonts w:hint="eastAsia" w:ascii="宋体" w:hAnsi="宋体" w:eastAsia="宋体" w:cs="宋体"/>
          <w:color w:val="auto"/>
          <w:spacing w:val="-8"/>
          <w:sz w:val="22"/>
          <w:szCs w:val="22"/>
          <w:highlight w:val="none"/>
          <w:lang w:val="en-US" w:eastAsia="zh-CN"/>
        </w:rPr>
        <w:t xml:space="preserve">  </w:t>
      </w:r>
      <w:r>
        <w:rPr>
          <w:rFonts w:hint="eastAsia" w:ascii="宋体" w:hAnsi="宋体" w:eastAsia="宋体" w:cs="宋体"/>
          <w:color w:val="auto"/>
          <w:spacing w:val="-8"/>
          <w:sz w:val="22"/>
          <w:szCs w:val="22"/>
          <w:highlight w:val="none"/>
          <w:lang w:eastAsia="zh-CN"/>
        </w:rPr>
        <w:t>日</w:t>
      </w:r>
    </w:p>
    <w:p w14:paraId="1905CD77">
      <w:pPr>
        <w:spacing w:line="219" w:lineRule="auto"/>
        <w:rPr>
          <w:rFonts w:ascii="宋体" w:hAnsi="宋体" w:eastAsia="宋体" w:cs="宋体"/>
          <w:color w:val="auto"/>
          <w:sz w:val="22"/>
          <w:szCs w:val="22"/>
          <w:highlight w:val="none"/>
          <w:lang w:eastAsia="zh-CN"/>
        </w:rPr>
        <w:sectPr>
          <w:footerReference r:id="rId15" w:type="default"/>
          <w:pgSz w:w="11910" w:h="16840"/>
          <w:pgMar w:top="1240" w:right="1567" w:bottom="1124" w:left="1529" w:header="0" w:footer="875" w:gutter="0"/>
          <w:cols w:space="720" w:num="1"/>
        </w:sectPr>
      </w:pPr>
    </w:p>
    <w:p w14:paraId="09199D95">
      <w:pPr>
        <w:pStyle w:val="4"/>
        <w:spacing w:line="304" w:lineRule="auto"/>
        <w:rPr>
          <w:rFonts w:ascii="宋体" w:hAnsi="宋体" w:eastAsia="宋体" w:cs="宋体"/>
          <w:color w:val="auto"/>
          <w:sz w:val="22"/>
          <w:szCs w:val="22"/>
          <w:highlight w:val="none"/>
          <w:lang w:eastAsia="zh-CN"/>
        </w:rPr>
      </w:pPr>
    </w:p>
    <w:p w14:paraId="5F9015ED">
      <w:pPr>
        <w:spacing w:before="78" w:line="219" w:lineRule="auto"/>
        <w:ind w:left="3468"/>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8"/>
          <w:sz w:val="22"/>
          <w:szCs w:val="22"/>
          <w:highlight w:val="none"/>
          <w:lang w:eastAsia="zh-CN"/>
        </w:rPr>
        <w:t>3.2商务条款响应表</w:t>
      </w:r>
    </w:p>
    <w:p w14:paraId="2BAA3D04">
      <w:pPr>
        <w:pStyle w:val="4"/>
        <w:spacing w:line="345" w:lineRule="auto"/>
        <w:rPr>
          <w:rFonts w:ascii="宋体" w:hAnsi="宋体" w:eastAsia="宋体" w:cs="宋体"/>
          <w:color w:val="auto"/>
          <w:sz w:val="22"/>
          <w:szCs w:val="22"/>
          <w:highlight w:val="none"/>
          <w:lang w:eastAsia="zh-CN"/>
        </w:rPr>
      </w:pPr>
    </w:p>
    <w:p w14:paraId="08640532">
      <w:pPr>
        <w:spacing w:before="78" w:line="219" w:lineRule="auto"/>
        <w:ind w:left="238"/>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14"/>
          <w:sz w:val="22"/>
          <w:szCs w:val="22"/>
          <w:highlight w:val="none"/>
          <w:lang w:eastAsia="zh-CN"/>
        </w:rPr>
        <w:t>(1)实质性响应商务条款(“★”项)响应表</w:t>
      </w:r>
    </w:p>
    <w:p w14:paraId="07685C3F">
      <w:pPr>
        <w:spacing w:line="133" w:lineRule="exact"/>
        <w:rPr>
          <w:rFonts w:ascii="宋体" w:hAnsi="宋体" w:eastAsia="宋体" w:cs="宋体"/>
          <w:color w:val="auto"/>
          <w:sz w:val="22"/>
          <w:szCs w:val="22"/>
          <w:highlight w:val="none"/>
          <w:lang w:eastAsia="zh-CN"/>
        </w:rPr>
      </w:pPr>
    </w:p>
    <w:tbl>
      <w:tblPr>
        <w:tblStyle w:val="10"/>
        <w:tblW w:w="90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5693"/>
        <w:gridCol w:w="739"/>
        <w:gridCol w:w="1963"/>
      </w:tblGrid>
      <w:tr w14:paraId="69E79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654" w:type="dxa"/>
            <w:textDirection w:val="tbRlV"/>
          </w:tcPr>
          <w:p w14:paraId="56411313">
            <w:pPr>
              <w:pStyle w:val="9"/>
              <w:spacing w:before="223" w:line="199" w:lineRule="auto"/>
              <w:ind w:left="59"/>
              <w:rPr>
                <w:color w:val="auto"/>
                <w:highlight w:val="none"/>
              </w:rPr>
            </w:pPr>
            <w:r>
              <w:rPr>
                <w:rFonts w:hint="eastAsia"/>
                <w:b/>
                <w:bCs/>
                <w:color w:val="auto"/>
                <w:spacing w:val="-3"/>
                <w:highlight w:val="none"/>
              </w:rPr>
              <w:t>序号</w:t>
            </w:r>
          </w:p>
        </w:tc>
        <w:tc>
          <w:tcPr>
            <w:tcW w:w="5693" w:type="dxa"/>
          </w:tcPr>
          <w:p w14:paraId="2046B20E">
            <w:pPr>
              <w:pStyle w:val="9"/>
              <w:spacing w:before="201" w:line="219" w:lineRule="auto"/>
              <w:ind w:left="1544"/>
              <w:rPr>
                <w:color w:val="auto"/>
                <w:highlight w:val="none"/>
                <w:lang w:eastAsia="zh-CN"/>
              </w:rPr>
            </w:pPr>
            <w:r>
              <w:rPr>
                <w:rFonts w:hint="eastAsia"/>
                <w:b/>
                <w:bCs/>
                <w:color w:val="auto"/>
                <w:spacing w:val="-4"/>
                <w:highlight w:val="none"/>
                <w:lang w:eastAsia="zh-CN"/>
              </w:rPr>
              <w:t>实质性响应商务条款要求</w:t>
            </w:r>
          </w:p>
        </w:tc>
        <w:tc>
          <w:tcPr>
            <w:tcW w:w="739" w:type="dxa"/>
          </w:tcPr>
          <w:p w14:paraId="6A2D5E2B">
            <w:pPr>
              <w:pStyle w:val="9"/>
              <w:spacing w:before="41" w:line="224" w:lineRule="auto"/>
              <w:ind w:left="131" w:right="106"/>
              <w:rPr>
                <w:color w:val="auto"/>
                <w:highlight w:val="none"/>
              </w:rPr>
            </w:pPr>
            <w:r>
              <w:rPr>
                <w:rFonts w:hint="eastAsia"/>
                <w:b/>
                <w:bCs/>
                <w:color w:val="auto"/>
                <w:spacing w:val="2"/>
                <w:highlight w:val="none"/>
              </w:rPr>
              <w:t>是否</w:t>
            </w:r>
            <w:r>
              <w:rPr>
                <w:rFonts w:hint="eastAsia"/>
                <w:b/>
                <w:bCs/>
                <w:color w:val="auto"/>
                <w:spacing w:val="-1"/>
                <w:highlight w:val="none"/>
              </w:rPr>
              <w:t>响应</w:t>
            </w:r>
          </w:p>
        </w:tc>
        <w:tc>
          <w:tcPr>
            <w:tcW w:w="1963" w:type="dxa"/>
          </w:tcPr>
          <w:p w14:paraId="1B147F8F">
            <w:pPr>
              <w:pStyle w:val="9"/>
              <w:spacing w:before="201" w:line="219" w:lineRule="auto"/>
              <w:ind w:left="502"/>
              <w:rPr>
                <w:color w:val="auto"/>
                <w:highlight w:val="none"/>
              </w:rPr>
            </w:pPr>
            <w:r>
              <w:rPr>
                <w:rFonts w:hint="eastAsia"/>
                <w:b/>
                <w:bCs/>
                <w:color w:val="auto"/>
                <w:spacing w:val="2"/>
                <w:highlight w:val="none"/>
              </w:rPr>
              <w:t>偏离说明</w:t>
            </w:r>
          </w:p>
        </w:tc>
      </w:tr>
      <w:tr w14:paraId="64BEB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54" w:type="dxa"/>
          </w:tcPr>
          <w:p w14:paraId="5A647D7B">
            <w:pPr>
              <w:pStyle w:val="9"/>
              <w:spacing w:before="231" w:line="184" w:lineRule="auto"/>
              <w:ind w:left="254"/>
              <w:rPr>
                <w:color w:val="auto"/>
                <w:highlight w:val="none"/>
              </w:rPr>
            </w:pPr>
            <w:r>
              <w:rPr>
                <w:rFonts w:hint="eastAsia"/>
                <w:color w:val="auto"/>
                <w:highlight w:val="none"/>
              </w:rPr>
              <w:t>1</w:t>
            </w:r>
          </w:p>
        </w:tc>
        <w:tc>
          <w:tcPr>
            <w:tcW w:w="5693" w:type="dxa"/>
          </w:tcPr>
          <w:p w14:paraId="7BAD59BD">
            <w:pPr>
              <w:rPr>
                <w:rFonts w:ascii="宋体" w:hAnsi="宋体" w:eastAsia="宋体" w:cs="宋体"/>
                <w:color w:val="auto"/>
                <w:sz w:val="22"/>
                <w:szCs w:val="22"/>
                <w:highlight w:val="none"/>
              </w:rPr>
            </w:pPr>
          </w:p>
        </w:tc>
        <w:tc>
          <w:tcPr>
            <w:tcW w:w="739" w:type="dxa"/>
          </w:tcPr>
          <w:p w14:paraId="4017B6DE">
            <w:pPr>
              <w:rPr>
                <w:rFonts w:ascii="宋体" w:hAnsi="宋体" w:eastAsia="宋体" w:cs="宋体"/>
                <w:color w:val="auto"/>
                <w:sz w:val="22"/>
                <w:szCs w:val="22"/>
                <w:highlight w:val="none"/>
              </w:rPr>
            </w:pPr>
          </w:p>
        </w:tc>
        <w:tc>
          <w:tcPr>
            <w:tcW w:w="1963" w:type="dxa"/>
          </w:tcPr>
          <w:p w14:paraId="18A6C563">
            <w:pPr>
              <w:rPr>
                <w:rFonts w:ascii="宋体" w:hAnsi="宋体" w:eastAsia="宋体" w:cs="宋体"/>
                <w:color w:val="auto"/>
                <w:sz w:val="22"/>
                <w:szCs w:val="22"/>
                <w:highlight w:val="none"/>
              </w:rPr>
            </w:pPr>
          </w:p>
        </w:tc>
      </w:tr>
      <w:tr w14:paraId="5565B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654" w:type="dxa"/>
          </w:tcPr>
          <w:p w14:paraId="7F6C0D26">
            <w:pPr>
              <w:pStyle w:val="9"/>
              <w:spacing w:before="223" w:line="183" w:lineRule="auto"/>
              <w:ind w:left="254"/>
              <w:rPr>
                <w:color w:val="auto"/>
                <w:highlight w:val="none"/>
              </w:rPr>
            </w:pPr>
            <w:r>
              <w:rPr>
                <w:rFonts w:hint="eastAsia"/>
                <w:color w:val="auto"/>
                <w:highlight w:val="none"/>
              </w:rPr>
              <w:t>2</w:t>
            </w:r>
          </w:p>
        </w:tc>
        <w:tc>
          <w:tcPr>
            <w:tcW w:w="5693" w:type="dxa"/>
          </w:tcPr>
          <w:p w14:paraId="16E21A09">
            <w:pPr>
              <w:rPr>
                <w:rFonts w:ascii="宋体" w:hAnsi="宋体" w:eastAsia="宋体" w:cs="宋体"/>
                <w:color w:val="auto"/>
                <w:sz w:val="22"/>
                <w:szCs w:val="22"/>
                <w:highlight w:val="none"/>
              </w:rPr>
            </w:pPr>
          </w:p>
        </w:tc>
        <w:tc>
          <w:tcPr>
            <w:tcW w:w="739" w:type="dxa"/>
          </w:tcPr>
          <w:p w14:paraId="46F0F3B2">
            <w:pPr>
              <w:rPr>
                <w:rFonts w:ascii="宋体" w:hAnsi="宋体" w:eastAsia="宋体" w:cs="宋体"/>
                <w:color w:val="auto"/>
                <w:sz w:val="22"/>
                <w:szCs w:val="22"/>
                <w:highlight w:val="none"/>
              </w:rPr>
            </w:pPr>
          </w:p>
        </w:tc>
        <w:tc>
          <w:tcPr>
            <w:tcW w:w="1963" w:type="dxa"/>
          </w:tcPr>
          <w:p w14:paraId="25C94D85">
            <w:pPr>
              <w:rPr>
                <w:rFonts w:ascii="宋体" w:hAnsi="宋体" w:eastAsia="宋体" w:cs="宋体"/>
                <w:color w:val="auto"/>
                <w:sz w:val="22"/>
                <w:szCs w:val="22"/>
                <w:highlight w:val="none"/>
              </w:rPr>
            </w:pPr>
          </w:p>
        </w:tc>
      </w:tr>
      <w:tr w14:paraId="564F2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54" w:type="dxa"/>
          </w:tcPr>
          <w:p w14:paraId="1ED28B0A">
            <w:pPr>
              <w:pStyle w:val="9"/>
              <w:spacing w:before="234" w:line="183" w:lineRule="auto"/>
              <w:ind w:left="254"/>
              <w:rPr>
                <w:color w:val="auto"/>
                <w:highlight w:val="none"/>
              </w:rPr>
            </w:pPr>
            <w:r>
              <w:rPr>
                <w:rFonts w:hint="eastAsia"/>
                <w:color w:val="auto"/>
                <w:highlight w:val="none"/>
              </w:rPr>
              <w:t>3</w:t>
            </w:r>
          </w:p>
        </w:tc>
        <w:tc>
          <w:tcPr>
            <w:tcW w:w="5693" w:type="dxa"/>
          </w:tcPr>
          <w:p w14:paraId="11F998FD">
            <w:pPr>
              <w:rPr>
                <w:rFonts w:ascii="宋体" w:hAnsi="宋体" w:eastAsia="宋体" w:cs="宋体"/>
                <w:color w:val="auto"/>
                <w:sz w:val="22"/>
                <w:szCs w:val="22"/>
                <w:highlight w:val="none"/>
              </w:rPr>
            </w:pPr>
          </w:p>
        </w:tc>
        <w:tc>
          <w:tcPr>
            <w:tcW w:w="739" w:type="dxa"/>
          </w:tcPr>
          <w:p w14:paraId="32C2C6B6">
            <w:pPr>
              <w:rPr>
                <w:rFonts w:ascii="宋体" w:hAnsi="宋体" w:eastAsia="宋体" w:cs="宋体"/>
                <w:color w:val="auto"/>
                <w:sz w:val="22"/>
                <w:szCs w:val="22"/>
                <w:highlight w:val="none"/>
              </w:rPr>
            </w:pPr>
          </w:p>
        </w:tc>
        <w:tc>
          <w:tcPr>
            <w:tcW w:w="1963" w:type="dxa"/>
          </w:tcPr>
          <w:p w14:paraId="3E99CC96">
            <w:pPr>
              <w:rPr>
                <w:rFonts w:ascii="宋体" w:hAnsi="宋体" w:eastAsia="宋体" w:cs="宋体"/>
                <w:color w:val="auto"/>
                <w:sz w:val="22"/>
                <w:szCs w:val="22"/>
                <w:highlight w:val="none"/>
              </w:rPr>
            </w:pPr>
          </w:p>
        </w:tc>
      </w:tr>
      <w:tr w14:paraId="70C6C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654" w:type="dxa"/>
          </w:tcPr>
          <w:p w14:paraId="4C6EFD61">
            <w:pPr>
              <w:pStyle w:val="9"/>
              <w:spacing w:before="225" w:line="183" w:lineRule="auto"/>
              <w:ind w:left="254"/>
              <w:rPr>
                <w:color w:val="auto"/>
                <w:highlight w:val="none"/>
              </w:rPr>
            </w:pPr>
            <w:r>
              <w:rPr>
                <w:rFonts w:hint="eastAsia"/>
                <w:color w:val="auto"/>
                <w:highlight w:val="none"/>
              </w:rPr>
              <w:t>4</w:t>
            </w:r>
          </w:p>
        </w:tc>
        <w:tc>
          <w:tcPr>
            <w:tcW w:w="5693" w:type="dxa"/>
          </w:tcPr>
          <w:p w14:paraId="08C07E8C">
            <w:pPr>
              <w:rPr>
                <w:rFonts w:ascii="宋体" w:hAnsi="宋体" w:eastAsia="宋体" w:cs="宋体"/>
                <w:color w:val="auto"/>
                <w:sz w:val="22"/>
                <w:szCs w:val="22"/>
                <w:highlight w:val="none"/>
              </w:rPr>
            </w:pPr>
          </w:p>
        </w:tc>
        <w:tc>
          <w:tcPr>
            <w:tcW w:w="739" w:type="dxa"/>
          </w:tcPr>
          <w:p w14:paraId="7274A33C">
            <w:pPr>
              <w:rPr>
                <w:rFonts w:ascii="宋体" w:hAnsi="宋体" w:eastAsia="宋体" w:cs="宋体"/>
                <w:color w:val="auto"/>
                <w:sz w:val="22"/>
                <w:szCs w:val="22"/>
                <w:highlight w:val="none"/>
              </w:rPr>
            </w:pPr>
          </w:p>
        </w:tc>
        <w:tc>
          <w:tcPr>
            <w:tcW w:w="1963" w:type="dxa"/>
          </w:tcPr>
          <w:p w14:paraId="280B8114">
            <w:pPr>
              <w:rPr>
                <w:rFonts w:ascii="宋体" w:hAnsi="宋体" w:eastAsia="宋体" w:cs="宋体"/>
                <w:color w:val="auto"/>
                <w:sz w:val="22"/>
                <w:szCs w:val="22"/>
                <w:highlight w:val="none"/>
              </w:rPr>
            </w:pPr>
          </w:p>
        </w:tc>
      </w:tr>
      <w:tr w14:paraId="56052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54" w:type="dxa"/>
          </w:tcPr>
          <w:p w14:paraId="79AB4523">
            <w:pPr>
              <w:pStyle w:val="9"/>
              <w:spacing w:before="238" w:line="182" w:lineRule="auto"/>
              <w:ind w:left="254"/>
              <w:rPr>
                <w:color w:val="auto"/>
                <w:highlight w:val="none"/>
              </w:rPr>
            </w:pPr>
            <w:r>
              <w:rPr>
                <w:rFonts w:hint="eastAsia"/>
                <w:color w:val="auto"/>
                <w:highlight w:val="none"/>
              </w:rPr>
              <w:t>5</w:t>
            </w:r>
          </w:p>
        </w:tc>
        <w:tc>
          <w:tcPr>
            <w:tcW w:w="5693" w:type="dxa"/>
          </w:tcPr>
          <w:p w14:paraId="2D14871E">
            <w:pPr>
              <w:rPr>
                <w:rFonts w:ascii="宋体" w:hAnsi="宋体" w:eastAsia="宋体" w:cs="宋体"/>
                <w:color w:val="auto"/>
                <w:sz w:val="22"/>
                <w:szCs w:val="22"/>
                <w:highlight w:val="none"/>
              </w:rPr>
            </w:pPr>
          </w:p>
        </w:tc>
        <w:tc>
          <w:tcPr>
            <w:tcW w:w="739" w:type="dxa"/>
          </w:tcPr>
          <w:p w14:paraId="65620646">
            <w:pPr>
              <w:rPr>
                <w:rFonts w:ascii="宋体" w:hAnsi="宋体" w:eastAsia="宋体" w:cs="宋体"/>
                <w:color w:val="auto"/>
                <w:sz w:val="22"/>
                <w:szCs w:val="22"/>
                <w:highlight w:val="none"/>
              </w:rPr>
            </w:pPr>
          </w:p>
        </w:tc>
        <w:tc>
          <w:tcPr>
            <w:tcW w:w="1963" w:type="dxa"/>
          </w:tcPr>
          <w:p w14:paraId="21CF2CF3">
            <w:pPr>
              <w:rPr>
                <w:rFonts w:ascii="宋体" w:hAnsi="宋体" w:eastAsia="宋体" w:cs="宋体"/>
                <w:color w:val="auto"/>
                <w:sz w:val="22"/>
                <w:szCs w:val="22"/>
                <w:highlight w:val="none"/>
              </w:rPr>
            </w:pPr>
          </w:p>
        </w:tc>
      </w:tr>
      <w:tr w14:paraId="7F12A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54" w:type="dxa"/>
          </w:tcPr>
          <w:p w14:paraId="04C8A450">
            <w:pPr>
              <w:pStyle w:val="9"/>
              <w:spacing w:before="237" w:line="183" w:lineRule="auto"/>
              <w:ind w:left="254"/>
              <w:rPr>
                <w:color w:val="auto"/>
                <w:highlight w:val="none"/>
              </w:rPr>
            </w:pPr>
            <w:r>
              <w:rPr>
                <w:rFonts w:hint="eastAsia"/>
                <w:color w:val="auto"/>
                <w:highlight w:val="none"/>
              </w:rPr>
              <w:t>6</w:t>
            </w:r>
          </w:p>
        </w:tc>
        <w:tc>
          <w:tcPr>
            <w:tcW w:w="5693" w:type="dxa"/>
          </w:tcPr>
          <w:p w14:paraId="4C8A0C32">
            <w:pPr>
              <w:rPr>
                <w:rFonts w:ascii="宋体" w:hAnsi="宋体" w:eastAsia="宋体" w:cs="宋体"/>
                <w:color w:val="auto"/>
                <w:sz w:val="22"/>
                <w:szCs w:val="22"/>
                <w:highlight w:val="none"/>
              </w:rPr>
            </w:pPr>
          </w:p>
        </w:tc>
        <w:tc>
          <w:tcPr>
            <w:tcW w:w="739" w:type="dxa"/>
          </w:tcPr>
          <w:p w14:paraId="22B348A3">
            <w:pPr>
              <w:rPr>
                <w:rFonts w:ascii="宋体" w:hAnsi="宋体" w:eastAsia="宋体" w:cs="宋体"/>
                <w:color w:val="auto"/>
                <w:sz w:val="22"/>
                <w:szCs w:val="22"/>
                <w:highlight w:val="none"/>
              </w:rPr>
            </w:pPr>
          </w:p>
        </w:tc>
        <w:tc>
          <w:tcPr>
            <w:tcW w:w="1963" w:type="dxa"/>
          </w:tcPr>
          <w:p w14:paraId="42B628B4">
            <w:pPr>
              <w:rPr>
                <w:rFonts w:ascii="宋体" w:hAnsi="宋体" w:eastAsia="宋体" w:cs="宋体"/>
                <w:color w:val="auto"/>
                <w:sz w:val="22"/>
                <w:szCs w:val="22"/>
                <w:highlight w:val="none"/>
              </w:rPr>
            </w:pPr>
          </w:p>
        </w:tc>
      </w:tr>
      <w:tr w14:paraId="6FDC5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54" w:type="dxa"/>
          </w:tcPr>
          <w:p w14:paraId="608E69F2">
            <w:pPr>
              <w:pStyle w:val="9"/>
              <w:spacing w:before="230" w:line="182" w:lineRule="auto"/>
              <w:ind w:left="254"/>
              <w:rPr>
                <w:color w:val="auto"/>
                <w:highlight w:val="none"/>
              </w:rPr>
            </w:pPr>
            <w:r>
              <w:rPr>
                <w:rFonts w:hint="eastAsia"/>
                <w:color w:val="auto"/>
                <w:highlight w:val="none"/>
              </w:rPr>
              <w:t>7</w:t>
            </w:r>
          </w:p>
        </w:tc>
        <w:tc>
          <w:tcPr>
            <w:tcW w:w="5693" w:type="dxa"/>
          </w:tcPr>
          <w:p w14:paraId="685245C9">
            <w:pPr>
              <w:rPr>
                <w:rFonts w:ascii="宋体" w:hAnsi="宋体" w:eastAsia="宋体" w:cs="宋体"/>
                <w:color w:val="auto"/>
                <w:sz w:val="22"/>
                <w:szCs w:val="22"/>
                <w:highlight w:val="none"/>
              </w:rPr>
            </w:pPr>
          </w:p>
        </w:tc>
        <w:tc>
          <w:tcPr>
            <w:tcW w:w="739" w:type="dxa"/>
          </w:tcPr>
          <w:p w14:paraId="60482B33">
            <w:pPr>
              <w:rPr>
                <w:rFonts w:ascii="宋体" w:hAnsi="宋体" w:eastAsia="宋体" w:cs="宋体"/>
                <w:color w:val="auto"/>
                <w:sz w:val="22"/>
                <w:szCs w:val="22"/>
                <w:highlight w:val="none"/>
              </w:rPr>
            </w:pPr>
          </w:p>
        </w:tc>
        <w:tc>
          <w:tcPr>
            <w:tcW w:w="1963" w:type="dxa"/>
          </w:tcPr>
          <w:p w14:paraId="16C2737A">
            <w:pPr>
              <w:rPr>
                <w:rFonts w:ascii="宋体" w:hAnsi="宋体" w:eastAsia="宋体" w:cs="宋体"/>
                <w:color w:val="auto"/>
                <w:sz w:val="22"/>
                <w:szCs w:val="22"/>
                <w:highlight w:val="none"/>
              </w:rPr>
            </w:pPr>
          </w:p>
        </w:tc>
      </w:tr>
      <w:tr w14:paraId="1580A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54" w:type="dxa"/>
          </w:tcPr>
          <w:p w14:paraId="70BC77B3">
            <w:pPr>
              <w:pStyle w:val="9"/>
              <w:spacing w:before="239" w:line="183" w:lineRule="auto"/>
              <w:ind w:left="254"/>
              <w:rPr>
                <w:color w:val="auto"/>
                <w:highlight w:val="none"/>
              </w:rPr>
            </w:pPr>
            <w:r>
              <w:rPr>
                <w:rFonts w:hint="eastAsia"/>
                <w:color w:val="auto"/>
                <w:highlight w:val="none"/>
              </w:rPr>
              <w:t>8</w:t>
            </w:r>
          </w:p>
        </w:tc>
        <w:tc>
          <w:tcPr>
            <w:tcW w:w="5693" w:type="dxa"/>
          </w:tcPr>
          <w:p w14:paraId="3CC7C98F">
            <w:pPr>
              <w:rPr>
                <w:rFonts w:ascii="宋体" w:hAnsi="宋体" w:eastAsia="宋体" w:cs="宋体"/>
                <w:color w:val="auto"/>
                <w:sz w:val="22"/>
                <w:szCs w:val="22"/>
                <w:highlight w:val="none"/>
              </w:rPr>
            </w:pPr>
          </w:p>
        </w:tc>
        <w:tc>
          <w:tcPr>
            <w:tcW w:w="739" w:type="dxa"/>
          </w:tcPr>
          <w:p w14:paraId="4844A07E">
            <w:pPr>
              <w:rPr>
                <w:rFonts w:ascii="宋体" w:hAnsi="宋体" w:eastAsia="宋体" w:cs="宋体"/>
                <w:color w:val="auto"/>
                <w:sz w:val="22"/>
                <w:szCs w:val="22"/>
                <w:highlight w:val="none"/>
              </w:rPr>
            </w:pPr>
          </w:p>
        </w:tc>
        <w:tc>
          <w:tcPr>
            <w:tcW w:w="1963" w:type="dxa"/>
          </w:tcPr>
          <w:p w14:paraId="5A9CAEBA">
            <w:pPr>
              <w:rPr>
                <w:rFonts w:ascii="宋体" w:hAnsi="宋体" w:eastAsia="宋体" w:cs="宋体"/>
                <w:color w:val="auto"/>
                <w:sz w:val="22"/>
                <w:szCs w:val="22"/>
                <w:highlight w:val="none"/>
              </w:rPr>
            </w:pPr>
          </w:p>
        </w:tc>
      </w:tr>
      <w:tr w14:paraId="04764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54" w:type="dxa"/>
          </w:tcPr>
          <w:p w14:paraId="7E510F18">
            <w:pPr>
              <w:pStyle w:val="9"/>
              <w:spacing w:before="240" w:line="183" w:lineRule="auto"/>
              <w:ind w:left="254"/>
              <w:rPr>
                <w:color w:val="auto"/>
                <w:highlight w:val="none"/>
              </w:rPr>
            </w:pPr>
            <w:r>
              <w:rPr>
                <w:rFonts w:hint="eastAsia"/>
                <w:color w:val="auto"/>
                <w:highlight w:val="none"/>
              </w:rPr>
              <w:t>9</w:t>
            </w:r>
          </w:p>
        </w:tc>
        <w:tc>
          <w:tcPr>
            <w:tcW w:w="5693" w:type="dxa"/>
          </w:tcPr>
          <w:p w14:paraId="7AA84EB0">
            <w:pPr>
              <w:rPr>
                <w:rFonts w:ascii="宋体" w:hAnsi="宋体" w:eastAsia="宋体" w:cs="宋体"/>
                <w:color w:val="auto"/>
                <w:sz w:val="22"/>
                <w:szCs w:val="22"/>
                <w:highlight w:val="none"/>
              </w:rPr>
            </w:pPr>
          </w:p>
        </w:tc>
        <w:tc>
          <w:tcPr>
            <w:tcW w:w="739" w:type="dxa"/>
          </w:tcPr>
          <w:p w14:paraId="080B8038">
            <w:pPr>
              <w:rPr>
                <w:rFonts w:ascii="宋体" w:hAnsi="宋体" w:eastAsia="宋体" w:cs="宋体"/>
                <w:color w:val="auto"/>
                <w:sz w:val="22"/>
                <w:szCs w:val="22"/>
                <w:highlight w:val="none"/>
              </w:rPr>
            </w:pPr>
          </w:p>
        </w:tc>
        <w:tc>
          <w:tcPr>
            <w:tcW w:w="1963" w:type="dxa"/>
          </w:tcPr>
          <w:p w14:paraId="092DD5F8">
            <w:pPr>
              <w:rPr>
                <w:rFonts w:ascii="宋体" w:hAnsi="宋体" w:eastAsia="宋体" w:cs="宋体"/>
                <w:color w:val="auto"/>
                <w:sz w:val="22"/>
                <w:szCs w:val="22"/>
                <w:highlight w:val="none"/>
              </w:rPr>
            </w:pPr>
          </w:p>
        </w:tc>
      </w:tr>
      <w:tr w14:paraId="2593B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654" w:type="dxa"/>
          </w:tcPr>
          <w:p w14:paraId="0345C6A9">
            <w:pPr>
              <w:pStyle w:val="9"/>
              <w:spacing w:before="230" w:line="184" w:lineRule="auto"/>
              <w:ind w:left="194"/>
              <w:rPr>
                <w:color w:val="auto"/>
                <w:highlight w:val="none"/>
              </w:rPr>
            </w:pPr>
            <w:r>
              <w:rPr>
                <w:rFonts w:hint="eastAsia"/>
                <w:color w:val="auto"/>
                <w:spacing w:val="-7"/>
                <w:highlight w:val="none"/>
              </w:rPr>
              <w:t>10</w:t>
            </w:r>
          </w:p>
        </w:tc>
        <w:tc>
          <w:tcPr>
            <w:tcW w:w="5693" w:type="dxa"/>
          </w:tcPr>
          <w:p w14:paraId="73FAD3A1">
            <w:pPr>
              <w:rPr>
                <w:rFonts w:ascii="宋体" w:hAnsi="宋体" w:eastAsia="宋体" w:cs="宋体"/>
                <w:color w:val="auto"/>
                <w:sz w:val="22"/>
                <w:szCs w:val="22"/>
                <w:highlight w:val="none"/>
              </w:rPr>
            </w:pPr>
          </w:p>
        </w:tc>
        <w:tc>
          <w:tcPr>
            <w:tcW w:w="739" w:type="dxa"/>
          </w:tcPr>
          <w:p w14:paraId="60C77967">
            <w:pPr>
              <w:rPr>
                <w:rFonts w:ascii="宋体" w:hAnsi="宋体" w:eastAsia="宋体" w:cs="宋体"/>
                <w:color w:val="auto"/>
                <w:sz w:val="22"/>
                <w:szCs w:val="22"/>
                <w:highlight w:val="none"/>
              </w:rPr>
            </w:pPr>
          </w:p>
        </w:tc>
        <w:tc>
          <w:tcPr>
            <w:tcW w:w="1963" w:type="dxa"/>
          </w:tcPr>
          <w:p w14:paraId="46F15BC3">
            <w:pPr>
              <w:rPr>
                <w:rFonts w:ascii="宋体" w:hAnsi="宋体" w:eastAsia="宋体" w:cs="宋体"/>
                <w:color w:val="auto"/>
                <w:sz w:val="22"/>
                <w:szCs w:val="22"/>
                <w:highlight w:val="none"/>
              </w:rPr>
            </w:pPr>
          </w:p>
        </w:tc>
      </w:tr>
    </w:tbl>
    <w:p w14:paraId="391A5B3C">
      <w:pPr>
        <w:spacing w:before="284" w:line="345" w:lineRule="auto"/>
        <w:ind w:left="974" w:right="103" w:hanging="850"/>
        <w:rPr>
          <w:rFonts w:ascii="宋体" w:hAnsi="宋体" w:eastAsia="宋体" w:cs="宋体"/>
          <w:color w:val="auto"/>
          <w:sz w:val="22"/>
          <w:szCs w:val="22"/>
          <w:highlight w:val="none"/>
          <w:lang w:eastAsia="zh-CN"/>
        </w:rPr>
      </w:pPr>
      <w:r>
        <w:rPr>
          <w:rFonts w:hint="eastAsia" w:ascii="宋体" w:hAnsi="宋体" w:eastAsia="宋体" w:cs="宋体"/>
          <w:color w:val="auto"/>
          <w:spacing w:val="5"/>
          <w:sz w:val="22"/>
          <w:szCs w:val="22"/>
          <w:highlight w:val="none"/>
          <w:lang w:eastAsia="zh-CN"/>
        </w:rPr>
        <w:t xml:space="preserve">注：1.对于招标文件商务要求中的★号条款内容逐条响应，如投标人完全响应，则 </w:t>
      </w:r>
      <w:r>
        <w:rPr>
          <w:rFonts w:hint="eastAsia" w:ascii="宋体" w:hAnsi="宋体" w:eastAsia="宋体" w:cs="宋体"/>
          <w:color w:val="auto"/>
          <w:spacing w:val="2"/>
          <w:sz w:val="22"/>
          <w:szCs w:val="22"/>
          <w:highlight w:val="none"/>
          <w:lang w:eastAsia="zh-CN"/>
        </w:rPr>
        <w:t>请在“是否响应”栏内打“√”,对空白或打“×”视为偏离，</w:t>
      </w:r>
      <w:r>
        <w:rPr>
          <w:rFonts w:hint="eastAsia" w:ascii="宋体" w:hAnsi="宋体" w:eastAsia="宋体" w:cs="宋体"/>
          <w:color w:val="auto"/>
          <w:spacing w:val="1"/>
          <w:sz w:val="22"/>
          <w:szCs w:val="22"/>
          <w:highlight w:val="none"/>
          <w:lang w:eastAsia="zh-CN"/>
        </w:rPr>
        <w:t>请在“偏离</w:t>
      </w:r>
      <w:r>
        <w:rPr>
          <w:rFonts w:hint="eastAsia" w:ascii="宋体" w:hAnsi="宋体" w:eastAsia="宋体" w:cs="宋体"/>
          <w:color w:val="auto"/>
          <w:spacing w:val="-4"/>
          <w:sz w:val="22"/>
          <w:szCs w:val="22"/>
          <w:highlight w:val="none"/>
          <w:lang w:eastAsia="zh-CN"/>
        </w:rPr>
        <w:t>说明”栏内扼要说明偏离情况。</w:t>
      </w:r>
    </w:p>
    <w:p w14:paraId="0D93E7F4">
      <w:pPr>
        <w:spacing w:before="54" w:line="342" w:lineRule="auto"/>
        <w:ind w:left="974" w:right="108" w:hanging="379"/>
        <w:rPr>
          <w:rFonts w:ascii="宋体" w:hAnsi="宋体" w:eastAsia="宋体" w:cs="宋体"/>
          <w:color w:val="auto"/>
          <w:sz w:val="22"/>
          <w:szCs w:val="22"/>
          <w:highlight w:val="none"/>
          <w:lang w:eastAsia="zh-CN"/>
        </w:rPr>
      </w:pPr>
      <w:r>
        <w:rPr>
          <w:rFonts w:hint="eastAsia" w:ascii="宋体" w:hAnsi="宋体" w:eastAsia="宋体" w:cs="宋体"/>
          <w:color w:val="auto"/>
          <w:spacing w:val="2"/>
          <w:sz w:val="22"/>
          <w:szCs w:val="22"/>
          <w:highlight w:val="none"/>
          <w:lang w:eastAsia="zh-CN"/>
        </w:rPr>
        <w:t>2.此表内容必须与实施方案中所介绍的内容一致，打“★”项为不可负偏离(劣</w:t>
      </w:r>
      <w:r>
        <w:rPr>
          <w:rFonts w:hint="eastAsia" w:ascii="宋体" w:hAnsi="宋体" w:eastAsia="宋体" w:cs="宋体"/>
          <w:color w:val="auto"/>
          <w:spacing w:val="-6"/>
          <w:sz w:val="22"/>
          <w:szCs w:val="22"/>
          <w:highlight w:val="none"/>
          <w:lang w:eastAsia="zh-CN"/>
        </w:rPr>
        <w:t>于)的重要项。</w:t>
      </w:r>
    </w:p>
    <w:p w14:paraId="20379E59">
      <w:pPr>
        <w:spacing w:before="40" w:line="219" w:lineRule="auto"/>
        <w:ind w:left="595"/>
        <w:rPr>
          <w:rFonts w:ascii="宋体" w:hAnsi="宋体" w:eastAsia="宋体" w:cs="宋体"/>
          <w:color w:val="auto"/>
          <w:sz w:val="22"/>
          <w:szCs w:val="22"/>
          <w:highlight w:val="none"/>
          <w:lang w:eastAsia="zh-CN"/>
        </w:rPr>
      </w:pPr>
      <w:r>
        <w:rPr>
          <w:rFonts w:hint="eastAsia" w:ascii="宋体" w:hAnsi="宋体" w:eastAsia="宋体" w:cs="宋体"/>
          <w:color w:val="auto"/>
          <w:spacing w:val="6"/>
          <w:sz w:val="22"/>
          <w:szCs w:val="22"/>
          <w:highlight w:val="none"/>
          <w:lang w:eastAsia="zh-CN"/>
        </w:rPr>
        <w:t>3.本表内容不得擅自修改。</w:t>
      </w:r>
    </w:p>
    <w:p w14:paraId="25732BAA">
      <w:pPr>
        <w:spacing w:before="197" w:line="219" w:lineRule="auto"/>
        <w:ind w:left="595"/>
        <w:rPr>
          <w:rFonts w:ascii="宋体" w:hAnsi="宋体" w:eastAsia="宋体" w:cs="宋体"/>
          <w:color w:val="auto"/>
          <w:sz w:val="22"/>
          <w:szCs w:val="22"/>
          <w:highlight w:val="none"/>
          <w:lang w:eastAsia="zh-CN"/>
        </w:rPr>
      </w:pPr>
      <w:r>
        <w:rPr>
          <w:rFonts w:hint="eastAsia" w:ascii="宋体" w:hAnsi="宋体" w:eastAsia="宋体" w:cs="宋体"/>
          <w:color w:val="auto"/>
          <w:spacing w:val="2"/>
          <w:sz w:val="22"/>
          <w:szCs w:val="22"/>
          <w:highlight w:val="none"/>
          <w:lang w:eastAsia="zh-CN"/>
        </w:rPr>
        <w:t>4.招标文件商务部分无打“★”的条款此表请留空。</w:t>
      </w:r>
    </w:p>
    <w:p w14:paraId="08B9F073">
      <w:pPr>
        <w:pStyle w:val="4"/>
        <w:spacing w:line="293" w:lineRule="auto"/>
        <w:rPr>
          <w:rFonts w:ascii="宋体" w:hAnsi="宋体" w:eastAsia="宋体" w:cs="宋体"/>
          <w:color w:val="auto"/>
          <w:sz w:val="22"/>
          <w:szCs w:val="22"/>
          <w:highlight w:val="none"/>
          <w:lang w:eastAsia="zh-CN"/>
        </w:rPr>
      </w:pPr>
    </w:p>
    <w:p w14:paraId="2FBFEB68">
      <w:pPr>
        <w:pStyle w:val="4"/>
        <w:spacing w:line="293" w:lineRule="auto"/>
        <w:rPr>
          <w:rFonts w:ascii="宋体" w:hAnsi="宋体" w:eastAsia="宋体" w:cs="宋体"/>
          <w:color w:val="auto"/>
          <w:sz w:val="22"/>
          <w:szCs w:val="22"/>
          <w:highlight w:val="none"/>
          <w:lang w:eastAsia="zh-CN"/>
        </w:rPr>
      </w:pPr>
    </w:p>
    <w:p w14:paraId="4653901F">
      <w:pPr>
        <w:pStyle w:val="4"/>
        <w:spacing w:line="294" w:lineRule="auto"/>
        <w:rPr>
          <w:rFonts w:ascii="宋体" w:hAnsi="宋体" w:eastAsia="宋体" w:cs="宋体"/>
          <w:color w:val="auto"/>
          <w:sz w:val="22"/>
          <w:szCs w:val="22"/>
          <w:highlight w:val="none"/>
          <w:lang w:eastAsia="zh-CN"/>
        </w:rPr>
      </w:pPr>
    </w:p>
    <w:p w14:paraId="4106AAA6">
      <w:pPr>
        <w:spacing w:before="79" w:line="279" w:lineRule="auto"/>
        <w:ind w:left="124" w:right="1144"/>
        <w:rPr>
          <w:rFonts w:ascii="宋体" w:hAnsi="宋体" w:eastAsia="宋体" w:cs="宋体"/>
          <w:color w:val="auto"/>
          <w:spacing w:val="13"/>
          <w:sz w:val="22"/>
          <w:szCs w:val="22"/>
          <w:highlight w:val="none"/>
          <w:lang w:eastAsia="zh-CN"/>
        </w:rPr>
      </w:pPr>
      <w:r>
        <w:rPr>
          <w:rFonts w:hint="eastAsia" w:ascii="宋体" w:hAnsi="宋体" w:eastAsia="宋体" w:cs="宋体"/>
          <w:color w:val="auto"/>
          <w:spacing w:val="4"/>
          <w:sz w:val="22"/>
          <w:szCs w:val="22"/>
          <w:highlight w:val="none"/>
          <w:lang w:eastAsia="zh-CN"/>
        </w:rPr>
        <w:t xml:space="preserve">投标人法定代表人(或法定代表人授权代表)签字： </w:t>
      </w:r>
    </w:p>
    <w:p w14:paraId="6A71459A">
      <w:pPr>
        <w:spacing w:before="79" w:line="279" w:lineRule="auto"/>
        <w:ind w:left="124" w:right="1144"/>
        <w:rPr>
          <w:rFonts w:ascii="宋体" w:hAnsi="宋体" w:eastAsia="宋体" w:cs="宋体"/>
          <w:color w:val="auto"/>
          <w:sz w:val="22"/>
          <w:szCs w:val="22"/>
          <w:highlight w:val="none"/>
          <w:lang w:eastAsia="zh-CN"/>
        </w:rPr>
      </w:pPr>
      <w:r>
        <w:rPr>
          <w:rFonts w:hint="eastAsia" w:ascii="宋体" w:hAnsi="宋体" w:eastAsia="宋体" w:cs="宋体"/>
          <w:color w:val="auto"/>
          <w:spacing w:val="31"/>
          <w:sz w:val="22"/>
          <w:szCs w:val="22"/>
          <w:highlight w:val="none"/>
          <w:lang w:eastAsia="zh-CN"/>
        </w:rPr>
        <w:t>投标人名称(签章):</w:t>
      </w:r>
    </w:p>
    <w:p w14:paraId="4C4457ED">
      <w:pPr>
        <w:spacing w:before="118" w:line="219" w:lineRule="auto"/>
        <w:ind w:left="124"/>
        <w:rPr>
          <w:rFonts w:ascii="宋体" w:hAnsi="宋体" w:eastAsia="宋体" w:cs="宋体"/>
          <w:color w:val="auto"/>
          <w:sz w:val="22"/>
          <w:szCs w:val="22"/>
          <w:highlight w:val="none"/>
          <w:lang w:eastAsia="zh-CN"/>
        </w:rPr>
      </w:pPr>
      <w:r>
        <w:rPr>
          <w:rFonts w:hint="eastAsia" w:ascii="宋体" w:hAnsi="宋体" w:eastAsia="宋体" w:cs="宋体"/>
          <w:color w:val="auto"/>
          <w:spacing w:val="-14"/>
          <w:sz w:val="22"/>
          <w:szCs w:val="22"/>
          <w:highlight w:val="none"/>
          <w:lang w:eastAsia="zh-CN"/>
        </w:rPr>
        <w:t>日 期：</w:t>
      </w:r>
      <w:r>
        <w:rPr>
          <w:rFonts w:hint="eastAsia" w:ascii="宋体" w:hAnsi="宋体" w:eastAsia="宋体" w:cs="宋体"/>
          <w:color w:val="auto"/>
          <w:spacing w:val="-14"/>
          <w:sz w:val="22"/>
          <w:szCs w:val="22"/>
          <w:highlight w:val="none"/>
          <w:lang w:val="en-US" w:eastAsia="zh-CN"/>
        </w:rPr>
        <w:t xml:space="preserve">  </w:t>
      </w:r>
      <w:r>
        <w:rPr>
          <w:rFonts w:hint="eastAsia" w:ascii="宋体" w:hAnsi="宋体" w:eastAsia="宋体" w:cs="宋体"/>
          <w:color w:val="auto"/>
          <w:spacing w:val="-14"/>
          <w:sz w:val="22"/>
          <w:szCs w:val="22"/>
          <w:highlight w:val="none"/>
          <w:lang w:eastAsia="zh-CN"/>
        </w:rPr>
        <w:t>年</w:t>
      </w:r>
      <w:r>
        <w:rPr>
          <w:rFonts w:hint="eastAsia" w:ascii="宋体" w:hAnsi="宋体" w:eastAsia="宋体" w:cs="宋体"/>
          <w:color w:val="auto"/>
          <w:spacing w:val="-14"/>
          <w:sz w:val="22"/>
          <w:szCs w:val="22"/>
          <w:highlight w:val="none"/>
          <w:lang w:val="en-US" w:eastAsia="zh-CN"/>
        </w:rPr>
        <w:t xml:space="preserve">  </w:t>
      </w:r>
      <w:r>
        <w:rPr>
          <w:rFonts w:hint="eastAsia" w:ascii="宋体" w:hAnsi="宋体" w:eastAsia="宋体" w:cs="宋体"/>
          <w:color w:val="auto"/>
          <w:spacing w:val="-14"/>
          <w:sz w:val="22"/>
          <w:szCs w:val="22"/>
          <w:highlight w:val="none"/>
          <w:lang w:eastAsia="zh-CN"/>
        </w:rPr>
        <w:t>月</w:t>
      </w:r>
      <w:r>
        <w:rPr>
          <w:rFonts w:hint="eastAsia" w:ascii="宋体" w:hAnsi="宋体" w:eastAsia="宋体" w:cs="宋体"/>
          <w:color w:val="auto"/>
          <w:spacing w:val="-14"/>
          <w:sz w:val="22"/>
          <w:szCs w:val="22"/>
          <w:highlight w:val="none"/>
          <w:lang w:val="en-US" w:eastAsia="zh-CN"/>
        </w:rPr>
        <w:t xml:space="preserve">  </w:t>
      </w:r>
      <w:r>
        <w:rPr>
          <w:rFonts w:hint="eastAsia" w:ascii="宋体" w:hAnsi="宋体" w:eastAsia="宋体" w:cs="宋体"/>
          <w:color w:val="auto"/>
          <w:spacing w:val="-14"/>
          <w:sz w:val="22"/>
          <w:szCs w:val="22"/>
          <w:highlight w:val="none"/>
          <w:lang w:eastAsia="zh-CN"/>
        </w:rPr>
        <w:t>日</w:t>
      </w:r>
    </w:p>
    <w:p w14:paraId="4A1E9113">
      <w:pPr>
        <w:spacing w:line="219" w:lineRule="auto"/>
        <w:rPr>
          <w:rFonts w:ascii="宋体" w:hAnsi="宋体" w:eastAsia="宋体" w:cs="宋体"/>
          <w:color w:val="auto"/>
          <w:sz w:val="22"/>
          <w:szCs w:val="22"/>
          <w:highlight w:val="none"/>
          <w:lang w:eastAsia="zh-CN"/>
        </w:rPr>
        <w:sectPr>
          <w:footerReference r:id="rId16" w:type="default"/>
          <w:pgSz w:w="11910" w:h="16840"/>
          <w:pgMar w:top="1240" w:right="1435" w:bottom="1160" w:left="1415" w:header="0" w:footer="875" w:gutter="0"/>
          <w:cols w:space="720" w:num="1"/>
        </w:sectPr>
      </w:pPr>
    </w:p>
    <w:p w14:paraId="3F73AAEB">
      <w:pPr>
        <w:pStyle w:val="4"/>
        <w:spacing w:line="304" w:lineRule="auto"/>
        <w:rPr>
          <w:rFonts w:ascii="宋体" w:hAnsi="宋体" w:eastAsia="宋体" w:cs="宋体"/>
          <w:color w:val="auto"/>
          <w:sz w:val="22"/>
          <w:szCs w:val="22"/>
          <w:highlight w:val="none"/>
          <w:lang w:eastAsia="zh-CN"/>
        </w:rPr>
      </w:pPr>
    </w:p>
    <w:p w14:paraId="59A20C96">
      <w:pPr>
        <w:spacing w:before="78" w:line="219" w:lineRule="auto"/>
        <w:ind w:left="348"/>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6"/>
          <w:sz w:val="22"/>
          <w:szCs w:val="22"/>
          <w:highlight w:val="none"/>
          <w:lang w:eastAsia="zh-CN"/>
        </w:rPr>
        <w:t>(2)一般商务条款响应表</w:t>
      </w:r>
    </w:p>
    <w:p w14:paraId="3F1B8F6F">
      <w:pPr>
        <w:spacing w:line="133" w:lineRule="exact"/>
        <w:rPr>
          <w:rFonts w:ascii="宋体" w:hAnsi="宋体" w:eastAsia="宋体" w:cs="宋体"/>
          <w:color w:val="auto"/>
          <w:sz w:val="22"/>
          <w:szCs w:val="22"/>
          <w:highlight w:val="none"/>
          <w:lang w:eastAsia="zh-CN"/>
        </w:rPr>
      </w:pPr>
    </w:p>
    <w:tbl>
      <w:tblPr>
        <w:tblStyle w:val="10"/>
        <w:tblW w:w="92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6483"/>
        <w:gridCol w:w="799"/>
        <w:gridCol w:w="1234"/>
      </w:tblGrid>
      <w:tr w14:paraId="37969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34" w:type="dxa"/>
          </w:tcPr>
          <w:p w14:paraId="0B611571">
            <w:pPr>
              <w:pStyle w:val="9"/>
              <w:spacing w:before="256" w:line="221" w:lineRule="auto"/>
              <w:ind w:left="115"/>
              <w:rPr>
                <w:color w:val="auto"/>
                <w:highlight w:val="none"/>
              </w:rPr>
            </w:pPr>
            <w:r>
              <w:rPr>
                <w:rFonts w:hint="eastAsia"/>
                <w:color w:val="auto"/>
                <w:spacing w:val="7"/>
                <w:highlight w:val="none"/>
              </w:rPr>
              <w:t>序号</w:t>
            </w:r>
          </w:p>
        </w:tc>
        <w:tc>
          <w:tcPr>
            <w:tcW w:w="6483" w:type="dxa"/>
          </w:tcPr>
          <w:p w14:paraId="0E57E7F4">
            <w:pPr>
              <w:pStyle w:val="9"/>
              <w:spacing w:before="254" w:line="219" w:lineRule="auto"/>
              <w:ind w:left="2291"/>
              <w:rPr>
                <w:color w:val="auto"/>
                <w:highlight w:val="none"/>
              </w:rPr>
            </w:pPr>
            <w:r>
              <w:rPr>
                <w:rFonts w:hint="eastAsia"/>
                <w:color w:val="auto"/>
                <w:spacing w:val="1"/>
                <w:highlight w:val="none"/>
              </w:rPr>
              <w:t>一般商务条款要求</w:t>
            </w:r>
          </w:p>
        </w:tc>
        <w:tc>
          <w:tcPr>
            <w:tcW w:w="799" w:type="dxa"/>
          </w:tcPr>
          <w:p w14:paraId="3D7BE687">
            <w:pPr>
              <w:pStyle w:val="9"/>
              <w:spacing w:before="95" w:line="243" w:lineRule="auto"/>
              <w:ind w:left="158" w:right="133"/>
              <w:rPr>
                <w:color w:val="auto"/>
                <w:highlight w:val="none"/>
              </w:rPr>
            </w:pPr>
            <w:r>
              <w:rPr>
                <w:rFonts w:hint="eastAsia"/>
                <w:color w:val="auto"/>
                <w:spacing w:val="8"/>
                <w:highlight w:val="none"/>
              </w:rPr>
              <w:t>是否</w:t>
            </w:r>
            <w:r>
              <w:rPr>
                <w:rFonts w:hint="eastAsia"/>
                <w:color w:val="auto"/>
                <w:spacing w:val="5"/>
                <w:highlight w:val="none"/>
              </w:rPr>
              <w:t>响应</w:t>
            </w:r>
          </w:p>
        </w:tc>
        <w:tc>
          <w:tcPr>
            <w:tcW w:w="1234" w:type="dxa"/>
          </w:tcPr>
          <w:p w14:paraId="43C151B8">
            <w:pPr>
              <w:pStyle w:val="9"/>
              <w:spacing w:before="254" w:line="219" w:lineRule="auto"/>
              <w:ind w:left="149"/>
              <w:rPr>
                <w:color w:val="auto"/>
                <w:highlight w:val="none"/>
              </w:rPr>
            </w:pPr>
            <w:r>
              <w:rPr>
                <w:rFonts w:hint="eastAsia"/>
                <w:color w:val="auto"/>
                <w:spacing w:val="6"/>
                <w:highlight w:val="none"/>
              </w:rPr>
              <w:t>偏离说明</w:t>
            </w:r>
          </w:p>
        </w:tc>
      </w:tr>
      <w:tr w14:paraId="5CBC2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734" w:type="dxa"/>
          </w:tcPr>
          <w:p w14:paraId="23CAB207">
            <w:pPr>
              <w:pStyle w:val="9"/>
              <w:spacing w:before="171" w:line="184" w:lineRule="auto"/>
              <w:ind w:left="295"/>
              <w:rPr>
                <w:color w:val="auto"/>
                <w:highlight w:val="none"/>
              </w:rPr>
            </w:pPr>
            <w:r>
              <w:rPr>
                <w:rFonts w:hint="eastAsia"/>
                <w:color w:val="auto"/>
                <w:highlight w:val="none"/>
              </w:rPr>
              <w:t>1</w:t>
            </w:r>
          </w:p>
        </w:tc>
        <w:tc>
          <w:tcPr>
            <w:tcW w:w="6483" w:type="dxa"/>
          </w:tcPr>
          <w:p w14:paraId="3BB0F1AF">
            <w:pPr>
              <w:pStyle w:val="9"/>
              <w:spacing w:before="111" w:line="219" w:lineRule="auto"/>
              <w:ind w:left="131"/>
              <w:rPr>
                <w:color w:val="auto"/>
                <w:highlight w:val="none"/>
                <w:lang w:eastAsia="zh-CN"/>
              </w:rPr>
            </w:pPr>
            <w:r>
              <w:rPr>
                <w:rFonts w:hint="eastAsia"/>
                <w:color w:val="auto"/>
                <w:highlight w:val="none"/>
                <w:lang w:eastAsia="zh-CN"/>
              </w:rPr>
              <w:t>完全理解并接受合同条款要求</w:t>
            </w:r>
          </w:p>
        </w:tc>
        <w:tc>
          <w:tcPr>
            <w:tcW w:w="799" w:type="dxa"/>
          </w:tcPr>
          <w:p w14:paraId="28FA24A1">
            <w:pPr>
              <w:rPr>
                <w:rFonts w:ascii="宋体" w:hAnsi="宋体" w:eastAsia="宋体" w:cs="宋体"/>
                <w:color w:val="auto"/>
                <w:sz w:val="22"/>
                <w:szCs w:val="22"/>
                <w:highlight w:val="none"/>
                <w:lang w:eastAsia="zh-CN"/>
              </w:rPr>
            </w:pPr>
          </w:p>
        </w:tc>
        <w:tc>
          <w:tcPr>
            <w:tcW w:w="1234" w:type="dxa"/>
          </w:tcPr>
          <w:p w14:paraId="6DA771FC">
            <w:pPr>
              <w:rPr>
                <w:rFonts w:ascii="宋体" w:hAnsi="宋体" w:eastAsia="宋体" w:cs="宋体"/>
                <w:color w:val="auto"/>
                <w:sz w:val="22"/>
                <w:szCs w:val="22"/>
                <w:highlight w:val="none"/>
                <w:lang w:eastAsia="zh-CN"/>
              </w:rPr>
            </w:pPr>
          </w:p>
        </w:tc>
      </w:tr>
      <w:tr w14:paraId="6F892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734" w:type="dxa"/>
          </w:tcPr>
          <w:p w14:paraId="7CD84D68">
            <w:pPr>
              <w:pStyle w:val="9"/>
              <w:spacing w:before="252" w:line="183" w:lineRule="auto"/>
              <w:ind w:left="295"/>
              <w:rPr>
                <w:color w:val="auto"/>
                <w:highlight w:val="none"/>
              </w:rPr>
            </w:pPr>
            <w:r>
              <w:rPr>
                <w:rFonts w:hint="eastAsia"/>
                <w:color w:val="auto"/>
                <w:highlight w:val="none"/>
              </w:rPr>
              <w:t>2</w:t>
            </w:r>
          </w:p>
        </w:tc>
        <w:tc>
          <w:tcPr>
            <w:tcW w:w="6483" w:type="dxa"/>
          </w:tcPr>
          <w:p w14:paraId="31137935">
            <w:pPr>
              <w:pStyle w:val="9"/>
              <w:spacing w:before="60" w:line="211" w:lineRule="auto"/>
              <w:ind w:left="131" w:firstLine="19"/>
              <w:rPr>
                <w:color w:val="auto"/>
                <w:highlight w:val="none"/>
                <w:lang w:eastAsia="zh-CN"/>
              </w:rPr>
            </w:pPr>
            <w:r>
              <w:rPr>
                <w:rFonts w:hint="eastAsia"/>
                <w:color w:val="auto"/>
                <w:spacing w:val="-2"/>
                <w:highlight w:val="none"/>
                <w:lang w:eastAsia="zh-CN"/>
              </w:rPr>
              <w:t>完全理解并接受对合格投标人/响应供应商、合格的货物、工</w:t>
            </w:r>
            <w:r>
              <w:rPr>
                <w:rFonts w:hint="eastAsia"/>
                <w:color w:val="auto"/>
                <w:spacing w:val="-3"/>
                <w:highlight w:val="none"/>
                <w:lang w:eastAsia="zh-CN"/>
              </w:rPr>
              <w:t>程和服务要求</w:t>
            </w:r>
          </w:p>
        </w:tc>
        <w:tc>
          <w:tcPr>
            <w:tcW w:w="799" w:type="dxa"/>
          </w:tcPr>
          <w:p w14:paraId="0C3DAFF1">
            <w:pPr>
              <w:rPr>
                <w:rFonts w:ascii="宋体" w:hAnsi="宋体" w:eastAsia="宋体" w:cs="宋体"/>
                <w:color w:val="auto"/>
                <w:sz w:val="22"/>
                <w:szCs w:val="22"/>
                <w:highlight w:val="none"/>
                <w:lang w:eastAsia="zh-CN"/>
              </w:rPr>
            </w:pPr>
          </w:p>
        </w:tc>
        <w:tc>
          <w:tcPr>
            <w:tcW w:w="1234" w:type="dxa"/>
          </w:tcPr>
          <w:p w14:paraId="01F25F1F">
            <w:pPr>
              <w:rPr>
                <w:rFonts w:ascii="宋体" w:hAnsi="宋体" w:eastAsia="宋体" w:cs="宋体"/>
                <w:color w:val="auto"/>
                <w:sz w:val="22"/>
                <w:szCs w:val="22"/>
                <w:highlight w:val="none"/>
                <w:lang w:eastAsia="zh-CN"/>
              </w:rPr>
            </w:pPr>
          </w:p>
        </w:tc>
      </w:tr>
      <w:tr w14:paraId="5AFAB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734" w:type="dxa"/>
          </w:tcPr>
          <w:p w14:paraId="46B863D9">
            <w:pPr>
              <w:pStyle w:val="9"/>
              <w:spacing w:before="263" w:line="183" w:lineRule="auto"/>
              <w:ind w:left="295"/>
              <w:rPr>
                <w:color w:val="auto"/>
                <w:highlight w:val="none"/>
              </w:rPr>
            </w:pPr>
            <w:r>
              <w:rPr>
                <w:rFonts w:hint="eastAsia"/>
                <w:color w:val="auto"/>
                <w:highlight w:val="none"/>
              </w:rPr>
              <w:t>3</w:t>
            </w:r>
          </w:p>
        </w:tc>
        <w:tc>
          <w:tcPr>
            <w:tcW w:w="6483" w:type="dxa"/>
          </w:tcPr>
          <w:p w14:paraId="0EEE7A30">
            <w:pPr>
              <w:pStyle w:val="9"/>
              <w:spacing w:before="80" w:line="207" w:lineRule="auto"/>
              <w:ind w:left="131" w:firstLine="9"/>
              <w:rPr>
                <w:color w:val="auto"/>
                <w:highlight w:val="none"/>
                <w:lang w:eastAsia="zh-CN"/>
              </w:rPr>
            </w:pPr>
            <w:r>
              <w:rPr>
                <w:rFonts w:hint="eastAsia"/>
                <w:color w:val="auto"/>
                <w:spacing w:val="-1"/>
                <w:highlight w:val="none"/>
                <w:lang w:eastAsia="zh-CN"/>
              </w:rPr>
              <w:t>完全理解并接受对投标人/响应供应商的各项须知、规</w:t>
            </w:r>
            <w:r>
              <w:rPr>
                <w:rFonts w:hint="eastAsia"/>
                <w:color w:val="auto"/>
                <w:spacing w:val="-2"/>
                <w:highlight w:val="none"/>
                <w:lang w:eastAsia="zh-CN"/>
              </w:rPr>
              <w:t>约要求</w:t>
            </w:r>
            <w:r>
              <w:rPr>
                <w:rFonts w:hint="eastAsia"/>
                <w:color w:val="auto"/>
                <w:spacing w:val="1"/>
                <w:highlight w:val="none"/>
                <w:lang w:eastAsia="zh-CN"/>
              </w:rPr>
              <w:t>和责任义务</w:t>
            </w:r>
          </w:p>
        </w:tc>
        <w:tc>
          <w:tcPr>
            <w:tcW w:w="799" w:type="dxa"/>
          </w:tcPr>
          <w:p w14:paraId="7096DB77">
            <w:pPr>
              <w:rPr>
                <w:rFonts w:ascii="宋体" w:hAnsi="宋体" w:eastAsia="宋体" w:cs="宋体"/>
                <w:color w:val="auto"/>
                <w:sz w:val="22"/>
                <w:szCs w:val="22"/>
                <w:highlight w:val="none"/>
                <w:lang w:eastAsia="zh-CN"/>
              </w:rPr>
            </w:pPr>
          </w:p>
        </w:tc>
        <w:tc>
          <w:tcPr>
            <w:tcW w:w="1234" w:type="dxa"/>
          </w:tcPr>
          <w:p w14:paraId="14352D5E">
            <w:pPr>
              <w:rPr>
                <w:rFonts w:ascii="宋体" w:hAnsi="宋体" w:eastAsia="宋体" w:cs="宋体"/>
                <w:color w:val="auto"/>
                <w:sz w:val="22"/>
                <w:szCs w:val="22"/>
                <w:highlight w:val="none"/>
                <w:lang w:eastAsia="zh-CN"/>
              </w:rPr>
            </w:pPr>
          </w:p>
        </w:tc>
      </w:tr>
      <w:tr w14:paraId="126FC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734" w:type="dxa"/>
          </w:tcPr>
          <w:p w14:paraId="46BF9E1C">
            <w:pPr>
              <w:pStyle w:val="9"/>
              <w:spacing w:before="184" w:line="183" w:lineRule="auto"/>
              <w:ind w:left="295"/>
              <w:rPr>
                <w:color w:val="auto"/>
                <w:highlight w:val="none"/>
              </w:rPr>
            </w:pPr>
            <w:r>
              <w:rPr>
                <w:rFonts w:hint="eastAsia"/>
                <w:color w:val="auto"/>
                <w:highlight w:val="none"/>
              </w:rPr>
              <w:t>4</w:t>
            </w:r>
          </w:p>
        </w:tc>
        <w:tc>
          <w:tcPr>
            <w:tcW w:w="6483" w:type="dxa"/>
          </w:tcPr>
          <w:p w14:paraId="683F8939">
            <w:pPr>
              <w:pStyle w:val="9"/>
              <w:spacing w:before="123" w:line="219" w:lineRule="auto"/>
              <w:ind w:left="131"/>
              <w:rPr>
                <w:color w:val="auto"/>
                <w:highlight w:val="none"/>
                <w:lang w:eastAsia="zh-CN"/>
              </w:rPr>
            </w:pPr>
            <w:r>
              <w:rPr>
                <w:rFonts w:hint="eastAsia"/>
                <w:color w:val="auto"/>
                <w:spacing w:val="-2"/>
                <w:highlight w:val="none"/>
                <w:lang w:eastAsia="zh-CN"/>
              </w:rPr>
              <w:t>在近年内具有独立完成同类项目的业绩</w:t>
            </w:r>
          </w:p>
        </w:tc>
        <w:tc>
          <w:tcPr>
            <w:tcW w:w="799" w:type="dxa"/>
          </w:tcPr>
          <w:p w14:paraId="7AB1C478">
            <w:pPr>
              <w:rPr>
                <w:rFonts w:ascii="宋体" w:hAnsi="宋体" w:eastAsia="宋体" w:cs="宋体"/>
                <w:color w:val="auto"/>
                <w:sz w:val="22"/>
                <w:szCs w:val="22"/>
                <w:highlight w:val="none"/>
                <w:lang w:eastAsia="zh-CN"/>
              </w:rPr>
            </w:pPr>
          </w:p>
        </w:tc>
        <w:tc>
          <w:tcPr>
            <w:tcW w:w="1234" w:type="dxa"/>
          </w:tcPr>
          <w:p w14:paraId="3CB3C555">
            <w:pPr>
              <w:rPr>
                <w:rFonts w:ascii="宋体" w:hAnsi="宋体" w:eastAsia="宋体" w:cs="宋体"/>
                <w:color w:val="auto"/>
                <w:sz w:val="22"/>
                <w:szCs w:val="22"/>
                <w:highlight w:val="none"/>
                <w:lang w:eastAsia="zh-CN"/>
              </w:rPr>
            </w:pPr>
          </w:p>
        </w:tc>
      </w:tr>
      <w:tr w14:paraId="49F22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734" w:type="dxa"/>
          </w:tcPr>
          <w:p w14:paraId="30889B9C">
            <w:pPr>
              <w:spacing w:line="326" w:lineRule="auto"/>
              <w:rPr>
                <w:rFonts w:ascii="宋体" w:hAnsi="宋体" w:eastAsia="宋体" w:cs="宋体"/>
                <w:color w:val="auto"/>
                <w:sz w:val="22"/>
                <w:szCs w:val="22"/>
                <w:highlight w:val="none"/>
                <w:lang w:eastAsia="zh-CN"/>
              </w:rPr>
            </w:pPr>
          </w:p>
          <w:p w14:paraId="60457DBF">
            <w:pPr>
              <w:pStyle w:val="9"/>
              <w:spacing w:before="78" w:line="182" w:lineRule="auto"/>
              <w:ind w:left="295"/>
              <w:rPr>
                <w:color w:val="auto"/>
                <w:highlight w:val="none"/>
              </w:rPr>
            </w:pPr>
            <w:r>
              <w:rPr>
                <w:rFonts w:hint="eastAsia"/>
                <w:color w:val="auto"/>
                <w:highlight w:val="none"/>
              </w:rPr>
              <w:t>5</w:t>
            </w:r>
          </w:p>
        </w:tc>
        <w:tc>
          <w:tcPr>
            <w:tcW w:w="6483" w:type="dxa"/>
          </w:tcPr>
          <w:p w14:paraId="70F5B557">
            <w:pPr>
              <w:pStyle w:val="9"/>
              <w:spacing w:before="52" w:line="231" w:lineRule="auto"/>
              <w:ind w:left="131" w:firstLine="9"/>
              <w:rPr>
                <w:color w:val="auto"/>
                <w:highlight w:val="none"/>
                <w:lang w:eastAsia="zh-CN"/>
              </w:rPr>
            </w:pPr>
            <w:r>
              <w:rPr>
                <w:rFonts w:hint="eastAsia"/>
                <w:color w:val="auto"/>
                <w:spacing w:val="-1"/>
                <w:highlight w:val="none"/>
                <w:lang w:eastAsia="zh-CN"/>
              </w:rPr>
              <w:t>投标有效期：投标有效期为自递交投标/响应</w:t>
            </w:r>
            <w:r>
              <w:rPr>
                <w:rFonts w:hint="eastAsia"/>
                <w:color w:val="auto"/>
                <w:spacing w:val="-2"/>
                <w:highlight w:val="none"/>
                <w:lang w:eastAsia="zh-CN"/>
              </w:rPr>
              <w:t>文件</w:t>
            </w:r>
            <w:r>
              <w:rPr>
                <w:rFonts w:hint="eastAsia"/>
                <w:color w:val="auto"/>
                <w:spacing w:val="-1"/>
                <w:highlight w:val="none"/>
                <w:lang w:eastAsia="zh-CN"/>
              </w:rPr>
              <w:t>起至确定正式中标/成交人止不少于</w:t>
            </w:r>
            <w:r>
              <w:rPr>
                <w:rFonts w:hint="eastAsia"/>
                <w:color w:val="auto"/>
                <w:spacing w:val="-1"/>
                <w:highlight w:val="none"/>
                <w:u w:val="single"/>
                <w:lang w:eastAsia="zh-CN"/>
              </w:rPr>
              <w:t>90</w:t>
            </w:r>
            <w:r>
              <w:rPr>
                <w:rFonts w:hint="eastAsia"/>
                <w:color w:val="auto"/>
                <w:spacing w:val="-1"/>
                <w:highlight w:val="none"/>
                <w:lang w:eastAsia="zh-CN"/>
              </w:rPr>
              <w:t>天，中标/成交单</w:t>
            </w:r>
            <w:r>
              <w:rPr>
                <w:rFonts w:hint="eastAsia"/>
                <w:color w:val="auto"/>
                <w:spacing w:val="3"/>
                <w:highlight w:val="none"/>
                <w:lang w:eastAsia="zh-CN"/>
              </w:rPr>
              <w:t>位有效期至项目验收之日</w:t>
            </w:r>
          </w:p>
        </w:tc>
        <w:tc>
          <w:tcPr>
            <w:tcW w:w="799" w:type="dxa"/>
          </w:tcPr>
          <w:p w14:paraId="43B28E35">
            <w:pPr>
              <w:rPr>
                <w:rFonts w:ascii="宋体" w:hAnsi="宋体" w:eastAsia="宋体" w:cs="宋体"/>
                <w:color w:val="auto"/>
                <w:sz w:val="22"/>
                <w:szCs w:val="22"/>
                <w:highlight w:val="none"/>
                <w:lang w:eastAsia="zh-CN"/>
              </w:rPr>
            </w:pPr>
          </w:p>
        </w:tc>
        <w:tc>
          <w:tcPr>
            <w:tcW w:w="1234" w:type="dxa"/>
          </w:tcPr>
          <w:p w14:paraId="311A2A86">
            <w:pPr>
              <w:rPr>
                <w:rFonts w:ascii="宋体" w:hAnsi="宋体" w:eastAsia="宋体" w:cs="宋体"/>
                <w:color w:val="auto"/>
                <w:sz w:val="22"/>
                <w:szCs w:val="22"/>
                <w:highlight w:val="none"/>
                <w:lang w:eastAsia="zh-CN"/>
              </w:rPr>
            </w:pPr>
          </w:p>
        </w:tc>
      </w:tr>
      <w:tr w14:paraId="0C1AC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734" w:type="dxa"/>
          </w:tcPr>
          <w:p w14:paraId="63998AEF">
            <w:pPr>
              <w:pStyle w:val="9"/>
              <w:spacing w:before="205" w:line="183" w:lineRule="auto"/>
              <w:ind w:left="295"/>
              <w:rPr>
                <w:color w:val="auto"/>
                <w:highlight w:val="none"/>
              </w:rPr>
            </w:pPr>
            <w:r>
              <w:rPr>
                <w:rFonts w:hint="eastAsia"/>
                <w:color w:val="auto"/>
                <w:highlight w:val="none"/>
              </w:rPr>
              <w:t>6</w:t>
            </w:r>
          </w:p>
        </w:tc>
        <w:tc>
          <w:tcPr>
            <w:tcW w:w="6483" w:type="dxa"/>
          </w:tcPr>
          <w:p w14:paraId="457DDB7F">
            <w:pPr>
              <w:pStyle w:val="9"/>
              <w:spacing w:before="141" w:line="218" w:lineRule="auto"/>
              <w:ind w:left="131"/>
              <w:rPr>
                <w:color w:val="auto"/>
                <w:highlight w:val="none"/>
                <w:lang w:eastAsia="zh-CN"/>
              </w:rPr>
            </w:pPr>
            <w:r>
              <w:rPr>
                <w:rFonts w:hint="eastAsia"/>
                <w:color w:val="auto"/>
                <w:spacing w:val="-1"/>
                <w:highlight w:val="none"/>
                <w:lang w:eastAsia="zh-CN"/>
              </w:rPr>
              <w:t>报价内容均涵盖报价要求之一切费用和伴随服务</w:t>
            </w:r>
          </w:p>
        </w:tc>
        <w:tc>
          <w:tcPr>
            <w:tcW w:w="799" w:type="dxa"/>
          </w:tcPr>
          <w:p w14:paraId="71CBCC6C">
            <w:pPr>
              <w:rPr>
                <w:rFonts w:ascii="宋体" w:hAnsi="宋体" w:eastAsia="宋体" w:cs="宋体"/>
                <w:color w:val="auto"/>
                <w:sz w:val="22"/>
                <w:szCs w:val="22"/>
                <w:highlight w:val="none"/>
                <w:lang w:eastAsia="zh-CN"/>
              </w:rPr>
            </w:pPr>
          </w:p>
        </w:tc>
        <w:tc>
          <w:tcPr>
            <w:tcW w:w="1234" w:type="dxa"/>
          </w:tcPr>
          <w:p w14:paraId="669E0FD3">
            <w:pPr>
              <w:rPr>
                <w:rFonts w:ascii="宋体" w:hAnsi="宋体" w:eastAsia="宋体" w:cs="宋体"/>
                <w:color w:val="auto"/>
                <w:sz w:val="22"/>
                <w:szCs w:val="22"/>
                <w:highlight w:val="none"/>
                <w:lang w:eastAsia="zh-CN"/>
              </w:rPr>
            </w:pPr>
          </w:p>
        </w:tc>
      </w:tr>
      <w:tr w14:paraId="39F75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734" w:type="dxa"/>
          </w:tcPr>
          <w:p w14:paraId="676659DF">
            <w:pPr>
              <w:pStyle w:val="9"/>
              <w:spacing w:before="228" w:line="182" w:lineRule="auto"/>
              <w:ind w:left="295"/>
              <w:rPr>
                <w:color w:val="auto"/>
                <w:highlight w:val="none"/>
              </w:rPr>
            </w:pPr>
            <w:r>
              <w:rPr>
                <w:rFonts w:hint="eastAsia"/>
                <w:color w:val="auto"/>
                <w:highlight w:val="none"/>
              </w:rPr>
              <w:t>7</w:t>
            </w:r>
          </w:p>
        </w:tc>
        <w:tc>
          <w:tcPr>
            <w:tcW w:w="6483" w:type="dxa"/>
          </w:tcPr>
          <w:p w14:paraId="71579250">
            <w:pPr>
              <w:pStyle w:val="9"/>
              <w:spacing w:before="162" w:line="218" w:lineRule="auto"/>
              <w:ind w:left="131"/>
              <w:rPr>
                <w:color w:val="auto"/>
                <w:highlight w:val="none"/>
                <w:lang w:eastAsia="zh-CN"/>
              </w:rPr>
            </w:pPr>
            <w:r>
              <w:rPr>
                <w:rFonts w:hint="eastAsia"/>
                <w:color w:val="auto"/>
                <w:highlight w:val="none"/>
                <w:lang w:eastAsia="zh-CN"/>
              </w:rPr>
              <w:t>所提供的报价不高于本公司目前的报价水平</w:t>
            </w:r>
          </w:p>
        </w:tc>
        <w:tc>
          <w:tcPr>
            <w:tcW w:w="799" w:type="dxa"/>
          </w:tcPr>
          <w:p w14:paraId="212EA040">
            <w:pPr>
              <w:rPr>
                <w:rFonts w:ascii="宋体" w:hAnsi="宋体" w:eastAsia="宋体" w:cs="宋体"/>
                <w:color w:val="auto"/>
                <w:sz w:val="22"/>
                <w:szCs w:val="22"/>
                <w:highlight w:val="none"/>
                <w:lang w:eastAsia="zh-CN"/>
              </w:rPr>
            </w:pPr>
          </w:p>
        </w:tc>
        <w:tc>
          <w:tcPr>
            <w:tcW w:w="1234" w:type="dxa"/>
          </w:tcPr>
          <w:p w14:paraId="21814831">
            <w:pPr>
              <w:rPr>
                <w:rFonts w:ascii="宋体" w:hAnsi="宋体" w:eastAsia="宋体" w:cs="宋体"/>
                <w:color w:val="auto"/>
                <w:sz w:val="22"/>
                <w:szCs w:val="22"/>
                <w:highlight w:val="none"/>
                <w:lang w:eastAsia="zh-CN"/>
              </w:rPr>
            </w:pPr>
          </w:p>
        </w:tc>
      </w:tr>
      <w:tr w14:paraId="7CE73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34" w:type="dxa"/>
          </w:tcPr>
          <w:p w14:paraId="0F2B6B33">
            <w:pPr>
              <w:pStyle w:val="9"/>
              <w:spacing w:before="167" w:line="183" w:lineRule="auto"/>
              <w:ind w:left="295"/>
              <w:rPr>
                <w:color w:val="auto"/>
                <w:highlight w:val="none"/>
              </w:rPr>
            </w:pPr>
            <w:r>
              <w:rPr>
                <w:rFonts w:hint="eastAsia"/>
                <w:color w:val="auto"/>
                <w:highlight w:val="none"/>
              </w:rPr>
              <w:t>8</w:t>
            </w:r>
          </w:p>
        </w:tc>
        <w:tc>
          <w:tcPr>
            <w:tcW w:w="6483" w:type="dxa"/>
          </w:tcPr>
          <w:p w14:paraId="4E231CB7">
            <w:pPr>
              <w:pStyle w:val="9"/>
              <w:spacing w:before="97" w:line="215" w:lineRule="auto"/>
              <w:ind w:left="131"/>
              <w:rPr>
                <w:color w:val="auto"/>
                <w:highlight w:val="none"/>
                <w:lang w:eastAsia="zh-CN"/>
              </w:rPr>
            </w:pPr>
            <w:r>
              <w:rPr>
                <w:rFonts w:hint="eastAsia"/>
                <w:color w:val="auto"/>
                <w:spacing w:val="-1"/>
                <w:highlight w:val="none"/>
                <w:lang w:eastAsia="zh-CN"/>
              </w:rPr>
              <w:t>服务期：合同生效后年</w:t>
            </w:r>
          </w:p>
        </w:tc>
        <w:tc>
          <w:tcPr>
            <w:tcW w:w="799" w:type="dxa"/>
          </w:tcPr>
          <w:p w14:paraId="015B7B3E">
            <w:pPr>
              <w:rPr>
                <w:rFonts w:ascii="宋体" w:hAnsi="宋体" w:eastAsia="宋体" w:cs="宋体"/>
                <w:color w:val="auto"/>
                <w:sz w:val="22"/>
                <w:szCs w:val="22"/>
                <w:highlight w:val="none"/>
                <w:lang w:eastAsia="zh-CN"/>
              </w:rPr>
            </w:pPr>
          </w:p>
        </w:tc>
        <w:tc>
          <w:tcPr>
            <w:tcW w:w="1234" w:type="dxa"/>
          </w:tcPr>
          <w:p w14:paraId="2B4E5523">
            <w:pPr>
              <w:rPr>
                <w:rFonts w:ascii="宋体" w:hAnsi="宋体" w:eastAsia="宋体" w:cs="宋体"/>
                <w:color w:val="auto"/>
                <w:sz w:val="22"/>
                <w:szCs w:val="22"/>
                <w:highlight w:val="none"/>
                <w:lang w:eastAsia="zh-CN"/>
              </w:rPr>
            </w:pPr>
          </w:p>
        </w:tc>
      </w:tr>
      <w:tr w14:paraId="01062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734" w:type="dxa"/>
          </w:tcPr>
          <w:p w14:paraId="3FA62848">
            <w:pPr>
              <w:pStyle w:val="9"/>
              <w:spacing w:before="308" w:line="183" w:lineRule="auto"/>
              <w:ind w:left="295"/>
              <w:rPr>
                <w:color w:val="auto"/>
                <w:highlight w:val="none"/>
              </w:rPr>
            </w:pPr>
            <w:r>
              <w:rPr>
                <w:rFonts w:hint="eastAsia"/>
                <w:color w:val="auto"/>
                <w:highlight w:val="none"/>
              </w:rPr>
              <w:t>9</w:t>
            </w:r>
          </w:p>
        </w:tc>
        <w:tc>
          <w:tcPr>
            <w:tcW w:w="6483" w:type="dxa"/>
          </w:tcPr>
          <w:p w14:paraId="6C5B49E4">
            <w:pPr>
              <w:pStyle w:val="9"/>
              <w:spacing w:before="126" w:line="224" w:lineRule="auto"/>
              <w:ind w:left="131"/>
              <w:rPr>
                <w:color w:val="auto"/>
                <w:highlight w:val="none"/>
                <w:lang w:eastAsia="zh-CN"/>
              </w:rPr>
            </w:pPr>
            <w:r>
              <w:rPr>
                <w:rFonts w:hint="eastAsia"/>
                <w:color w:val="auto"/>
                <w:spacing w:val="-5"/>
                <w:highlight w:val="none"/>
                <w:lang w:eastAsia="zh-CN"/>
              </w:rPr>
              <w:t>满足对售后服务的各项要求，在设有已注册(或合作代</w:t>
            </w:r>
            <w:r>
              <w:rPr>
                <w:rFonts w:hint="eastAsia"/>
                <w:color w:val="auto"/>
                <w:highlight w:val="none"/>
                <w:lang w:eastAsia="zh-CN"/>
              </w:rPr>
              <w:t>理)的售后服务营业性机构</w:t>
            </w:r>
          </w:p>
        </w:tc>
        <w:tc>
          <w:tcPr>
            <w:tcW w:w="799" w:type="dxa"/>
          </w:tcPr>
          <w:p w14:paraId="438A2BD9">
            <w:pPr>
              <w:rPr>
                <w:rFonts w:ascii="宋体" w:hAnsi="宋体" w:eastAsia="宋体" w:cs="宋体"/>
                <w:color w:val="auto"/>
                <w:sz w:val="22"/>
                <w:szCs w:val="22"/>
                <w:highlight w:val="none"/>
                <w:lang w:eastAsia="zh-CN"/>
              </w:rPr>
            </w:pPr>
          </w:p>
        </w:tc>
        <w:tc>
          <w:tcPr>
            <w:tcW w:w="1234" w:type="dxa"/>
          </w:tcPr>
          <w:p w14:paraId="31C031AD">
            <w:pPr>
              <w:rPr>
                <w:rFonts w:ascii="宋体" w:hAnsi="宋体" w:eastAsia="宋体" w:cs="宋体"/>
                <w:color w:val="auto"/>
                <w:sz w:val="22"/>
                <w:szCs w:val="22"/>
                <w:highlight w:val="none"/>
                <w:lang w:eastAsia="zh-CN"/>
              </w:rPr>
            </w:pPr>
          </w:p>
        </w:tc>
      </w:tr>
      <w:tr w14:paraId="025B5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734" w:type="dxa"/>
          </w:tcPr>
          <w:p w14:paraId="669EEA3B">
            <w:pPr>
              <w:pStyle w:val="9"/>
              <w:spacing w:before="158" w:line="184" w:lineRule="auto"/>
              <w:ind w:left="234"/>
              <w:rPr>
                <w:color w:val="auto"/>
                <w:highlight w:val="none"/>
              </w:rPr>
            </w:pPr>
            <w:r>
              <w:rPr>
                <w:rFonts w:hint="eastAsia"/>
                <w:color w:val="auto"/>
                <w:spacing w:val="-7"/>
                <w:highlight w:val="none"/>
              </w:rPr>
              <w:t>10</w:t>
            </w:r>
          </w:p>
        </w:tc>
        <w:tc>
          <w:tcPr>
            <w:tcW w:w="6483" w:type="dxa"/>
          </w:tcPr>
          <w:p w14:paraId="0C5ED1D6">
            <w:pPr>
              <w:pStyle w:val="9"/>
              <w:spacing w:before="96" w:line="219" w:lineRule="auto"/>
              <w:ind w:left="131"/>
              <w:rPr>
                <w:color w:val="auto"/>
                <w:highlight w:val="none"/>
                <w:lang w:eastAsia="zh-CN"/>
              </w:rPr>
            </w:pPr>
            <w:r>
              <w:rPr>
                <w:rFonts w:hint="eastAsia"/>
                <w:color w:val="auto"/>
                <w:highlight w:val="none"/>
                <w:lang w:eastAsia="zh-CN"/>
              </w:rPr>
              <w:t>同意接受合同范本所列述的各项条款</w:t>
            </w:r>
          </w:p>
        </w:tc>
        <w:tc>
          <w:tcPr>
            <w:tcW w:w="799" w:type="dxa"/>
          </w:tcPr>
          <w:p w14:paraId="6A586C77">
            <w:pPr>
              <w:rPr>
                <w:rFonts w:ascii="宋体" w:hAnsi="宋体" w:eastAsia="宋体" w:cs="宋体"/>
                <w:color w:val="auto"/>
                <w:sz w:val="22"/>
                <w:szCs w:val="22"/>
                <w:highlight w:val="none"/>
                <w:lang w:eastAsia="zh-CN"/>
              </w:rPr>
            </w:pPr>
          </w:p>
        </w:tc>
        <w:tc>
          <w:tcPr>
            <w:tcW w:w="1234" w:type="dxa"/>
          </w:tcPr>
          <w:p w14:paraId="565D5606">
            <w:pPr>
              <w:rPr>
                <w:rFonts w:ascii="宋体" w:hAnsi="宋体" w:eastAsia="宋体" w:cs="宋体"/>
                <w:color w:val="auto"/>
                <w:sz w:val="22"/>
                <w:szCs w:val="22"/>
                <w:highlight w:val="none"/>
                <w:lang w:eastAsia="zh-CN"/>
              </w:rPr>
            </w:pPr>
          </w:p>
        </w:tc>
      </w:tr>
      <w:tr w14:paraId="4D7C3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734" w:type="dxa"/>
          </w:tcPr>
          <w:p w14:paraId="20FE6B43">
            <w:pPr>
              <w:pStyle w:val="9"/>
              <w:spacing w:before="179" w:line="184" w:lineRule="auto"/>
              <w:ind w:left="234"/>
              <w:rPr>
                <w:color w:val="auto"/>
                <w:highlight w:val="none"/>
              </w:rPr>
            </w:pPr>
            <w:r>
              <w:rPr>
                <w:rFonts w:hint="eastAsia"/>
                <w:color w:val="auto"/>
                <w:spacing w:val="-7"/>
                <w:highlight w:val="none"/>
              </w:rPr>
              <w:t>11</w:t>
            </w:r>
          </w:p>
        </w:tc>
        <w:tc>
          <w:tcPr>
            <w:tcW w:w="6483" w:type="dxa"/>
          </w:tcPr>
          <w:p w14:paraId="4A3E1CD1">
            <w:pPr>
              <w:pStyle w:val="9"/>
              <w:spacing w:before="117" w:line="219" w:lineRule="auto"/>
              <w:ind w:left="131"/>
              <w:rPr>
                <w:color w:val="auto"/>
                <w:highlight w:val="none"/>
                <w:lang w:eastAsia="zh-CN"/>
              </w:rPr>
            </w:pPr>
            <w:r>
              <w:rPr>
                <w:rFonts w:hint="eastAsia"/>
                <w:color w:val="auto"/>
                <w:spacing w:val="1"/>
                <w:highlight w:val="none"/>
                <w:lang w:eastAsia="zh-CN"/>
              </w:rPr>
              <w:t>同意按本项目要求缴付相关款项</w:t>
            </w:r>
          </w:p>
        </w:tc>
        <w:tc>
          <w:tcPr>
            <w:tcW w:w="799" w:type="dxa"/>
          </w:tcPr>
          <w:p w14:paraId="39D823C0">
            <w:pPr>
              <w:rPr>
                <w:rFonts w:ascii="宋体" w:hAnsi="宋体" w:eastAsia="宋体" w:cs="宋体"/>
                <w:color w:val="auto"/>
                <w:sz w:val="22"/>
                <w:szCs w:val="22"/>
                <w:highlight w:val="none"/>
                <w:lang w:eastAsia="zh-CN"/>
              </w:rPr>
            </w:pPr>
          </w:p>
        </w:tc>
        <w:tc>
          <w:tcPr>
            <w:tcW w:w="1234" w:type="dxa"/>
          </w:tcPr>
          <w:p w14:paraId="3871D5FD">
            <w:pPr>
              <w:rPr>
                <w:rFonts w:ascii="宋体" w:hAnsi="宋体" w:eastAsia="宋体" w:cs="宋体"/>
                <w:color w:val="auto"/>
                <w:sz w:val="22"/>
                <w:szCs w:val="22"/>
                <w:highlight w:val="none"/>
                <w:lang w:eastAsia="zh-CN"/>
              </w:rPr>
            </w:pPr>
          </w:p>
        </w:tc>
      </w:tr>
      <w:tr w14:paraId="265D1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734" w:type="dxa"/>
          </w:tcPr>
          <w:p w14:paraId="29D36C77">
            <w:pPr>
              <w:pStyle w:val="9"/>
              <w:spacing w:before="259" w:line="184" w:lineRule="auto"/>
              <w:ind w:left="234"/>
              <w:rPr>
                <w:color w:val="auto"/>
                <w:highlight w:val="none"/>
              </w:rPr>
            </w:pPr>
            <w:r>
              <w:rPr>
                <w:rFonts w:hint="eastAsia"/>
                <w:color w:val="auto"/>
                <w:spacing w:val="-7"/>
                <w:highlight w:val="none"/>
              </w:rPr>
              <w:t>12</w:t>
            </w:r>
          </w:p>
        </w:tc>
        <w:tc>
          <w:tcPr>
            <w:tcW w:w="6483" w:type="dxa"/>
          </w:tcPr>
          <w:p w14:paraId="119827B4">
            <w:pPr>
              <w:pStyle w:val="9"/>
              <w:spacing w:before="68" w:line="204" w:lineRule="auto"/>
              <w:ind w:left="131" w:right="192" w:firstLine="20"/>
              <w:rPr>
                <w:color w:val="auto"/>
                <w:highlight w:val="none"/>
                <w:lang w:eastAsia="zh-CN"/>
              </w:rPr>
            </w:pPr>
            <w:r>
              <w:rPr>
                <w:rFonts w:hint="eastAsia"/>
                <w:color w:val="auto"/>
                <w:highlight w:val="none"/>
                <w:lang w:eastAsia="zh-CN"/>
              </w:rPr>
              <w:t>同意招标人以任何形式对我方投标/响应文件内容的真实性和有效性进行审查、验证</w:t>
            </w:r>
          </w:p>
        </w:tc>
        <w:tc>
          <w:tcPr>
            <w:tcW w:w="799" w:type="dxa"/>
          </w:tcPr>
          <w:p w14:paraId="5FA14E42">
            <w:pPr>
              <w:rPr>
                <w:rFonts w:ascii="宋体" w:hAnsi="宋体" w:eastAsia="宋体" w:cs="宋体"/>
                <w:color w:val="auto"/>
                <w:sz w:val="22"/>
                <w:szCs w:val="22"/>
                <w:highlight w:val="none"/>
                <w:lang w:eastAsia="zh-CN"/>
              </w:rPr>
            </w:pPr>
          </w:p>
        </w:tc>
        <w:tc>
          <w:tcPr>
            <w:tcW w:w="1234" w:type="dxa"/>
          </w:tcPr>
          <w:p w14:paraId="77625861">
            <w:pPr>
              <w:rPr>
                <w:rFonts w:ascii="宋体" w:hAnsi="宋体" w:eastAsia="宋体" w:cs="宋体"/>
                <w:color w:val="auto"/>
                <w:sz w:val="22"/>
                <w:szCs w:val="22"/>
                <w:highlight w:val="none"/>
                <w:lang w:eastAsia="zh-CN"/>
              </w:rPr>
            </w:pPr>
          </w:p>
        </w:tc>
      </w:tr>
      <w:tr w14:paraId="4AB9D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734" w:type="dxa"/>
          </w:tcPr>
          <w:p w14:paraId="5A07D880">
            <w:pPr>
              <w:pStyle w:val="9"/>
              <w:spacing w:before="190" w:line="184" w:lineRule="auto"/>
              <w:ind w:left="234"/>
              <w:rPr>
                <w:color w:val="auto"/>
                <w:highlight w:val="none"/>
              </w:rPr>
            </w:pPr>
            <w:r>
              <w:rPr>
                <w:rFonts w:hint="eastAsia"/>
                <w:color w:val="auto"/>
                <w:spacing w:val="-7"/>
                <w:highlight w:val="none"/>
              </w:rPr>
              <w:t>13</w:t>
            </w:r>
          </w:p>
        </w:tc>
        <w:tc>
          <w:tcPr>
            <w:tcW w:w="6483" w:type="dxa"/>
          </w:tcPr>
          <w:p w14:paraId="7885D506">
            <w:pPr>
              <w:pStyle w:val="9"/>
              <w:spacing w:before="129" w:line="219" w:lineRule="auto"/>
              <w:ind w:left="131"/>
              <w:rPr>
                <w:color w:val="auto"/>
                <w:highlight w:val="none"/>
                <w:lang w:eastAsia="zh-CN"/>
              </w:rPr>
            </w:pPr>
            <w:r>
              <w:rPr>
                <w:rFonts w:hint="eastAsia"/>
                <w:color w:val="auto"/>
                <w:highlight w:val="none"/>
                <w:lang w:eastAsia="zh-CN"/>
              </w:rPr>
              <w:t>其它商务条款偏离说明：</w:t>
            </w:r>
          </w:p>
        </w:tc>
        <w:tc>
          <w:tcPr>
            <w:tcW w:w="799" w:type="dxa"/>
          </w:tcPr>
          <w:p w14:paraId="0F4C3F23">
            <w:pPr>
              <w:rPr>
                <w:rFonts w:ascii="宋体" w:hAnsi="宋体" w:eastAsia="宋体" w:cs="宋体"/>
                <w:color w:val="auto"/>
                <w:sz w:val="22"/>
                <w:szCs w:val="22"/>
                <w:highlight w:val="none"/>
                <w:lang w:eastAsia="zh-CN"/>
              </w:rPr>
            </w:pPr>
          </w:p>
        </w:tc>
        <w:tc>
          <w:tcPr>
            <w:tcW w:w="1234" w:type="dxa"/>
          </w:tcPr>
          <w:p w14:paraId="1E0F18C9">
            <w:pPr>
              <w:rPr>
                <w:rFonts w:ascii="宋体" w:hAnsi="宋体" w:eastAsia="宋体" w:cs="宋体"/>
                <w:color w:val="auto"/>
                <w:sz w:val="22"/>
                <w:szCs w:val="22"/>
                <w:highlight w:val="none"/>
                <w:lang w:eastAsia="zh-CN"/>
              </w:rPr>
            </w:pPr>
          </w:p>
        </w:tc>
      </w:tr>
    </w:tbl>
    <w:p w14:paraId="2F889069">
      <w:pPr>
        <w:pStyle w:val="4"/>
        <w:spacing w:line="283" w:lineRule="auto"/>
        <w:rPr>
          <w:rFonts w:ascii="宋体" w:hAnsi="宋体" w:eastAsia="宋体" w:cs="宋体"/>
          <w:color w:val="auto"/>
          <w:sz w:val="22"/>
          <w:szCs w:val="22"/>
          <w:highlight w:val="none"/>
          <w:lang w:eastAsia="zh-CN"/>
        </w:rPr>
      </w:pPr>
    </w:p>
    <w:p w14:paraId="2AC2FE4E">
      <w:pPr>
        <w:spacing w:before="78" w:line="219" w:lineRule="auto"/>
        <w:ind w:left="224"/>
        <w:rPr>
          <w:rFonts w:ascii="宋体" w:hAnsi="宋体" w:eastAsia="宋体" w:cs="宋体"/>
          <w:color w:val="auto"/>
          <w:sz w:val="22"/>
          <w:szCs w:val="22"/>
          <w:highlight w:val="none"/>
          <w:lang w:eastAsia="zh-CN"/>
        </w:rPr>
      </w:pPr>
      <w:r>
        <w:rPr>
          <w:rFonts w:hint="eastAsia" w:ascii="宋体" w:hAnsi="宋体" w:eastAsia="宋体" w:cs="宋体"/>
          <w:color w:val="auto"/>
          <w:spacing w:val="2"/>
          <w:sz w:val="22"/>
          <w:szCs w:val="22"/>
          <w:highlight w:val="none"/>
          <w:lang w:eastAsia="zh-CN"/>
        </w:rPr>
        <w:t>注：1.对于上述要求，如投标人/响应供应商完全响应，则请在“是否</w:t>
      </w:r>
      <w:r>
        <w:rPr>
          <w:rFonts w:hint="eastAsia" w:ascii="宋体" w:hAnsi="宋体" w:eastAsia="宋体" w:cs="宋体"/>
          <w:color w:val="auto"/>
          <w:spacing w:val="1"/>
          <w:sz w:val="22"/>
          <w:szCs w:val="22"/>
          <w:highlight w:val="none"/>
          <w:lang w:eastAsia="zh-CN"/>
        </w:rPr>
        <w:t>响应”栏内打</w:t>
      </w:r>
    </w:p>
    <w:p w14:paraId="7A201B08">
      <w:pPr>
        <w:spacing w:before="22" w:line="235" w:lineRule="auto"/>
        <w:ind w:left="655" w:right="425" w:hanging="450"/>
        <w:rPr>
          <w:rFonts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“√”,对空白或打“×”视为偏离，请在“偏离说明”栏内扼要说明偏离情况。 </w:t>
      </w:r>
      <w:r>
        <w:rPr>
          <w:rFonts w:hint="eastAsia" w:ascii="宋体" w:hAnsi="宋体" w:eastAsia="宋体" w:cs="宋体"/>
          <w:color w:val="auto"/>
          <w:spacing w:val="-4"/>
          <w:sz w:val="22"/>
          <w:szCs w:val="22"/>
          <w:highlight w:val="none"/>
          <w:lang w:eastAsia="zh-CN"/>
        </w:rPr>
        <w:t>2.本表内容不得擅自修改。</w:t>
      </w:r>
    </w:p>
    <w:p w14:paraId="75395D96">
      <w:pPr>
        <w:pStyle w:val="4"/>
        <w:spacing w:line="253" w:lineRule="auto"/>
        <w:rPr>
          <w:rFonts w:ascii="宋体" w:hAnsi="宋体" w:eastAsia="宋体" w:cs="宋体"/>
          <w:color w:val="auto"/>
          <w:sz w:val="22"/>
          <w:szCs w:val="22"/>
          <w:highlight w:val="none"/>
          <w:lang w:eastAsia="zh-CN"/>
        </w:rPr>
      </w:pPr>
    </w:p>
    <w:p w14:paraId="16038F1F">
      <w:pPr>
        <w:spacing w:before="78" w:line="286" w:lineRule="auto"/>
        <w:ind w:left="224" w:right="1465"/>
        <w:rPr>
          <w:rFonts w:ascii="宋体" w:hAnsi="宋体" w:eastAsia="宋体" w:cs="宋体"/>
          <w:color w:val="auto"/>
          <w:spacing w:val="5"/>
          <w:sz w:val="22"/>
          <w:szCs w:val="22"/>
          <w:highlight w:val="none"/>
          <w:lang w:eastAsia="zh-CN"/>
        </w:rPr>
      </w:pPr>
      <w:r>
        <w:rPr>
          <w:rFonts w:hint="eastAsia" w:ascii="宋体" w:hAnsi="宋体" w:eastAsia="宋体" w:cs="宋体"/>
          <w:color w:val="auto"/>
          <w:spacing w:val="3"/>
          <w:sz w:val="22"/>
          <w:szCs w:val="22"/>
          <w:highlight w:val="none"/>
          <w:lang w:eastAsia="zh-CN"/>
        </w:rPr>
        <w:t xml:space="preserve">投标人法定代表人(或法定代表人授权代表)签字： </w:t>
      </w:r>
    </w:p>
    <w:p w14:paraId="7123C3F4">
      <w:pPr>
        <w:spacing w:before="78" w:line="286" w:lineRule="auto"/>
        <w:ind w:left="224" w:right="1465"/>
        <w:rPr>
          <w:rFonts w:ascii="宋体" w:hAnsi="宋体" w:eastAsia="宋体" w:cs="宋体"/>
          <w:color w:val="auto"/>
          <w:sz w:val="22"/>
          <w:szCs w:val="22"/>
          <w:highlight w:val="none"/>
          <w:lang w:eastAsia="zh-CN"/>
        </w:rPr>
      </w:pPr>
      <w:r>
        <w:rPr>
          <w:rFonts w:hint="eastAsia" w:ascii="宋体" w:hAnsi="宋体" w:eastAsia="宋体" w:cs="宋体"/>
          <w:color w:val="auto"/>
          <w:spacing w:val="23"/>
          <w:sz w:val="22"/>
          <w:szCs w:val="22"/>
          <w:highlight w:val="none"/>
          <w:lang w:eastAsia="zh-CN"/>
        </w:rPr>
        <w:t>投标人名称(签章):</w:t>
      </w:r>
    </w:p>
    <w:p w14:paraId="2FA6D366">
      <w:pPr>
        <w:spacing w:before="76" w:line="219" w:lineRule="auto"/>
        <w:ind w:left="224"/>
        <w:rPr>
          <w:rFonts w:ascii="宋体" w:hAnsi="宋体" w:eastAsia="宋体" w:cs="宋体"/>
          <w:color w:val="auto"/>
          <w:sz w:val="22"/>
          <w:szCs w:val="22"/>
          <w:highlight w:val="none"/>
          <w:lang w:eastAsia="zh-CN"/>
        </w:rPr>
      </w:pPr>
      <w:r>
        <w:rPr>
          <w:rFonts w:hint="eastAsia" w:ascii="宋体" w:hAnsi="宋体" w:eastAsia="宋体" w:cs="宋体"/>
          <w:color w:val="auto"/>
          <w:spacing w:val="-15"/>
          <w:sz w:val="22"/>
          <w:szCs w:val="22"/>
          <w:highlight w:val="none"/>
          <w:lang w:eastAsia="zh-CN"/>
        </w:rPr>
        <w:t>日期 ：年</w:t>
      </w:r>
      <w:r>
        <w:rPr>
          <w:rFonts w:hint="eastAsia" w:ascii="宋体" w:hAnsi="宋体" w:eastAsia="宋体" w:cs="宋体"/>
          <w:color w:val="auto"/>
          <w:spacing w:val="-15"/>
          <w:sz w:val="22"/>
          <w:szCs w:val="22"/>
          <w:highlight w:val="none"/>
          <w:lang w:val="en-US" w:eastAsia="zh-CN"/>
        </w:rPr>
        <w:t xml:space="preserve">  </w:t>
      </w:r>
      <w:r>
        <w:rPr>
          <w:rFonts w:hint="eastAsia" w:ascii="宋体" w:hAnsi="宋体" w:eastAsia="宋体" w:cs="宋体"/>
          <w:color w:val="auto"/>
          <w:spacing w:val="-15"/>
          <w:sz w:val="22"/>
          <w:szCs w:val="22"/>
          <w:highlight w:val="none"/>
          <w:lang w:eastAsia="zh-CN"/>
        </w:rPr>
        <w:t>月</w:t>
      </w:r>
      <w:r>
        <w:rPr>
          <w:rFonts w:hint="eastAsia" w:ascii="宋体" w:hAnsi="宋体" w:eastAsia="宋体" w:cs="宋体"/>
          <w:color w:val="auto"/>
          <w:spacing w:val="-15"/>
          <w:sz w:val="22"/>
          <w:szCs w:val="22"/>
          <w:highlight w:val="none"/>
          <w:lang w:val="en-US" w:eastAsia="zh-CN"/>
        </w:rPr>
        <w:t xml:space="preserve">  </w:t>
      </w:r>
      <w:r>
        <w:rPr>
          <w:rFonts w:hint="eastAsia" w:ascii="宋体" w:hAnsi="宋体" w:eastAsia="宋体" w:cs="宋体"/>
          <w:color w:val="auto"/>
          <w:spacing w:val="-15"/>
          <w:sz w:val="22"/>
          <w:szCs w:val="22"/>
          <w:highlight w:val="none"/>
          <w:lang w:eastAsia="zh-CN"/>
        </w:rPr>
        <w:t>日</w:t>
      </w:r>
    </w:p>
    <w:p w14:paraId="476FAFEB">
      <w:pPr>
        <w:spacing w:line="219" w:lineRule="auto"/>
        <w:rPr>
          <w:rFonts w:ascii="宋体" w:hAnsi="宋体" w:eastAsia="宋体" w:cs="宋体"/>
          <w:color w:val="auto"/>
          <w:sz w:val="22"/>
          <w:szCs w:val="22"/>
          <w:highlight w:val="none"/>
          <w:lang w:eastAsia="zh-CN"/>
        </w:rPr>
        <w:sectPr>
          <w:footerReference r:id="rId17" w:type="default"/>
          <w:pgSz w:w="11910" w:h="16840"/>
          <w:pgMar w:top="1240" w:right="1334" w:bottom="1112" w:left="1314" w:header="0" w:footer="886" w:gutter="0"/>
          <w:cols w:space="720" w:num="1"/>
        </w:sectPr>
      </w:pPr>
    </w:p>
    <w:p w14:paraId="55FDC2CD">
      <w:pPr>
        <w:pStyle w:val="4"/>
        <w:spacing w:line="254" w:lineRule="auto"/>
        <w:rPr>
          <w:rFonts w:ascii="宋体" w:hAnsi="宋体" w:eastAsia="宋体" w:cs="宋体"/>
          <w:color w:val="auto"/>
          <w:sz w:val="22"/>
          <w:szCs w:val="22"/>
          <w:highlight w:val="none"/>
          <w:lang w:eastAsia="zh-CN"/>
        </w:rPr>
      </w:pPr>
    </w:p>
    <w:p w14:paraId="7EC68A09">
      <w:pPr>
        <w:spacing w:before="91" w:line="219" w:lineRule="auto"/>
        <w:ind w:left="3678"/>
        <w:outlineLvl w:val="1"/>
        <w:rPr>
          <w:rFonts w:ascii="宋体" w:hAnsi="宋体" w:eastAsia="宋体" w:cs="宋体"/>
          <w:color w:val="auto"/>
          <w:sz w:val="22"/>
          <w:szCs w:val="22"/>
          <w:highlight w:val="none"/>
          <w:lang w:eastAsia="zh-CN"/>
        </w:rPr>
      </w:pPr>
      <w:r>
        <w:rPr>
          <w:rFonts w:hint="eastAsia" w:ascii="宋体" w:hAnsi="宋体" w:eastAsia="宋体" w:cs="宋体"/>
          <w:b/>
          <w:bCs/>
          <w:color w:val="auto"/>
          <w:spacing w:val="-16"/>
          <w:sz w:val="22"/>
          <w:szCs w:val="22"/>
          <w:highlight w:val="none"/>
          <w:lang w:eastAsia="zh-CN"/>
        </w:rPr>
        <w:t>四、服务部分</w:t>
      </w:r>
    </w:p>
    <w:p w14:paraId="2FAA6F58">
      <w:pPr>
        <w:pStyle w:val="4"/>
        <w:spacing w:line="250" w:lineRule="auto"/>
        <w:rPr>
          <w:rFonts w:ascii="宋体" w:hAnsi="宋体" w:eastAsia="宋体" w:cs="宋体"/>
          <w:color w:val="auto"/>
          <w:sz w:val="22"/>
          <w:szCs w:val="22"/>
          <w:highlight w:val="none"/>
          <w:lang w:eastAsia="zh-CN"/>
        </w:rPr>
      </w:pPr>
    </w:p>
    <w:p w14:paraId="54697D3C">
      <w:pPr>
        <w:spacing w:before="74" w:line="219" w:lineRule="auto"/>
        <w:ind w:left="3438"/>
        <w:outlineLvl w:val="2"/>
        <w:rPr>
          <w:rFonts w:ascii="宋体" w:hAnsi="宋体" w:eastAsia="宋体" w:cs="宋体"/>
          <w:color w:val="auto"/>
          <w:sz w:val="22"/>
          <w:szCs w:val="22"/>
          <w:highlight w:val="none"/>
          <w:lang w:eastAsia="zh-CN"/>
        </w:rPr>
      </w:pPr>
      <w:r>
        <w:rPr>
          <w:rFonts w:hint="eastAsia" w:ascii="宋体" w:hAnsi="宋体" w:eastAsia="宋体" w:cs="宋体"/>
          <w:b/>
          <w:bCs/>
          <w:color w:val="auto"/>
          <w:spacing w:val="13"/>
          <w:sz w:val="22"/>
          <w:szCs w:val="22"/>
          <w:highlight w:val="none"/>
          <w:lang w:eastAsia="zh-CN"/>
        </w:rPr>
        <w:t>4.1服务需求响应表</w:t>
      </w:r>
    </w:p>
    <w:p w14:paraId="57CE7DD3">
      <w:pPr>
        <w:spacing w:before="197" w:line="219" w:lineRule="auto"/>
        <w:ind w:left="228"/>
        <w:outlineLvl w:val="2"/>
        <w:rPr>
          <w:rFonts w:ascii="宋体" w:hAnsi="宋体" w:eastAsia="宋体" w:cs="宋体"/>
          <w:color w:val="auto"/>
          <w:sz w:val="22"/>
          <w:szCs w:val="22"/>
          <w:highlight w:val="none"/>
          <w:lang w:eastAsia="zh-CN"/>
        </w:rPr>
      </w:pPr>
      <w:r>
        <w:rPr>
          <w:rFonts w:hint="eastAsia" w:ascii="宋体" w:hAnsi="宋体" w:eastAsia="宋体" w:cs="宋体"/>
          <w:b/>
          <w:bCs/>
          <w:color w:val="auto"/>
          <w:spacing w:val="23"/>
          <w:sz w:val="22"/>
          <w:szCs w:val="22"/>
          <w:highlight w:val="none"/>
          <w:lang w:eastAsia="zh-CN"/>
        </w:rPr>
        <w:t>(1)实质性响应服务要求(“★”项)响应表</w:t>
      </w:r>
    </w:p>
    <w:p w14:paraId="5D0B722E">
      <w:pPr>
        <w:spacing w:line="155" w:lineRule="exact"/>
        <w:rPr>
          <w:rFonts w:ascii="宋体" w:hAnsi="宋体" w:eastAsia="宋体" w:cs="宋体"/>
          <w:color w:val="auto"/>
          <w:sz w:val="22"/>
          <w:szCs w:val="22"/>
          <w:highlight w:val="none"/>
          <w:lang w:eastAsia="zh-CN"/>
        </w:rPr>
      </w:pPr>
    </w:p>
    <w:tbl>
      <w:tblPr>
        <w:tblStyle w:val="10"/>
        <w:tblW w:w="90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4"/>
        <w:gridCol w:w="3416"/>
        <w:gridCol w:w="2028"/>
        <w:gridCol w:w="3001"/>
      </w:tblGrid>
      <w:tr w14:paraId="5E6F2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trPr>
        <w:tc>
          <w:tcPr>
            <w:tcW w:w="574" w:type="dxa"/>
            <w:shd w:val="clear" w:color="auto" w:fill="auto"/>
          </w:tcPr>
          <w:p w14:paraId="01A1F6BD">
            <w:pPr>
              <w:pStyle w:val="9"/>
              <w:spacing w:before="304" w:line="221" w:lineRule="auto"/>
              <w:ind w:left="64"/>
              <w:rPr>
                <w:color w:val="auto"/>
                <w:highlight w:val="none"/>
              </w:rPr>
            </w:pPr>
            <w:r>
              <w:rPr>
                <w:rFonts w:hint="eastAsia"/>
                <w:color w:val="auto"/>
                <w:spacing w:val="6"/>
                <w:highlight w:val="none"/>
              </w:rPr>
              <w:t>序号</w:t>
            </w:r>
          </w:p>
        </w:tc>
        <w:tc>
          <w:tcPr>
            <w:tcW w:w="3416" w:type="dxa"/>
            <w:shd w:val="clear" w:color="auto" w:fill="auto"/>
          </w:tcPr>
          <w:p w14:paraId="7F28B534">
            <w:pPr>
              <w:pStyle w:val="9"/>
              <w:spacing w:before="253" w:line="219" w:lineRule="auto"/>
              <w:ind w:left="870"/>
              <w:rPr>
                <w:color w:val="auto"/>
                <w:highlight w:val="none"/>
              </w:rPr>
            </w:pPr>
            <w:r>
              <w:rPr>
                <w:rFonts w:hint="eastAsia"/>
                <w:color w:val="auto"/>
                <w:spacing w:val="-1"/>
                <w:highlight w:val="none"/>
              </w:rPr>
              <w:t>招标文件条款描述</w:t>
            </w:r>
          </w:p>
        </w:tc>
        <w:tc>
          <w:tcPr>
            <w:tcW w:w="2028" w:type="dxa"/>
            <w:shd w:val="clear" w:color="auto" w:fill="auto"/>
          </w:tcPr>
          <w:p w14:paraId="399D94CD">
            <w:pPr>
              <w:pStyle w:val="9"/>
              <w:spacing w:before="254" w:line="220" w:lineRule="auto"/>
              <w:ind w:left="294"/>
              <w:rPr>
                <w:color w:val="auto"/>
                <w:highlight w:val="none"/>
              </w:rPr>
            </w:pPr>
            <w:r>
              <w:rPr>
                <w:rFonts w:hint="eastAsia"/>
                <w:color w:val="auto"/>
                <w:spacing w:val="-2"/>
                <w:highlight w:val="none"/>
              </w:rPr>
              <w:t>投标人响应描述</w:t>
            </w:r>
          </w:p>
        </w:tc>
        <w:tc>
          <w:tcPr>
            <w:tcW w:w="3001" w:type="dxa"/>
            <w:shd w:val="clear" w:color="auto" w:fill="auto"/>
          </w:tcPr>
          <w:p w14:paraId="651BFA0D">
            <w:pPr>
              <w:pStyle w:val="9"/>
              <w:spacing w:before="143" w:line="219" w:lineRule="auto"/>
              <w:ind w:left="866"/>
              <w:rPr>
                <w:color w:val="auto"/>
                <w:highlight w:val="none"/>
                <w:lang w:eastAsia="zh-CN"/>
              </w:rPr>
            </w:pPr>
            <w:r>
              <w:rPr>
                <w:rFonts w:hint="eastAsia"/>
                <w:color w:val="auto"/>
                <w:spacing w:val="3"/>
                <w:highlight w:val="none"/>
                <w:lang w:eastAsia="zh-CN"/>
              </w:rPr>
              <w:t>偏离情况说明</w:t>
            </w:r>
          </w:p>
          <w:p w14:paraId="1A1F8CC0">
            <w:pPr>
              <w:pStyle w:val="9"/>
              <w:spacing w:before="20" w:line="219" w:lineRule="auto"/>
              <w:ind w:left="237"/>
              <w:rPr>
                <w:color w:val="auto"/>
                <w:highlight w:val="none"/>
                <w:lang w:eastAsia="zh-CN"/>
              </w:rPr>
            </w:pPr>
            <w:r>
              <w:rPr>
                <w:rFonts w:hint="eastAsia"/>
                <w:color w:val="auto"/>
                <w:spacing w:val="3"/>
                <w:highlight w:val="none"/>
                <w:lang w:eastAsia="zh-CN"/>
              </w:rPr>
              <w:t>(正偏离/完全响应/负偏离)</w:t>
            </w:r>
          </w:p>
        </w:tc>
      </w:tr>
      <w:tr w14:paraId="60322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574" w:type="dxa"/>
          </w:tcPr>
          <w:p w14:paraId="29FD666A">
            <w:pPr>
              <w:pStyle w:val="9"/>
              <w:spacing w:before="256" w:line="160" w:lineRule="auto"/>
              <w:ind w:left="224"/>
              <w:rPr>
                <w:color w:val="auto"/>
                <w:highlight w:val="none"/>
              </w:rPr>
            </w:pPr>
            <w:r>
              <w:rPr>
                <w:rFonts w:hint="eastAsia"/>
                <w:color w:val="auto"/>
                <w:highlight w:val="none"/>
              </w:rPr>
              <w:t>1</w:t>
            </w:r>
          </w:p>
        </w:tc>
        <w:tc>
          <w:tcPr>
            <w:tcW w:w="3416" w:type="dxa"/>
          </w:tcPr>
          <w:p w14:paraId="421A19EB">
            <w:pPr>
              <w:rPr>
                <w:rFonts w:ascii="宋体" w:hAnsi="宋体" w:eastAsia="宋体" w:cs="宋体"/>
                <w:color w:val="auto"/>
                <w:sz w:val="22"/>
                <w:szCs w:val="22"/>
                <w:highlight w:val="none"/>
              </w:rPr>
            </w:pPr>
          </w:p>
        </w:tc>
        <w:tc>
          <w:tcPr>
            <w:tcW w:w="2028" w:type="dxa"/>
          </w:tcPr>
          <w:p w14:paraId="7C0F52FA">
            <w:pPr>
              <w:rPr>
                <w:rFonts w:ascii="宋体" w:hAnsi="宋体" w:eastAsia="宋体" w:cs="宋体"/>
                <w:color w:val="auto"/>
                <w:sz w:val="22"/>
                <w:szCs w:val="22"/>
                <w:highlight w:val="none"/>
              </w:rPr>
            </w:pPr>
          </w:p>
        </w:tc>
        <w:tc>
          <w:tcPr>
            <w:tcW w:w="3001" w:type="dxa"/>
          </w:tcPr>
          <w:p w14:paraId="6A199BBA">
            <w:pPr>
              <w:rPr>
                <w:rFonts w:ascii="宋体" w:hAnsi="宋体" w:eastAsia="宋体" w:cs="宋体"/>
                <w:color w:val="auto"/>
                <w:sz w:val="22"/>
                <w:szCs w:val="22"/>
                <w:highlight w:val="none"/>
              </w:rPr>
            </w:pPr>
          </w:p>
        </w:tc>
      </w:tr>
      <w:tr w14:paraId="36718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574" w:type="dxa"/>
          </w:tcPr>
          <w:p w14:paraId="42508FBB">
            <w:pPr>
              <w:pStyle w:val="9"/>
              <w:spacing w:before="228" w:line="170" w:lineRule="exact"/>
              <w:ind w:left="224"/>
              <w:rPr>
                <w:color w:val="auto"/>
                <w:highlight w:val="none"/>
              </w:rPr>
            </w:pPr>
            <w:r>
              <w:rPr>
                <w:rFonts w:hint="eastAsia"/>
                <w:color w:val="auto"/>
                <w:position w:val="-2"/>
                <w:highlight w:val="none"/>
              </w:rPr>
              <w:t>2</w:t>
            </w:r>
          </w:p>
        </w:tc>
        <w:tc>
          <w:tcPr>
            <w:tcW w:w="3416" w:type="dxa"/>
          </w:tcPr>
          <w:p w14:paraId="610A7FCD">
            <w:pPr>
              <w:rPr>
                <w:rFonts w:ascii="宋体" w:hAnsi="宋体" w:eastAsia="宋体" w:cs="宋体"/>
                <w:color w:val="auto"/>
                <w:sz w:val="22"/>
                <w:szCs w:val="22"/>
                <w:highlight w:val="none"/>
              </w:rPr>
            </w:pPr>
          </w:p>
        </w:tc>
        <w:tc>
          <w:tcPr>
            <w:tcW w:w="2028" w:type="dxa"/>
          </w:tcPr>
          <w:p w14:paraId="380D5BD8">
            <w:pPr>
              <w:rPr>
                <w:rFonts w:ascii="宋体" w:hAnsi="宋体" w:eastAsia="宋体" w:cs="宋体"/>
                <w:color w:val="auto"/>
                <w:sz w:val="22"/>
                <w:szCs w:val="22"/>
                <w:highlight w:val="none"/>
              </w:rPr>
            </w:pPr>
          </w:p>
        </w:tc>
        <w:tc>
          <w:tcPr>
            <w:tcW w:w="3001" w:type="dxa"/>
          </w:tcPr>
          <w:p w14:paraId="436EEBCE">
            <w:pPr>
              <w:rPr>
                <w:rFonts w:ascii="宋体" w:hAnsi="宋体" w:eastAsia="宋体" w:cs="宋体"/>
                <w:color w:val="auto"/>
                <w:sz w:val="22"/>
                <w:szCs w:val="22"/>
                <w:highlight w:val="none"/>
              </w:rPr>
            </w:pPr>
          </w:p>
        </w:tc>
      </w:tr>
      <w:tr w14:paraId="26E37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574" w:type="dxa"/>
          </w:tcPr>
          <w:p w14:paraId="16933DD9">
            <w:pPr>
              <w:pStyle w:val="9"/>
              <w:spacing w:before="221" w:line="160" w:lineRule="auto"/>
              <w:ind w:left="224"/>
              <w:rPr>
                <w:color w:val="auto"/>
                <w:highlight w:val="none"/>
              </w:rPr>
            </w:pPr>
            <w:r>
              <w:rPr>
                <w:rFonts w:hint="eastAsia"/>
                <w:color w:val="auto"/>
                <w:highlight w:val="none"/>
              </w:rPr>
              <w:t>3</w:t>
            </w:r>
          </w:p>
        </w:tc>
        <w:tc>
          <w:tcPr>
            <w:tcW w:w="3416" w:type="dxa"/>
          </w:tcPr>
          <w:p w14:paraId="1498851B">
            <w:pPr>
              <w:pStyle w:val="9"/>
              <w:spacing w:before="206" w:line="92" w:lineRule="exact"/>
              <w:ind w:left="80"/>
              <w:rPr>
                <w:color w:val="auto"/>
                <w:highlight w:val="none"/>
              </w:rPr>
            </w:pPr>
            <w:r>
              <w:rPr>
                <w:rFonts w:hint="eastAsia"/>
                <w:color w:val="auto"/>
                <w:spacing w:val="-6"/>
                <w:position w:val="1"/>
                <w:highlight w:val="none"/>
              </w:rPr>
              <w:t>···</w:t>
            </w:r>
          </w:p>
        </w:tc>
        <w:tc>
          <w:tcPr>
            <w:tcW w:w="2028" w:type="dxa"/>
          </w:tcPr>
          <w:p w14:paraId="2B50F131">
            <w:pPr>
              <w:rPr>
                <w:rFonts w:ascii="宋体" w:hAnsi="宋体" w:eastAsia="宋体" w:cs="宋体"/>
                <w:color w:val="auto"/>
                <w:sz w:val="22"/>
                <w:szCs w:val="22"/>
                <w:highlight w:val="none"/>
              </w:rPr>
            </w:pPr>
          </w:p>
        </w:tc>
        <w:tc>
          <w:tcPr>
            <w:tcW w:w="3001" w:type="dxa"/>
          </w:tcPr>
          <w:p w14:paraId="2AB72903">
            <w:pPr>
              <w:rPr>
                <w:rFonts w:ascii="宋体" w:hAnsi="宋体" w:eastAsia="宋体" w:cs="宋体"/>
                <w:color w:val="auto"/>
                <w:sz w:val="22"/>
                <w:szCs w:val="22"/>
                <w:highlight w:val="none"/>
              </w:rPr>
            </w:pPr>
          </w:p>
        </w:tc>
      </w:tr>
    </w:tbl>
    <w:p w14:paraId="53224650">
      <w:pPr>
        <w:spacing w:before="292" w:line="361" w:lineRule="auto"/>
        <w:ind w:left="104" w:right="101" w:firstLine="499"/>
        <w:jc w:val="both"/>
        <w:rPr>
          <w:rFonts w:ascii="宋体" w:hAnsi="宋体" w:eastAsia="宋体" w:cs="宋体"/>
          <w:color w:val="auto"/>
          <w:sz w:val="22"/>
          <w:szCs w:val="22"/>
          <w:highlight w:val="none"/>
          <w:lang w:eastAsia="zh-CN"/>
        </w:rPr>
      </w:pPr>
      <w:r>
        <w:rPr>
          <w:rFonts w:hint="eastAsia" w:ascii="宋体" w:hAnsi="宋体" w:eastAsia="宋体" w:cs="宋体"/>
          <w:color w:val="auto"/>
          <w:spacing w:val="11"/>
          <w:sz w:val="22"/>
          <w:szCs w:val="22"/>
          <w:highlight w:val="none"/>
          <w:lang w:eastAsia="zh-CN"/>
        </w:rPr>
        <w:t>说明：1.投标人必须对应投标文件“招标项目</w:t>
      </w:r>
      <w:r>
        <w:rPr>
          <w:rFonts w:hint="eastAsia" w:ascii="宋体" w:hAnsi="宋体" w:eastAsia="宋体" w:cs="宋体"/>
          <w:color w:val="auto"/>
          <w:spacing w:val="10"/>
          <w:sz w:val="22"/>
          <w:szCs w:val="22"/>
          <w:highlight w:val="none"/>
          <w:lang w:eastAsia="zh-CN"/>
        </w:rPr>
        <w:t>技术规格、参数及要求”的</w:t>
      </w:r>
      <w:r>
        <w:rPr>
          <w:rFonts w:hint="eastAsia" w:ascii="宋体" w:hAnsi="宋体" w:eastAsia="宋体" w:cs="宋体"/>
          <w:color w:val="auto"/>
          <w:spacing w:val="12"/>
          <w:sz w:val="22"/>
          <w:szCs w:val="22"/>
          <w:highlight w:val="none"/>
          <w:lang w:eastAsia="zh-CN"/>
        </w:rPr>
        <w:t>内容逐条响应。如有缺漏，缺漏项视同不符合</w:t>
      </w:r>
      <w:r>
        <w:rPr>
          <w:rFonts w:hint="eastAsia" w:ascii="宋体" w:hAnsi="宋体" w:eastAsia="宋体" w:cs="宋体"/>
          <w:color w:val="auto"/>
          <w:spacing w:val="11"/>
          <w:sz w:val="22"/>
          <w:szCs w:val="22"/>
          <w:highlight w:val="none"/>
          <w:lang w:eastAsia="zh-CN"/>
        </w:rPr>
        <w:t>招标要求。打“★”项为不可负</w:t>
      </w:r>
      <w:r>
        <w:rPr>
          <w:rFonts w:hint="eastAsia" w:ascii="宋体" w:hAnsi="宋体" w:eastAsia="宋体" w:cs="宋体"/>
          <w:color w:val="auto"/>
          <w:spacing w:val="3"/>
          <w:sz w:val="22"/>
          <w:szCs w:val="22"/>
          <w:highlight w:val="none"/>
          <w:lang w:eastAsia="zh-CN"/>
        </w:rPr>
        <w:t>偏离(劣于)的重要项。</w:t>
      </w:r>
    </w:p>
    <w:p w14:paraId="1F77016A">
      <w:pPr>
        <w:spacing w:before="172" w:line="372" w:lineRule="auto"/>
        <w:ind w:left="104" w:right="10" w:firstLine="460"/>
        <w:rPr>
          <w:rFonts w:ascii="宋体" w:hAnsi="宋体" w:eastAsia="宋体" w:cs="宋体"/>
          <w:color w:val="auto"/>
          <w:sz w:val="22"/>
          <w:szCs w:val="22"/>
          <w:highlight w:val="none"/>
          <w:lang w:eastAsia="zh-CN"/>
        </w:rPr>
      </w:pPr>
      <w:r>
        <w:rPr>
          <w:rFonts w:hint="eastAsia" w:ascii="宋体" w:hAnsi="宋体" w:eastAsia="宋体" w:cs="宋体"/>
          <w:color w:val="auto"/>
          <w:spacing w:val="8"/>
          <w:sz w:val="22"/>
          <w:szCs w:val="22"/>
          <w:highlight w:val="none"/>
          <w:lang w:eastAsia="zh-CN"/>
        </w:rPr>
        <w:t>2.投标人响应采购需求应具体、明确，含糊不清、不确切或伪造、变造证明材料</w:t>
      </w:r>
      <w:r>
        <w:rPr>
          <w:rFonts w:hint="eastAsia" w:ascii="宋体" w:hAnsi="宋体" w:eastAsia="宋体" w:cs="宋体"/>
          <w:color w:val="auto"/>
          <w:spacing w:val="5"/>
          <w:sz w:val="22"/>
          <w:szCs w:val="22"/>
          <w:highlight w:val="none"/>
          <w:lang w:eastAsia="zh-CN"/>
        </w:rPr>
        <w:t>的，按照不完全响应或者完全不响应处理。构成</w:t>
      </w:r>
      <w:r>
        <w:rPr>
          <w:rFonts w:hint="eastAsia" w:ascii="宋体" w:hAnsi="宋体" w:eastAsia="宋体" w:cs="宋体"/>
          <w:color w:val="auto"/>
          <w:spacing w:val="4"/>
          <w:sz w:val="22"/>
          <w:szCs w:val="22"/>
          <w:highlight w:val="none"/>
          <w:lang w:eastAsia="zh-CN"/>
        </w:rPr>
        <w:t>提供虚假材料的，移送监管部门查处。</w:t>
      </w:r>
    </w:p>
    <w:p w14:paraId="3CC7EF4F">
      <w:pPr>
        <w:spacing w:before="143" w:line="219" w:lineRule="auto"/>
        <w:ind w:left="565"/>
        <w:rPr>
          <w:rFonts w:ascii="宋体" w:hAnsi="宋体" w:eastAsia="宋体" w:cs="宋体"/>
          <w:color w:val="auto"/>
          <w:sz w:val="22"/>
          <w:szCs w:val="22"/>
          <w:highlight w:val="none"/>
          <w:lang w:eastAsia="zh-CN"/>
        </w:rPr>
      </w:pPr>
      <w:r>
        <w:rPr>
          <w:rFonts w:hint="eastAsia" w:ascii="宋体" w:hAnsi="宋体" w:eastAsia="宋体" w:cs="宋体"/>
          <w:color w:val="auto"/>
          <w:spacing w:val="5"/>
          <w:sz w:val="22"/>
          <w:szCs w:val="22"/>
          <w:highlight w:val="none"/>
          <w:lang w:eastAsia="zh-CN"/>
        </w:rPr>
        <w:t>3.本表内容不得擅自修改。</w:t>
      </w:r>
    </w:p>
    <w:p w14:paraId="5FB5892C">
      <w:pPr>
        <w:spacing w:before="299" w:line="219" w:lineRule="auto"/>
        <w:ind w:left="565"/>
        <w:rPr>
          <w:rFonts w:ascii="宋体" w:hAnsi="宋体" w:eastAsia="宋体" w:cs="宋体"/>
          <w:color w:val="auto"/>
          <w:sz w:val="22"/>
          <w:szCs w:val="22"/>
          <w:highlight w:val="none"/>
          <w:lang w:eastAsia="zh-CN"/>
        </w:rPr>
      </w:pPr>
      <w:r>
        <w:rPr>
          <w:rFonts w:hint="eastAsia" w:ascii="宋体" w:hAnsi="宋体" w:eastAsia="宋体" w:cs="宋体"/>
          <w:color w:val="auto"/>
          <w:spacing w:val="8"/>
          <w:sz w:val="22"/>
          <w:szCs w:val="22"/>
          <w:highlight w:val="none"/>
          <w:lang w:eastAsia="zh-CN"/>
        </w:rPr>
        <w:t>4.招标文件服务需求部分无打“★”的条款此表</w:t>
      </w:r>
      <w:r>
        <w:rPr>
          <w:rFonts w:hint="eastAsia" w:ascii="宋体" w:hAnsi="宋体" w:eastAsia="宋体" w:cs="宋体"/>
          <w:color w:val="auto"/>
          <w:spacing w:val="7"/>
          <w:sz w:val="22"/>
          <w:szCs w:val="22"/>
          <w:highlight w:val="none"/>
          <w:lang w:eastAsia="zh-CN"/>
        </w:rPr>
        <w:t>请留空。</w:t>
      </w:r>
    </w:p>
    <w:p w14:paraId="6DD62CAF">
      <w:pPr>
        <w:pStyle w:val="4"/>
        <w:spacing w:line="358" w:lineRule="auto"/>
        <w:rPr>
          <w:rFonts w:ascii="宋体" w:hAnsi="宋体" w:eastAsia="宋体" w:cs="宋体"/>
          <w:color w:val="auto"/>
          <w:sz w:val="22"/>
          <w:szCs w:val="22"/>
          <w:highlight w:val="none"/>
          <w:lang w:eastAsia="zh-CN"/>
        </w:rPr>
      </w:pPr>
    </w:p>
    <w:p w14:paraId="17299DEE">
      <w:pPr>
        <w:pStyle w:val="4"/>
        <w:spacing w:line="359" w:lineRule="auto"/>
        <w:rPr>
          <w:rFonts w:ascii="宋体" w:hAnsi="宋体" w:eastAsia="宋体" w:cs="宋体"/>
          <w:color w:val="auto"/>
          <w:sz w:val="22"/>
          <w:szCs w:val="22"/>
          <w:highlight w:val="none"/>
          <w:lang w:eastAsia="zh-CN"/>
        </w:rPr>
      </w:pPr>
    </w:p>
    <w:p w14:paraId="3B9AA425">
      <w:pPr>
        <w:spacing w:before="75" w:line="363" w:lineRule="auto"/>
        <w:ind w:left="104" w:right="1144"/>
        <w:rPr>
          <w:rFonts w:hint="eastAsia" w:ascii="宋体" w:hAnsi="宋体" w:eastAsia="宋体" w:cs="宋体"/>
          <w:color w:val="auto"/>
          <w:spacing w:val="10"/>
          <w:sz w:val="22"/>
          <w:szCs w:val="22"/>
          <w:highlight w:val="none"/>
          <w:lang w:eastAsia="zh-CN"/>
        </w:rPr>
      </w:pPr>
      <w:r>
        <w:rPr>
          <w:rFonts w:hint="eastAsia" w:ascii="宋体" w:hAnsi="宋体" w:eastAsia="宋体" w:cs="宋体"/>
          <w:color w:val="auto"/>
          <w:spacing w:val="10"/>
          <w:sz w:val="22"/>
          <w:szCs w:val="22"/>
          <w:highlight w:val="none"/>
          <w:lang w:eastAsia="zh-CN"/>
        </w:rPr>
        <w:t xml:space="preserve">投标人法定代表人(或法定代表人授权代表)签字： </w:t>
      </w:r>
    </w:p>
    <w:p w14:paraId="233CA38A">
      <w:pPr>
        <w:spacing w:before="75" w:line="363" w:lineRule="auto"/>
        <w:ind w:left="104" w:right="1144"/>
        <w:rPr>
          <w:rFonts w:ascii="宋体" w:hAnsi="宋体" w:eastAsia="宋体" w:cs="宋体"/>
          <w:color w:val="auto"/>
          <w:sz w:val="22"/>
          <w:szCs w:val="22"/>
          <w:highlight w:val="none"/>
          <w:lang w:eastAsia="zh-CN"/>
        </w:rPr>
      </w:pPr>
      <w:r>
        <w:rPr>
          <w:rFonts w:hint="eastAsia" w:ascii="宋体" w:hAnsi="宋体" w:eastAsia="宋体" w:cs="宋体"/>
          <w:color w:val="auto"/>
          <w:spacing w:val="31"/>
          <w:sz w:val="22"/>
          <w:szCs w:val="22"/>
          <w:highlight w:val="none"/>
          <w:lang w:eastAsia="zh-CN"/>
        </w:rPr>
        <w:t>投标人名称(签章):</w:t>
      </w:r>
    </w:p>
    <w:p w14:paraId="487E4E3C">
      <w:pPr>
        <w:spacing w:before="26" w:line="219" w:lineRule="auto"/>
        <w:ind w:left="104"/>
        <w:rPr>
          <w:rFonts w:ascii="宋体" w:hAnsi="宋体" w:eastAsia="宋体" w:cs="宋体"/>
          <w:color w:val="auto"/>
          <w:sz w:val="22"/>
          <w:szCs w:val="22"/>
          <w:highlight w:val="none"/>
          <w:lang w:eastAsia="zh-CN"/>
        </w:rPr>
      </w:pPr>
      <w:r>
        <w:rPr>
          <w:rFonts w:hint="eastAsia" w:ascii="宋体" w:hAnsi="宋体" w:eastAsia="宋体" w:cs="宋体"/>
          <w:color w:val="auto"/>
          <w:spacing w:val="-5"/>
          <w:sz w:val="22"/>
          <w:szCs w:val="22"/>
          <w:highlight w:val="none"/>
          <w:lang w:eastAsia="zh-CN"/>
        </w:rPr>
        <w:t>日期：年</w:t>
      </w:r>
      <w:r>
        <w:rPr>
          <w:rFonts w:hint="eastAsia" w:ascii="宋体" w:hAnsi="宋体" w:eastAsia="宋体" w:cs="宋体"/>
          <w:color w:val="auto"/>
          <w:spacing w:val="-5"/>
          <w:sz w:val="22"/>
          <w:szCs w:val="22"/>
          <w:highlight w:val="none"/>
          <w:lang w:val="en-US" w:eastAsia="zh-CN"/>
        </w:rPr>
        <w:t xml:space="preserve">   </w:t>
      </w:r>
      <w:r>
        <w:rPr>
          <w:rFonts w:hint="eastAsia" w:ascii="宋体" w:hAnsi="宋体" w:eastAsia="宋体" w:cs="宋体"/>
          <w:color w:val="auto"/>
          <w:spacing w:val="-5"/>
          <w:sz w:val="22"/>
          <w:szCs w:val="22"/>
          <w:highlight w:val="none"/>
          <w:lang w:eastAsia="zh-CN"/>
        </w:rPr>
        <w:t>月</w:t>
      </w:r>
      <w:r>
        <w:rPr>
          <w:rFonts w:hint="eastAsia" w:ascii="宋体" w:hAnsi="宋体" w:eastAsia="宋体" w:cs="宋体"/>
          <w:color w:val="auto"/>
          <w:spacing w:val="-5"/>
          <w:sz w:val="22"/>
          <w:szCs w:val="22"/>
          <w:highlight w:val="none"/>
          <w:lang w:val="en-US" w:eastAsia="zh-CN"/>
        </w:rPr>
        <w:t xml:space="preserve">   </w:t>
      </w:r>
      <w:r>
        <w:rPr>
          <w:rFonts w:hint="eastAsia" w:ascii="宋体" w:hAnsi="宋体" w:eastAsia="宋体" w:cs="宋体"/>
          <w:color w:val="auto"/>
          <w:spacing w:val="-5"/>
          <w:sz w:val="22"/>
          <w:szCs w:val="22"/>
          <w:highlight w:val="none"/>
          <w:lang w:eastAsia="zh-CN"/>
        </w:rPr>
        <w:t>日</w:t>
      </w:r>
    </w:p>
    <w:p w14:paraId="32A73642">
      <w:pPr>
        <w:spacing w:line="219" w:lineRule="auto"/>
        <w:rPr>
          <w:rFonts w:ascii="宋体" w:hAnsi="宋体" w:eastAsia="宋体" w:cs="宋体"/>
          <w:color w:val="auto"/>
          <w:sz w:val="22"/>
          <w:szCs w:val="22"/>
          <w:highlight w:val="none"/>
          <w:lang w:eastAsia="zh-CN"/>
        </w:rPr>
        <w:sectPr>
          <w:footerReference r:id="rId18" w:type="default"/>
          <w:pgSz w:w="11910" w:h="16840"/>
          <w:pgMar w:top="1240" w:right="1435" w:bottom="1144" w:left="1445" w:header="0" w:footer="870" w:gutter="0"/>
          <w:cols w:space="720" w:num="1"/>
        </w:sectPr>
      </w:pPr>
    </w:p>
    <w:p w14:paraId="5D741000">
      <w:pPr>
        <w:pStyle w:val="4"/>
        <w:spacing w:line="304" w:lineRule="auto"/>
        <w:rPr>
          <w:rFonts w:ascii="宋体" w:hAnsi="宋体" w:eastAsia="宋体" w:cs="宋体"/>
          <w:color w:val="auto"/>
          <w:sz w:val="22"/>
          <w:szCs w:val="22"/>
          <w:highlight w:val="none"/>
          <w:lang w:eastAsia="zh-CN"/>
        </w:rPr>
      </w:pPr>
    </w:p>
    <w:p w14:paraId="34FE9E04">
      <w:pPr>
        <w:spacing w:before="78" w:line="219" w:lineRule="auto"/>
        <w:ind w:left="143"/>
        <w:outlineLvl w:val="2"/>
        <w:rPr>
          <w:rFonts w:ascii="宋体" w:hAnsi="宋体" w:eastAsia="宋体" w:cs="宋体"/>
          <w:color w:val="auto"/>
          <w:sz w:val="22"/>
          <w:szCs w:val="22"/>
          <w:highlight w:val="none"/>
          <w:lang w:eastAsia="zh-CN"/>
        </w:rPr>
      </w:pPr>
      <w:r>
        <w:rPr>
          <w:rFonts w:hint="eastAsia" w:ascii="宋体" w:hAnsi="宋体" w:eastAsia="宋体" w:cs="宋体"/>
          <w:b/>
          <w:bCs/>
          <w:color w:val="auto"/>
          <w:spacing w:val="7"/>
          <w:sz w:val="22"/>
          <w:szCs w:val="22"/>
          <w:highlight w:val="none"/>
          <w:lang w:eastAsia="zh-CN"/>
        </w:rPr>
        <w:t>(2)一般服务要求响应表</w:t>
      </w:r>
    </w:p>
    <w:p w14:paraId="7F845006">
      <w:pPr>
        <w:spacing w:line="143" w:lineRule="exact"/>
        <w:rPr>
          <w:rFonts w:ascii="宋体" w:hAnsi="宋体" w:eastAsia="宋体" w:cs="宋体"/>
          <w:color w:val="auto"/>
          <w:sz w:val="22"/>
          <w:szCs w:val="22"/>
          <w:highlight w:val="none"/>
          <w:lang w:eastAsia="zh-CN"/>
        </w:rPr>
      </w:pPr>
    </w:p>
    <w:tbl>
      <w:tblPr>
        <w:tblStyle w:val="10"/>
        <w:tblW w:w="8639"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1718"/>
        <w:gridCol w:w="3206"/>
        <w:gridCol w:w="1888"/>
        <w:gridCol w:w="1153"/>
      </w:tblGrid>
      <w:tr w14:paraId="0D1E0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atLeast"/>
        </w:trPr>
        <w:tc>
          <w:tcPr>
            <w:tcW w:w="674" w:type="dxa"/>
            <w:textDirection w:val="tbRlV"/>
          </w:tcPr>
          <w:p w14:paraId="08013F63">
            <w:pPr>
              <w:pStyle w:val="9"/>
              <w:spacing w:before="233" w:line="199" w:lineRule="auto"/>
              <w:ind w:left="319"/>
              <w:rPr>
                <w:color w:val="auto"/>
                <w:highlight w:val="none"/>
              </w:rPr>
            </w:pPr>
            <w:r>
              <w:rPr>
                <w:rFonts w:hint="eastAsia"/>
                <w:b/>
                <w:bCs/>
                <w:color w:val="auto"/>
                <w:spacing w:val="-3"/>
                <w:highlight w:val="none"/>
              </w:rPr>
              <w:t>序号</w:t>
            </w:r>
          </w:p>
        </w:tc>
        <w:tc>
          <w:tcPr>
            <w:tcW w:w="1718" w:type="dxa"/>
          </w:tcPr>
          <w:p w14:paraId="081910A9">
            <w:pPr>
              <w:pStyle w:val="9"/>
              <w:spacing w:before="270" w:line="348" w:lineRule="auto"/>
              <w:ind w:left="494" w:right="203" w:hanging="300"/>
              <w:rPr>
                <w:color w:val="auto"/>
                <w:highlight w:val="none"/>
              </w:rPr>
            </w:pPr>
            <w:r>
              <w:rPr>
                <w:rFonts w:hint="eastAsia"/>
                <w:b/>
                <w:bCs/>
                <w:color w:val="auto"/>
                <w:spacing w:val="-5"/>
                <w:highlight w:val="none"/>
                <w:lang w:eastAsia="zh-CN"/>
              </w:rPr>
              <w:t>招标</w:t>
            </w:r>
            <w:r>
              <w:rPr>
                <w:rFonts w:hint="eastAsia"/>
                <w:b/>
                <w:bCs/>
                <w:color w:val="auto"/>
                <w:spacing w:val="-5"/>
                <w:highlight w:val="none"/>
              </w:rPr>
              <w:t>服</w:t>
            </w:r>
            <w:r>
              <w:rPr>
                <w:rFonts w:hint="eastAsia"/>
                <w:b/>
                <w:bCs/>
                <w:color w:val="auto"/>
                <w:spacing w:val="-6"/>
                <w:highlight w:val="none"/>
              </w:rPr>
              <w:t>务要求</w:t>
            </w:r>
          </w:p>
        </w:tc>
        <w:tc>
          <w:tcPr>
            <w:tcW w:w="3206" w:type="dxa"/>
          </w:tcPr>
          <w:p w14:paraId="170FBF86">
            <w:pPr>
              <w:spacing w:line="250" w:lineRule="auto"/>
              <w:rPr>
                <w:rFonts w:ascii="宋体" w:hAnsi="宋体" w:eastAsia="宋体" w:cs="宋体"/>
                <w:color w:val="auto"/>
                <w:sz w:val="22"/>
                <w:szCs w:val="22"/>
                <w:highlight w:val="none"/>
                <w:lang w:eastAsia="zh-CN"/>
              </w:rPr>
            </w:pPr>
          </w:p>
          <w:p w14:paraId="0C24ED8F">
            <w:pPr>
              <w:spacing w:line="250" w:lineRule="auto"/>
              <w:rPr>
                <w:rFonts w:ascii="宋体" w:hAnsi="宋体" w:eastAsia="宋体" w:cs="宋体"/>
                <w:color w:val="auto"/>
                <w:sz w:val="22"/>
                <w:szCs w:val="22"/>
                <w:highlight w:val="none"/>
                <w:lang w:eastAsia="zh-CN"/>
              </w:rPr>
            </w:pPr>
          </w:p>
          <w:p w14:paraId="34D443C4">
            <w:pPr>
              <w:pStyle w:val="9"/>
              <w:spacing w:before="78" w:line="219" w:lineRule="auto"/>
              <w:ind w:left="356"/>
              <w:rPr>
                <w:color w:val="auto"/>
                <w:highlight w:val="none"/>
                <w:lang w:eastAsia="zh-CN"/>
              </w:rPr>
            </w:pPr>
            <w:r>
              <w:rPr>
                <w:rFonts w:hint="eastAsia"/>
                <w:b/>
                <w:bCs/>
                <w:color w:val="auto"/>
                <w:spacing w:val="-4"/>
                <w:highlight w:val="none"/>
                <w:lang w:eastAsia="zh-CN"/>
              </w:rPr>
              <w:t>投标/响应服务实际情况</w:t>
            </w:r>
          </w:p>
        </w:tc>
        <w:tc>
          <w:tcPr>
            <w:tcW w:w="1888" w:type="dxa"/>
          </w:tcPr>
          <w:p w14:paraId="7303FC00">
            <w:pPr>
              <w:pStyle w:val="9"/>
              <w:spacing w:before="41" w:line="219" w:lineRule="auto"/>
              <w:ind w:left="160"/>
              <w:rPr>
                <w:color w:val="auto"/>
                <w:highlight w:val="none"/>
                <w:lang w:eastAsia="zh-CN"/>
              </w:rPr>
            </w:pPr>
            <w:r>
              <w:rPr>
                <w:rFonts w:hint="eastAsia"/>
                <w:b/>
                <w:bCs/>
                <w:color w:val="auto"/>
                <w:spacing w:val="-5"/>
                <w:highlight w:val="none"/>
                <w:lang w:eastAsia="zh-CN"/>
              </w:rPr>
              <w:t>是否偏离(无偏</w:t>
            </w:r>
          </w:p>
          <w:p w14:paraId="175D3D25">
            <w:pPr>
              <w:pStyle w:val="9"/>
              <w:spacing w:before="185" w:line="219" w:lineRule="auto"/>
              <w:ind w:left="220"/>
              <w:rPr>
                <w:color w:val="auto"/>
                <w:highlight w:val="none"/>
                <w:lang w:eastAsia="zh-CN"/>
              </w:rPr>
            </w:pPr>
            <w:r>
              <w:rPr>
                <w:rFonts w:hint="eastAsia"/>
                <w:b/>
                <w:bCs/>
                <w:color w:val="auto"/>
                <w:spacing w:val="-1"/>
                <w:highlight w:val="none"/>
                <w:lang w:eastAsia="zh-CN"/>
              </w:rPr>
              <w:t>离/正偏离/负</w:t>
            </w:r>
          </w:p>
          <w:p w14:paraId="35DCB1E7">
            <w:pPr>
              <w:pStyle w:val="9"/>
              <w:spacing w:before="175" w:line="219" w:lineRule="auto"/>
              <w:ind w:left="640"/>
              <w:rPr>
                <w:color w:val="auto"/>
                <w:highlight w:val="none"/>
              </w:rPr>
            </w:pPr>
            <w:r>
              <w:rPr>
                <w:rFonts w:hint="eastAsia"/>
                <w:b/>
                <w:bCs/>
                <w:color w:val="auto"/>
                <w:spacing w:val="12"/>
                <w:highlight w:val="none"/>
              </w:rPr>
              <w:t>偏离)</w:t>
            </w:r>
          </w:p>
        </w:tc>
        <w:tc>
          <w:tcPr>
            <w:tcW w:w="1153" w:type="dxa"/>
          </w:tcPr>
          <w:p w14:paraId="020E3DF9">
            <w:pPr>
              <w:pStyle w:val="9"/>
              <w:spacing w:before="270" w:line="349" w:lineRule="auto"/>
              <w:ind w:left="451" w:right="199" w:hanging="239"/>
              <w:rPr>
                <w:color w:val="auto"/>
                <w:highlight w:val="none"/>
              </w:rPr>
            </w:pPr>
            <w:r>
              <w:rPr>
                <w:rFonts w:hint="eastAsia"/>
                <w:b/>
                <w:bCs/>
                <w:color w:val="auto"/>
                <w:spacing w:val="1"/>
                <w:highlight w:val="none"/>
              </w:rPr>
              <w:t>偏离简</w:t>
            </w:r>
            <w:r>
              <w:rPr>
                <w:rFonts w:hint="eastAsia"/>
                <w:b/>
                <w:bCs/>
                <w:color w:val="auto"/>
                <w:spacing w:val="-3"/>
                <w:highlight w:val="none"/>
              </w:rPr>
              <w:t>述</w:t>
            </w:r>
          </w:p>
        </w:tc>
      </w:tr>
      <w:tr w14:paraId="0EC8F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674" w:type="dxa"/>
          </w:tcPr>
          <w:p w14:paraId="25C6757B">
            <w:pPr>
              <w:pStyle w:val="9"/>
              <w:spacing w:before="112" w:line="184" w:lineRule="auto"/>
              <w:ind w:left="265"/>
              <w:rPr>
                <w:color w:val="auto"/>
                <w:highlight w:val="none"/>
              </w:rPr>
            </w:pPr>
            <w:r>
              <w:rPr>
                <w:rFonts w:hint="eastAsia"/>
                <w:color w:val="auto"/>
                <w:highlight w:val="none"/>
              </w:rPr>
              <w:t>1</w:t>
            </w:r>
          </w:p>
        </w:tc>
        <w:tc>
          <w:tcPr>
            <w:tcW w:w="1718" w:type="dxa"/>
          </w:tcPr>
          <w:p w14:paraId="11AC7849">
            <w:pPr>
              <w:rPr>
                <w:rFonts w:ascii="宋体" w:hAnsi="宋体" w:eastAsia="宋体" w:cs="宋体"/>
                <w:color w:val="auto"/>
                <w:sz w:val="22"/>
                <w:szCs w:val="22"/>
                <w:highlight w:val="none"/>
              </w:rPr>
            </w:pPr>
          </w:p>
        </w:tc>
        <w:tc>
          <w:tcPr>
            <w:tcW w:w="3206" w:type="dxa"/>
          </w:tcPr>
          <w:p w14:paraId="06C4E622">
            <w:pPr>
              <w:rPr>
                <w:rFonts w:ascii="宋体" w:hAnsi="宋体" w:eastAsia="宋体" w:cs="宋体"/>
                <w:color w:val="auto"/>
                <w:sz w:val="22"/>
                <w:szCs w:val="22"/>
                <w:highlight w:val="none"/>
              </w:rPr>
            </w:pPr>
          </w:p>
        </w:tc>
        <w:tc>
          <w:tcPr>
            <w:tcW w:w="1888" w:type="dxa"/>
          </w:tcPr>
          <w:p w14:paraId="7EE79726">
            <w:pPr>
              <w:rPr>
                <w:rFonts w:ascii="宋体" w:hAnsi="宋体" w:eastAsia="宋体" w:cs="宋体"/>
                <w:color w:val="auto"/>
                <w:sz w:val="22"/>
                <w:szCs w:val="22"/>
                <w:highlight w:val="none"/>
              </w:rPr>
            </w:pPr>
          </w:p>
        </w:tc>
        <w:tc>
          <w:tcPr>
            <w:tcW w:w="1153" w:type="dxa"/>
          </w:tcPr>
          <w:p w14:paraId="06BDF81E">
            <w:pPr>
              <w:rPr>
                <w:rFonts w:ascii="宋体" w:hAnsi="宋体" w:eastAsia="宋体" w:cs="宋体"/>
                <w:color w:val="auto"/>
                <w:sz w:val="22"/>
                <w:szCs w:val="22"/>
                <w:highlight w:val="none"/>
              </w:rPr>
            </w:pPr>
          </w:p>
        </w:tc>
      </w:tr>
      <w:tr w14:paraId="6312A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674" w:type="dxa"/>
          </w:tcPr>
          <w:p w14:paraId="704D4886">
            <w:pPr>
              <w:pStyle w:val="9"/>
              <w:spacing w:before="114" w:line="183" w:lineRule="auto"/>
              <w:ind w:left="265"/>
              <w:rPr>
                <w:color w:val="auto"/>
                <w:highlight w:val="none"/>
              </w:rPr>
            </w:pPr>
            <w:r>
              <w:rPr>
                <w:rFonts w:hint="eastAsia"/>
                <w:color w:val="auto"/>
                <w:highlight w:val="none"/>
              </w:rPr>
              <w:t>2</w:t>
            </w:r>
          </w:p>
        </w:tc>
        <w:tc>
          <w:tcPr>
            <w:tcW w:w="1718" w:type="dxa"/>
          </w:tcPr>
          <w:p w14:paraId="549181AC">
            <w:pPr>
              <w:rPr>
                <w:rFonts w:ascii="宋体" w:hAnsi="宋体" w:eastAsia="宋体" w:cs="宋体"/>
                <w:color w:val="auto"/>
                <w:sz w:val="22"/>
                <w:szCs w:val="22"/>
                <w:highlight w:val="none"/>
              </w:rPr>
            </w:pPr>
          </w:p>
        </w:tc>
        <w:tc>
          <w:tcPr>
            <w:tcW w:w="3206" w:type="dxa"/>
          </w:tcPr>
          <w:p w14:paraId="44FA7571">
            <w:pPr>
              <w:rPr>
                <w:rFonts w:ascii="宋体" w:hAnsi="宋体" w:eastAsia="宋体" w:cs="宋体"/>
                <w:color w:val="auto"/>
                <w:sz w:val="22"/>
                <w:szCs w:val="22"/>
                <w:highlight w:val="none"/>
              </w:rPr>
            </w:pPr>
          </w:p>
        </w:tc>
        <w:tc>
          <w:tcPr>
            <w:tcW w:w="1888" w:type="dxa"/>
          </w:tcPr>
          <w:p w14:paraId="7FE41A10">
            <w:pPr>
              <w:rPr>
                <w:rFonts w:ascii="宋体" w:hAnsi="宋体" w:eastAsia="宋体" w:cs="宋体"/>
                <w:color w:val="auto"/>
                <w:sz w:val="22"/>
                <w:szCs w:val="22"/>
                <w:highlight w:val="none"/>
              </w:rPr>
            </w:pPr>
          </w:p>
        </w:tc>
        <w:tc>
          <w:tcPr>
            <w:tcW w:w="1153" w:type="dxa"/>
          </w:tcPr>
          <w:p w14:paraId="111F0736">
            <w:pPr>
              <w:rPr>
                <w:rFonts w:ascii="宋体" w:hAnsi="宋体" w:eastAsia="宋体" w:cs="宋体"/>
                <w:color w:val="auto"/>
                <w:sz w:val="22"/>
                <w:szCs w:val="22"/>
                <w:highlight w:val="none"/>
              </w:rPr>
            </w:pPr>
          </w:p>
        </w:tc>
      </w:tr>
      <w:tr w14:paraId="18B86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674" w:type="dxa"/>
          </w:tcPr>
          <w:p w14:paraId="3FA8F75E">
            <w:pPr>
              <w:pStyle w:val="9"/>
              <w:spacing w:before="175" w:line="183" w:lineRule="auto"/>
              <w:ind w:left="265"/>
              <w:rPr>
                <w:color w:val="auto"/>
                <w:highlight w:val="none"/>
              </w:rPr>
            </w:pPr>
            <w:r>
              <w:rPr>
                <w:rFonts w:hint="eastAsia"/>
                <w:color w:val="auto"/>
                <w:highlight w:val="none"/>
              </w:rPr>
              <w:t>3</w:t>
            </w:r>
          </w:p>
        </w:tc>
        <w:tc>
          <w:tcPr>
            <w:tcW w:w="1718" w:type="dxa"/>
          </w:tcPr>
          <w:p w14:paraId="0C4815FC">
            <w:pPr>
              <w:rPr>
                <w:rFonts w:ascii="宋体" w:hAnsi="宋体" w:eastAsia="宋体" w:cs="宋体"/>
                <w:color w:val="auto"/>
                <w:sz w:val="22"/>
                <w:szCs w:val="22"/>
                <w:highlight w:val="none"/>
              </w:rPr>
            </w:pPr>
          </w:p>
        </w:tc>
        <w:tc>
          <w:tcPr>
            <w:tcW w:w="3206" w:type="dxa"/>
          </w:tcPr>
          <w:p w14:paraId="695EA2F5">
            <w:pPr>
              <w:rPr>
                <w:rFonts w:ascii="宋体" w:hAnsi="宋体" w:eastAsia="宋体" w:cs="宋体"/>
                <w:color w:val="auto"/>
                <w:sz w:val="22"/>
                <w:szCs w:val="22"/>
                <w:highlight w:val="none"/>
              </w:rPr>
            </w:pPr>
          </w:p>
        </w:tc>
        <w:tc>
          <w:tcPr>
            <w:tcW w:w="1888" w:type="dxa"/>
          </w:tcPr>
          <w:p w14:paraId="7AD69059">
            <w:pPr>
              <w:rPr>
                <w:rFonts w:ascii="宋体" w:hAnsi="宋体" w:eastAsia="宋体" w:cs="宋体"/>
                <w:color w:val="auto"/>
                <w:sz w:val="22"/>
                <w:szCs w:val="22"/>
                <w:highlight w:val="none"/>
              </w:rPr>
            </w:pPr>
          </w:p>
        </w:tc>
        <w:tc>
          <w:tcPr>
            <w:tcW w:w="1153" w:type="dxa"/>
          </w:tcPr>
          <w:p w14:paraId="61B94AE5">
            <w:pPr>
              <w:rPr>
                <w:rFonts w:ascii="宋体" w:hAnsi="宋体" w:eastAsia="宋体" w:cs="宋体"/>
                <w:color w:val="auto"/>
                <w:sz w:val="22"/>
                <w:szCs w:val="22"/>
                <w:highlight w:val="none"/>
              </w:rPr>
            </w:pPr>
          </w:p>
        </w:tc>
      </w:tr>
      <w:tr w14:paraId="4B384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674" w:type="dxa"/>
          </w:tcPr>
          <w:p w14:paraId="6937544C">
            <w:pPr>
              <w:pStyle w:val="9"/>
              <w:spacing w:before="186" w:line="183" w:lineRule="auto"/>
              <w:ind w:left="265"/>
              <w:rPr>
                <w:color w:val="auto"/>
                <w:highlight w:val="none"/>
              </w:rPr>
            </w:pPr>
            <w:r>
              <w:rPr>
                <w:rFonts w:hint="eastAsia"/>
                <w:color w:val="auto"/>
                <w:highlight w:val="none"/>
              </w:rPr>
              <w:t>4</w:t>
            </w:r>
          </w:p>
        </w:tc>
        <w:tc>
          <w:tcPr>
            <w:tcW w:w="1718" w:type="dxa"/>
          </w:tcPr>
          <w:p w14:paraId="27EFE442">
            <w:pPr>
              <w:rPr>
                <w:rFonts w:ascii="宋体" w:hAnsi="宋体" w:eastAsia="宋体" w:cs="宋体"/>
                <w:color w:val="auto"/>
                <w:sz w:val="22"/>
                <w:szCs w:val="22"/>
                <w:highlight w:val="none"/>
              </w:rPr>
            </w:pPr>
          </w:p>
        </w:tc>
        <w:tc>
          <w:tcPr>
            <w:tcW w:w="3206" w:type="dxa"/>
          </w:tcPr>
          <w:p w14:paraId="174D27F8">
            <w:pPr>
              <w:rPr>
                <w:rFonts w:ascii="宋体" w:hAnsi="宋体" w:eastAsia="宋体" w:cs="宋体"/>
                <w:color w:val="auto"/>
                <w:sz w:val="22"/>
                <w:szCs w:val="22"/>
                <w:highlight w:val="none"/>
              </w:rPr>
            </w:pPr>
          </w:p>
        </w:tc>
        <w:tc>
          <w:tcPr>
            <w:tcW w:w="1888" w:type="dxa"/>
          </w:tcPr>
          <w:p w14:paraId="090993DC">
            <w:pPr>
              <w:rPr>
                <w:rFonts w:ascii="宋体" w:hAnsi="宋体" w:eastAsia="宋体" w:cs="宋体"/>
                <w:color w:val="auto"/>
                <w:sz w:val="22"/>
                <w:szCs w:val="22"/>
                <w:highlight w:val="none"/>
              </w:rPr>
            </w:pPr>
          </w:p>
        </w:tc>
        <w:tc>
          <w:tcPr>
            <w:tcW w:w="1153" w:type="dxa"/>
          </w:tcPr>
          <w:p w14:paraId="59B589E5">
            <w:pPr>
              <w:rPr>
                <w:rFonts w:ascii="宋体" w:hAnsi="宋体" w:eastAsia="宋体" w:cs="宋体"/>
                <w:color w:val="auto"/>
                <w:sz w:val="22"/>
                <w:szCs w:val="22"/>
                <w:highlight w:val="none"/>
              </w:rPr>
            </w:pPr>
          </w:p>
        </w:tc>
      </w:tr>
      <w:tr w14:paraId="180F3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674" w:type="dxa"/>
          </w:tcPr>
          <w:p w14:paraId="23BCAF54">
            <w:pPr>
              <w:pStyle w:val="9"/>
              <w:spacing w:before="139" w:line="182" w:lineRule="auto"/>
              <w:ind w:left="265"/>
              <w:rPr>
                <w:color w:val="auto"/>
                <w:highlight w:val="none"/>
              </w:rPr>
            </w:pPr>
            <w:r>
              <w:rPr>
                <w:rFonts w:hint="eastAsia"/>
                <w:color w:val="auto"/>
                <w:highlight w:val="none"/>
              </w:rPr>
              <w:t>5</w:t>
            </w:r>
          </w:p>
        </w:tc>
        <w:tc>
          <w:tcPr>
            <w:tcW w:w="1718" w:type="dxa"/>
          </w:tcPr>
          <w:p w14:paraId="11C5F4CE">
            <w:pPr>
              <w:rPr>
                <w:rFonts w:ascii="宋体" w:hAnsi="宋体" w:eastAsia="宋体" w:cs="宋体"/>
                <w:color w:val="auto"/>
                <w:sz w:val="22"/>
                <w:szCs w:val="22"/>
                <w:highlight w:val="none"/>
              </w:rPr>
            </w:pPr>
          </w:p>
        </w:tc>
        <w:tc>
          <w:tcPr>
            <w:tcW w:w="3206" w:type="dxa"/>
          </w:tcPr>
          <w:p w14:paraId="07FD2DE6">
            <w:pPr>
              <w:rPr>
                <w:rFonts w:ascii="宋体" w:hAnsi="宋体" w:eastAsia="宋体" w:cs="宋体"/>
                <w:color w:val="auto"/>
                <w:sz w:val="22"/>
                <w:szCs w:val="22"/>
                <w:highlight w:val="none"/>
              </w:rPr>
            </w:pPr>
          </w:p>
        </w:tc>
        <w:tc>
          <w:tcPr>
            <w:tcW w:w="1888" w:type="dxa"/>
          </w:tcPr>
          <w:p w14:paraId="16E31F3D">
            <w:pPr>
              <w:rPr>
                <w:rFonts w:ascii="宋体" w:hAnsi="宋体" w:eastAsia="宋体" w:cs="宋体"/>
                <w:color w:val="auto"/>
                <w:sz w:val="22"/>
                <w:szCs w:val="22"/>
                <w:highlight w:val="none"/>
              </w:rPr>
            </w:pPr>
          </w:p>
        </w:tc>
        <w:tc>
          <w:tcPr>
            <w:tcW w:w="1153" w:type="dxa"/>
          </w:tcPr>
          <w:p w14:paraId="2994EB94">
            <w:pPr>
              <w:rPr>
                <w:rFonts w:ascii="宋体" w:hAnsi="宋体" w:eastAsia="宋体" w:cs="宋体"/>
                <w:color w:val="auto"/>
                <w:sz w:val="22"/>
                <w:szCs w:val="22"/>
                <w:highlight w:val="none"/>
              </w:rPr>
            </w:pPr>
          </w:p>
        </w:tc>
      </w:tr>
      <w:tr w14:paraId="675FC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674" w:type="dxa"/>
          </w:tcPr>
          <w:p w14:paraId="29B9AB37">
            <w:pPr>
              <w:pStyle w:val="9"/>
              <w:spacing w:before="128" w:line="183" w:lineRule="auto"/>
              <w:ind w:left="265"/>
              <w:rPr>
                <w:color w:val="auto"/>
                <w:highlight w:val="none"/>
              </w:rPr>
            </w:pPr>
            <w:r>
              <w:rPr>
                <w:rFonts w:hint="eastAsia"/>
                <w:color w:val="auto"/>
                <w:highlight w:val="none"/>
              </w:rPr>
              <w:t>6</w:t>
            </w:r>
          </w:p>
        </w:tc>
        <w:tc>
          <w:tcPr>
            <w:tcW w:w="1718" w:type="dxa"/>
          </w:tcPr>
          <w:p w14:paraId="26E7EF83">
            <w:pPr>
              <w:rPr>
                <w:rFonts w:ascii="宋体" w:hAnsi="宋体" w:eastAsia="宋体" w:cs="宋体"/>
                <w:color w:val="auto"/>
                <w:sz w:val="22"/>
                <w:szCs w:val="22"/>
                <w:highlight w:val="none"/>
              </w:rPr>
            </w:pPr>
          </w:p>
        </w:tc>
        <w:tc>
          <w:tcPr>
            <w:tcW w:w="3206" w:type="dxa"/>
          </w:tcPr>
          <w:p w14:paraId="5427BC9E">
            <w:pPr>
              <w:rPr>
                <w:rFonts w:ascii="宋体" w:hAnsi="宋体" w:eastAsia="宋体" w:cs="宋体"/>
                <w:color w:val="auto"/>
                <w:sz w:val="22"/>
                <w:szCs w:val="22"/>
                <w:highlight w:val="none"/>
              </w:rPr>
            </w:pPr>
          </w:p>
        </w:tc>
        <w:tc>
          <w:tcPr>
            <w:tcW w:w="1888" w:type="dxa"/>
          </w:tcPr>
          <w:p w14:paraId="0EF4632A">
            <w:pPr>
              <w:rPr>
                <w:rFonts w:ascii="宋体" w:hAnsi="宋体" w:eastAsia="宋体" w:cs="宋体"/>
                <w:color w:val="auto"/>
                <w:sz w:val="22"/>
                <w:szCs w:val="22"/>
                <w:highlight w:val="none"/>
              </w:rPr>
            </w:pPr>
          </w:p>
        </w:tc>
        <w:tc>
          <w:tcPr>
            <w:tcW w:w="1153" w:type="dxa"/>
          </w:tcPr>
          <w:p w14:paraId="19301AB2">
            <w:pPr>
              <w:rPr>
                <w:rFonts w:ascii="宋体" w:hAnsi="宋体" w:eastAsia="宋体" w:cs="宋体"/>
                <w:color w:val="auto"/>
                <w:sz w:val="22"/>
                <w:szCs w:val="22"/>
                <w:highlight w:val="none"/>
              </w:rPr>
            </w:pPr>
          </w:p>
        </w:tc>
      </w:tr>
      <w:tr w14:paraId="1C476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674" w:type="dxa"/>
          </w:tcPr>
          <w:p w14:paraId="59F8FDE2">
            <w:pPr>
              <w:pStyle w:val="9"/>
              <w:spacing w:before="131" w:line="182" w:lineRule="auto"/>
              <w:ind w:left="265"/>
              <w:rPr>
                <w:color w:val="auto"/>
                <w:highlight w:val="none"/>
              </w:rPr>
            </w:pPr>
            <w:r>
              <w:rPr>
                <w:rFonts w:hint="eastAsia"/>
                <w:color w:val="auto"/>
                <w:highlight w:val="none"/>
              </w:rPr>
              <w:t>7</w:t>
            </w:r>
          </w:p>
        </w:tc>
        <w:tc>
          <w:tcPr>
            <w:tcW w:w="1718" w:type="dxa"/>
          </w:tcPr>
          <w:p w14:paraId="381E42BE">
            <w:pPr>
              <w:rPr>
                <w:rFonts w:ascii="宋体" w:hAnsi="宋体" w:eastAsia="宋体" w:cs="宋体"/>
                <w:color w:val="auto"/>
                <w:sz w:val="22"/>
                <w:szCs w:val="22"/>
                <w:highlight w:val="none"/>
              </w:rPr>
            </w:pPr>
          </w:p>
        </w:tc>
        <w:tc>
          <w:tcPr>
            <w:tcW w:w="3206" w:type="dxa"/>
          </w:tcPr>
          <w:p w14:paraId="5AA37104">
            <w:pPr>
              <w:rPr>
                <w:rFonts w:ascii="宋体" w:hAnsi="宋体" w:eastAsia="宋体" w:cs="宋体"/>
                <w:color w:val="auto"/>
                <w:sz w:val="22"/>
                <w:szCs w:val="22"/>
                <w:highlight w:val="none"/>
              </w:rPr>
            </w:pPr>
          </w:p>
        </w:tc>
        <w:tc>
          <w:tcPr>
            <w:tcW w:w="1888" w:type="dxa"/>
          </w:tcPr>
          <w:p w14:paraId="0D33833A">
            <w:pPr>
              <w:rPr>
                <w:rFonts w:ascii="宋体" w:hAnsi="宋体" w:eastAsia="宋体" w:cs="宋体"/>
                <w:color w:val="auto"/>
                <w:sz w:val="22"/>
                <w:szCs w:val="22"/>
                <w:highlight w:val="none"/>
              </w:rPr>
            </w:pPr>
          </w:p>
        </w:tc>
        <w:tc>
          <w:tcPr>
            <w:tcW w:w="1153" w:type="dxa"/>
          </w:tcPr>
          <w:p w14:paraId="6661F898">
            <w:pPr>
              <w:rPr>
                <w:rFonts w:ascii="宋体" w:hAnsi="宋体" w:eastAsia="宋体" w:cs="宋体"/>
                <w:color w:val="auto"/>
                <w:sz w:val="22"/>
                <w:szCs w:val="22"/>
                <w:highlight w:val="none"/>
              </w:rPr>
            </w:pPr>
          </w:p>
        </w:tc>
      </w:tr>
      <w:tr w14:paraId="42274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674" w:type="dxa"/>
          </w:tcPr>
          <w:p w14:paraId="485C5687">
            <w:pPr>
              <w:pStyle w:val="9"/>
              <w:spacing w:before="120" w:line="183" w:lineRule="auto"/>
              <w:ind w:left="265"/>
              <w:rPr>
                <w:color w:val="auto"/>
                <w:highlight w:val="none"/>
              </w:rPr>
            </w:pPr>
            <w:r>
              <w:rPr>
                <w:rFonts w:hint="eastAsia"/>
                <w:color w:val="auto"/>
                <w:highlight w:val="none"/>
              </w:rPr>
              <w:t>8</w:t>
            </w:r>
          </w:p>
        </w:tc>
        <w:tc>
          <w:tcPr>
            <w:tcW w:w="1718" w:type="dxa"/>
          </w:tcPr>
          <w:p w14:paraId="117CF618">
            <w:pPr>
              <w:rPr>
                <w:rFonts w:ascii="宋体" w:hAnsi="宋体" w:eastAsia="宋体" w:cs="宋体"/>
                <w:color w:val="auto"/>
                <w:sz w:val="22"/>
                <w:szCs w:val="22"/>
                <w:highlight w:val="none"/>
              </w:rPr>
            </w:pPr>
          </w:p>
        </w:tc>
        <w:tc>
          <w:tcPr>
            <w:tcW w:w="3206" w:type="dxa"/>
          </w:tcPr>
          <w:p w14:paraId="1D96F920">
            <w:pPr>
              <w:rPr>
                <w:rFonts w:ascii="宋体" w:hAnsi="宋体" w:eastAsia="宋体" w:cs="宋体"/>
                <w:color w:val="auto"/>
                <w:sz w:val="22"/>
                <w:szCs w:val="22"/>
                <w:highlight w:val="none"/>
              </w:rPr>
            </w:pPr>
          </w:p>
        </w:tc>
        <w:tc>
          <w:tcPr>
            <w:tcW w:w="1888" w:type="dxa"/>
          </w:tcPr>
          <w:p w14:paraId="0E4C4534">
            <w:pPr>
              <w:rPr>
                <w:rFonts w:ascii="宋体" w:hAnsi="宋体" w:eastAsia="宋体" w:cs="宋体"/>
                <w:color w:val="auto"/>
                <w:sz w:val="22"/>
                <w:szCs w:val="22"/>
                <w:highlight w:val="none"/>
              </w:rPr>
            </w:pPr>
          </w:p>
        </w:tc>
        <w:tc>
          <w:tcPr>
            <w:tcW w:w="1153" w:type="dxa"/>
          </w:tcPr>
          <w:p w14:paraId="22DB51AD">
            <w:pPr>
              <w:rPr>
                <w:rFonts w:ascii="宋体" w:hAnsi="宋体" w:eastAsia="宋体" w:cs="宋体"/>
                <w:color w:val="auto"/>
                <w:sz w:val="22"/>
                <w:szCs w:val="22"/>
                <w:highlight w:val="none"/>
              </w:rPr>
            </w:pPr>
          </w:p>
        </w:tc>
      </w:tr>
      <w:tr w14:paraId="303BA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74" w:type="dxa"/>
          </w:tcPr>
          <w:p w14:paraId="2231F2C6">
            <w:pPr>
              <w:pStyle w:val="9"/>
              <w:spacing w:before="161" w:line="183" w:lineRule="auto"/>
              <w:ind w:left="265"/>
              <w:rPr>
                <w:color w:val="auto"/>
                <w:highlight w:val="none"/>
              </w:rPr>
            </w:pPr>
            <w:r>
              <w:rPr>
                <w:rFonts w:hint="eastAsia"/>
                <w:color w:val="auto"/>
                <w:highlight w:val="none"/>
              </w:rPr>
              <w:t>9</w:t>
            </w:r>
          </w:p>
        </w:tc>
        <w:tc>
          <w:tcPr>
            <w:tcW w:w="1718" w:type="dxa"/>
          </w:tcPr>
          <w:p w14:paraId="4686D29C">
            <w:pPr>
              <w:rPr>
                <w:rFonts w:ascii="宋体" w:hAnsi="宋体" w:eastAsia="宋体" w:cs="宋体"/>
                <w:color w:val="auto"/>
                <w:sz w:val="22"/>
                <w:szCs w:val="22"/>
                <w:highlight w:val="none"/>
              </w:rPr>
            </w:pPr>
          </w:p>
        </w:tc>
        <w:tc>
          <w:tcPr>
            <w:tcW w:w="3206" w:type="dxa"/>
          </w:tcPr>
          <w:p w14:paraId="20D0AD25">
            <w:pPr>
              <w:rPr>
                <w:rFonts w:ascii="宋体" w:hAnsi="宋体" w:eastAsia="宋体" w:cs="宋体"/>
                <w:color w:val="auto"/>
                <w:sz w:val="22"/>
                <w:szCs w:val="22"/>
                <w:highlight w:val="none"/>
              </w:rPr>
            </w:pPr>
          </w:p>
        </w:tc>
        <w:tc>
          <w:tcPr>
            <w:tcW w:w="1888" w:type="dxa"/>
          </w:tcPr>
          <w:p w14:paraId="5ED17BAA">
            <w:pPr>
              <w:rPr>
                <w:rFonts w:ascii="宋体" w:hAnsi="宋体" w:eastAsia="宋体" w:cs="宋体"/>
                <w:color w:val="auto"/>
                <w:sz w:val="22"/>
                <w:szCs w:val="22"/>
                <w:highlight w:val="none"/>
              </w:rPr>
            </w:pPr>
          </w:p>
        </w:tc>
        <w:tc>
          <w:tcPr>
            <w:tcW w:w="1153" w:type="dxa"/>
          </w:tcPr>
          <w:p w14:paraId="19248624">
            <w:pPr>
              <w:rPr>
                <w:rFonts w:ascii="宋体" w:hAnsi="宋体" w:eastAsia="宋体" w:cs="宋体"/>
                <w:color w:val="auto"/>
                <w:sz w:val="22"/>
                <w:szCs w:val="22"/>
                <w:highlight w:val="none"/>
              </w:rPr>
            </w:pPr>
          </w:p>
        </w:tc>
      </w:tr>
    </w:tbl>
    <w:p w14:paraId="4CB05B8F">
      <w:pPr>
        <w:pStyle w:val="4"/>
        <w:spacing w:line="461" w:lineRule="auto"/>
        <w:rPr>
          <w:rFonts w:ascii="宋体" w:hAnsi="宋体" w:eastAsia="宋体" w:cs="宋体"/>
          <w:color w:val="auto"/>
          <w:sz w:val="22"/>
          <w:szCs w:val="22"/>
          <w:highlight w:val="none"/>
        </w:rPr>
      </w:pPr>
    </w:p>
    <w:p w14:paraId="003481B0">
      <w:pPr>
        <w:spacing w:before="68" w:line="219" w:lineRule="auto"/>
        <w:rPr>
          <w:rFonts w:ascii="宋体" w:hAnsi="宋体" w:eastAsia="宋体" w:cs="宋体"/>
          <w:color w:val="auto"/>
          <w:sz w:val="22"/>
          <w:szCs w:val="22"/>
          <w:highlight w:val="none"/>
          <w:lang w:eastAsia="zh-CN"/>
        </w:rPr>
      </w:pPr>
      <w:r>
        <w:rPr>
          <w:rFonts w:hint="eastAsia" w:ascii="宋体" w:hAnsi="宋体" w:eastAsia="宋体" w:cs="宋体"/>
          <w:color w:val="auto"/>
          <w:spacing w:val="22"/>
          <w:sz w:val="22"/>
          <w:szCs w:val="22"/>
          <w:highlight w:val="none"/>
          <w:lang w:eastAsia="zh-CN"/>
        </w:rPr>
        <w:t>说明：1.投标人必须对应投标文件“招标项目技术规格、参数及要求”</w:t>
      </w:r>
    </w:p>
    <w:p w14:paraId="45B416F8">
      <w:pPr>
        <w:spacing w:before="232" w:line="219" w:lineRule="auto"/>
        <w:ind w:left="1170"/>
        <w:rPr>
          <w:rFonts w:ascii="宋体" w:hAnsi="宋体" w:eastAsia="宋体" w:cs="宋体"/>
          <w:color w:val="auto"/>
          <w:sz w:val="22"/>
          <w:szCs w:val="22"/>
          <w:highlight w:val="none"/>
          <w:lang w:eastAsia="zh-CN"/>
        </w:rPr>
      </w:pPr>
      <w:r>
        <w:rPr>
          <w:rFonts w:hint="eastAsia" w:ascii="宋体" w:hAnsi="宋体" w:eastAsia="宋体" w:cs="宋体"/>
          <w:color w:val="auto"/>
          <w:spacing w:val="26"/>
          <w:sz w:val="22"/>
          <w:szCs w:val="22"/>
          <w:highlight w:val="none"/>
          <w:lang w:val="en-US" w:eastAsia="zh-CN"/>
        </w:rPr>
        <w:t>的内</w:t>
      </w:r>
      <w:r>
        <w:rPr>
          <w:rFonts w:hint="eastAsia" w:ascii="宋体" w:hAnsi="宋体" w:eastAsia="宋体" w:cs="宋体"/>
          <w:color w:val="auto"/>
          <w:spacing w:val="26"/>
          <w:sz w:val="22"/>
          <w:szCs w:val="22"/>
          <w:highlight w:val="none"/>
          <w:lang w:eastAsia="zh-CN"/>
        </w:rPr>
        <w:t>容逐条响应。如有缺漏，缺漏项视同不符合招标要求。</w:t>
      </w:r>
    </w:p>
    <w:p w14:paraId="524133E1">
      <w:pPr>
        <w:pStyle w:val="4"/>
        <w:spacing w:line="249" w:lineRule="auto"/>
        <w:rPr>
          <w:rFonts w:ascii="宋体" w:hAnsi="宋体" w:eastAsia="宋体" w:cs="宋体"/>
          <w:color w:val="auto"/>
          <w:sz w:val="22"/>
          <w:szCs w:val="22"/>
          <w:highlight w:val="none"/>
          <w:lang w:eastAsia="zh-CN"/>
        </w:rPr>
      </w:pPr>
    </w:p>
    <w:p w14:paraId="3C637A4F">
      <w:pPr>
        <w:spacing w:before="68" w:line="400" w:lineRule="auto"/>
        <w:ind w:firstLine="828" w:firstLineChars="300"/>
        <w:rPr>
          <w:rFonts w:ascii="宋体" w:hAnsi="宋体" w:eastAsia="宋体" w:cs="宋体"/>
          <w:color w:val="auto"/>
          <w:sz w:val="22"/>
          <w:szCs w:val="22"/>
          <w:highlight w:val="none"/>
          <w:lang w:eastAsia="zh-CN"/>
        </w:rPr>
      </w:pPr>
      <w:r>
        <w:rPr>
          <w:rFonts w:hint="eastAsia" w:ascii="宋体" w:hAnsi="宋体" w:eastAsia="宋体" w:cs="宋体"/>
          <w:color w:val="auto"/>
          <w:spacing w:val="28"/>
          <w:sz w:val="22"/>
          <w:szCs w:val="22"/>
          <w:highlight w:val="none"/>
          <w:lang w:eastAsia="zh-CN"/>
        </w:rPr>
        <w:t>2.投标人响应采购需求应具体、明确，含糊不清、不确切或伪造、变造证明材料的，按照不完全响应或者完全不响应处</w:t>
      </w:r>
      <w:r>
        <w:rPr>
          <w:rFonts w:hint="eastAsia" w:ascii="宋体" w:hAnsi="宋体" w:eastAsia="宋体" w:cs="宋体"/>
          <w:color w:val="auto"/>
          <w:spacing w:val="27"/>
          <w:sz w:val="22"/>
          <w:szCs w:val="22"/>
          <w:highlight w:val="none"/>
          <w:lang w:eastAsia="zh-CN"/>
        </w:rPr>
        <w:t>理。构成提供虚假材料的，</w:t>
      </w:r>
      <w:r>
        <w:rPr>
          <w:rFonts w:hint="eastAsia" w:ascii="宋体" w:hAnsi="宋体" w:eastAsia="宋体" w:cs="宋体"/>
          <w:color w:val="auto"/>
          <w:spacing w:val="22"/>
          <w:sz w:val="22"/>
          <w:szCs w:val="22"/>
          <w:highlight w:val="none"/>
          <w:lang w:eastAsia="zh-CN"/>
        </w:rPr>
        <w:t>移送监管部门查处。</w:t>
      </w:r>
    </w:p>
    <w:p w14:paraId="782DE2D9">
      <w:pPr>
        <w:spacing w:before="301" w:line="219" w:lineRule="auto"/>
        <w:ind w:left="420" w:firstLine="420" w:firstLineChars="0"/>
        <w:rPr>
          <w:rFonts w:ascii="宋体" w:hAnsi="宋体" w:eastAsia="宋体" w:cs="宋体"/>
          <w:color w:val="auto"/>
          <w:sz w:val="22"/>
          <w:szCs w:val="22"/>
          <w:highlight w:val="none"/>
          <w:lang w:eastAsia="zh-CN"/>
        </w:rPr>
      </w:pPr>
      <w:r>
        <w:rPr>
          <w:rFonts w:hint="eastAsia" w:ascii="宋体" w:hAnsi="宋体" w:eastAsia="宋体" w:cs="宋体"/>
          <w:color w:val="auto"/>
          <w:spacing w:val="-4"/>
          <w:sz w:val="22"/>
          <w:szCs w:val="22"/>
          <w:highlight w:val="none"/>
          <w:lang w:eastAsia="zh-CN"/>
        </w:rPr>
        <w:t>3.本表内容不得擅自修改。</w:t>
      </w:r>
    </w:p>
    <w:p w14:paraId="3C72CDA1">
      <w:pPr>
        <w:pStyle w:val="4"/>
        <w:spacing w:line="352" w:lineRule="auto"/>
        <w:rPr>
          <w:rFonts w:ascii="宋体" w:hAnsi="宋体" w:eastAsia="宋体" w:cs="宋体"/>
          <w:color w:val="auto"/>
          <w:sz w:val="22"/>
          <w:szCs w:val="22"/>
          <w:highlight w:val="none"/>
          <w:lang w:eastAsia="zh-CN"/>
        </w:rPr>
      </w:pPr>
    </w:p>
    <w:p w14:paraId="41038973">
      <w:pPr>
        <w:pStyle w:val="4"/>
        <w:spacing w:line="353" w:lineRule="auto"/>
        <w:rPr>
          <w:rFonts w:ascii="宋体" w:hAnsi="宋体" w:eastAsia="宋体" w:cs="宋体"/>
          <w:color w:val="auto"/>
          <w:sz w:val="22"/>
          <w:szCs w:val="22"/>
          <w:highlight w:val="none"/>
          <w:lang w:eastAsia="zh-CN"/>
        </w:rPr>
      </w:pPr>
    </w:p>
    <w:p w14:paraId="1B700CB3">
      <w:pPr>
        <w:spacing w:before="78" w:line="347" w:lineRule="auto"/>
        <w:ind w:right="1049"/>
        <w:rPr>
          <w:rFonts w:ascii="宋体" w:hAnsi="宋体" w:eastAsia="宋体" w:cs="宋体"/>
          <w:color w:val="auto"/>
          <w:sz w:val="22"/>
          <w:szCs w:val="22"/>
          <w:highlight w:val="none"/>
          <w:lang w:eastAsia="zh-CN"/>
        </w:rPr>
      </w:pPr>
      <w:r>
        <w:rPr>
          <w:rFonts w:hint="eastAsia" w:ascii="宋体" w:hAnsi="宋体" w:eastAsia="宋体" w:cs="宋体"/>
          <w:color w:val="auto"/>
          <w:spacing w:val="3"/>
          <w:sz w:val="22"/>
          <w:szCs w:val="22"/>
          <w:highlight w:val="none"/>
          <w:lang w:eastAsia="zh-CN"/>
        </w:rPr>
        <w:t xml:space="preserve">投标人法定代表人(或法定代表人授权代表)签字： </w:t>
      </w:r>
    </w:p>
    <w:p w14:paraId="2B64A83D">
      <w:pPr>
        <w:spacing w:before="78" w:line="347" w:lineRule="auto"/>
        <w:ind w:right="1049"/>
        <w:rPr>
          <w:rFonts w:ascii="宋体" w:hAnsi="宋体" w:eastAsia="宋体" w:cs="宋体"/>
          <w:color w:val="auto"/>
          <w:sz w:val="22"/>
          <w:szCs w:val="22"/>
          <w:highlight w:val="none"/>
          <w:lang w:eastAsia="zh-CN"/>
        </w:rPr>
      </w:pPr>
      <w:r>
        <w:rPr>
          <w:rFonts w:hint="eastAsia" w:ascii="宋体" w:hAnsi="宋体" w:eastAsia="宋体" w:cs="宋体"/>
          <w:color w:val="auto"/>
          <w:spacing w:val="20"/>
          <w:sz w:val="22"/>
          <w:szCs w:val="22"/>
          <w:highlight w:val="none"/>
          <w:lang w:eastAsia="zh-CN"/>
        </w:rPr>
        <w:t>投标人名称(签章):</w:t>
      </w:r>
    </w:p>
    <w:p w14:paraId="5D781393">
      <w:pPr>
        <w:spacing w:before="46" w:line="219" w:lineRule="auto"/>
        <w:rPr>
          <w:rFonts w:ascii="宋体" w:hAnsi="宋体" w:eastAsia="宋体" w:cs="宋体"/>
          <w:color w:val="auto"/>
          <w:sz w:val="22"/>
          <w:szCs w:val="22"/>
          <w:highlight w:val="none"/>
          <w:lang w:eastAsia="zh-CN"/>
        </w:rPr>
      </w:pPr>
      <w:r>
        <w:rPr>
          <w:rFonts w:hint="eastAsia" w:ascii="宋体" w:hAnsi="宋体" w:eastAsia="宋体" w:cs="宋体"/>
          <w:color w:val="auto"/>
          <w:spacing w:val="-14"/>
          <w:sz w:val="22"/>
          <w:szCs w:val="22"/>
          <w:highlight w:val="none"/>
          <w:lang w:eastAsia="zh-CN"/>
        </w:rPr>
        <w:t>日期：年    月</w:t>
      </w:r>
      <w:r>
        <w:rPr>
          <w:rFonts w:hint="eastAsia" w:ascii="宋体" w:hAnsi="宋体" w:eastAsia="宋体" w:cs="宋体"/>
          <w:color w:val="auto"/>
          <w:spacing w:val="-14"/>
          <w:sz w:val="22"/>
          <w:szCs w:val="22"/>
          <w:highlight w:val="none"/>
          <w:lang w:val="en-US" w:eastAsia="zh-CN"/>
        </w:rPr>
        <w:t xml:space="preserve">   </w:t>
      </w:r>
      <w:r>
        <w:rPr>
          <w:rFonts w:hint="eastAsia" w:ascii="宋体" w:hAnsi="宋体" w:eastAsia="宋体" w:cs="宋体"/>
          <w:color w:val="auto"/>
          <w:spacing w:val="-14"/>
          <w:sz w:val="22"/>
          <w:szCs w:val="22"/>
          <w:highlight w:val="none"/>
          <w:lang w:eastAsia="zh-CN"/>
        </w:rPr>
        <w:t>日</w:t>
      </w:r>
    </w:p>
    <w:p w14:paraId="4877FB6A">
      <w:pPr>
        <w:spacing w:line="219" w:lineRule="auto"/>
        <w:rPr>
          <w:rFonts w:ascii="宋体" w:hAnsi="宋体" w:eastAsia="宋体" w:cs="宋体"/>
          <w:color w:val="auto"/>
          <w:sz w:val="22"/>
          <w:szCs w:val="22"/>
          <w:highlight w:val="none"/>
          <w:lang w:eastAsia="zh-CN"/>
        </w:rPr>
        <w:sectPr>
          <w:footerReference r:id="rId19" w:type="default"/>
          <w:pgSz w:w="11910" w:h="16840"/>
          <w:pgMar w:top="1460" w:right="1520" w:bottom="1131" w:left="1529" w:header="0" w:footer="882" w:gutter="0"/>
          <w:cols w:space="720" w:num="1"/>
        </w:sectPr>
      </w:pPr>
    </w:p>
    <w:p w14:paraId="530FDAF6">
      <w:pPr>
        <w:pStyle w:val="4"/>
        <w:spacing w:line="309" w:lineRule="auto"/>
        <w:rPr>
          <w:rFonts w:ascii="宋体" w:hAnsi="宋体" w:eastAsia="宋体" w:cs="宋体"/>
          <w:color w:val="auto"/>
          <w:sz w:val="22"/>
          <w:szCs w:val="22"/>
          <w:highlight w:val="none"/>
          <w:lang w:eastAsia="zh-CN"/>
        </w:rPr>
      </w:pPr>
    </w:p>
    <w:p w14:paraId="72F5F8B3">
      <w:pPr>
        <w:spacing w:before="75" w:line="219" w:lineRule="auto"/>
        <w:ind w:left="3743"/>
        <w:outlineLvl w:val="2"/>
        <w:rPr>
          <w:rFonts w:ascii="宋体" w:hAnsi="宋体" w:eastAsia="宋体" w:cs="宋体"/>
          <w:color w:val="auto"/>
          <w:sz w:val="22"/>
          <w:szCs w:val="22"/>
          <w:highlight w:val="none"/>
          <w:lang w:eastAsia="zh-CN"/>
        </w:rPr>
      </w:pPr>
      <w:r>
        <w:rPr>
          <w:rFonts w:hint="eastAsia" w:ascii="宋体" w:hAnsi="宋体" w:eastAsia="宋体" w:cs="宋体"/>
          <w:b/>
          <w:bCs/>
          <w:color w:val="auto"/>
          <w:spacing w:val="11"/>
          <w:sz w:val="22"/>
          <w:szCs w:val="22"/>
          <w:highlight w:val="none"/>
          <w:lang w:eastAsia="zh-CN"/>
        </w:rPr>
        <w:t>4.2服务方案</w:t>
      </w:r>
    </w:p>
    <w:p w14:paraId="736FA36F">
      <w:pPr>
        <w:spacing w:before="178" w:line="365" w:lineRule="auto"/>
        <w:rPr>
          <w:rFonts w:ascii="宋体" w:hAnsi="宋体" w:eastAsia="宋体" w:cs="宋体"/>
          <w:color w:val="auto"/>
          <w:sz w:val="22"/>
          <w:szCs w:val="22"/>
          <w:highlight w:val="none"/>
          <w:lang w:eastAsia="zh-CN"/>
        </w:rPr>
      </w:pPr>
      <w:r>
        <w:rPr>
          <w:rFonts w:hint="eastAsia" w:ascii="宋体" w:hAnsi="宋体" w:eastAsia="宋体" w:cs="宋体"/>
          <w:color w:val="auto"/>
          <w:spacing w:val="8"/>
          <w:sz w:val="22"/>
          <w:szCs w:val="22"/>
          <w:highlight w:val="none"/>
          <w:lang w:eastAsia="zh-CN"/>
        </w:rPr>
        <w:t>投标人应按招标文件要求的内容和顺序，对完成整个项目提出相应的服务方案。内容</w:t>
      </w:r>
      <w:r>
        <w:rPr>
          <w:rFonts w:hint="eastAsia" w:ascii="宋体" w:hAnsi="宋体" w:eastAsia="宋体" w:cs="宋体"/>
          <w:color w:val="auto"/>
          <w:spacing w:val="4"/>
          <w:sz w:val="22"/>
          <w:szCs w:val="22"/>
          <w:highlight w:val="none"/>
          <w:lang w:eastAsia="zh-CN"/>
        </w:rPr>
        <w:t>包含但不限于以下内容：</w:t>
      </w:r>
    </w:p>
    <w:p w14:paraId="28FFB636">
      <w:pPr>
        <w:spacing w:before="122" w:line="219" w:lineRule="auto"/>
        <w:rPr>
          <w:rFonts w:ascii="宋体" w:hAnsi="宋体" w:eastAsia="宋体" w:cs="宋体"/>
          <w:color w:val="auto"/>
          <w:sz w:val="22"/>
          <w:szCs w:val="22"/>
          <w:highlight w:val="none"/>
          <w:lang w:eastAsia="zh-CN"/>
        </w:rPr>
      </w:pPr>
      <w:r>
        <w:rPr>
          <w:rFonts w:hint="eastAsia" w:ascii="宋体" w:hAnsi="宋体" w:eastAsia="宋体" w:cs="宋体"/>
          <w:color w:val="auto"/>
          <w:spacing w:val="-17"/>
          <w:sz w:val="22"/>
          <w:szCs w:val="22"/>
          <w:highlight w:val="none"/>
          <w:lang w:eastAsia="zh-CN"/>
        </w:rPr>
        <w:t>1.服务实施方案；</w:t>
      </w:r>
    </w:p>
    <w:p w14:paraId="5CB0078A">
      <w:pPr>
        <w:spacing w:before="115" w:line="219" w:lineRule="auto"/>
        <w:rPr>
          <w:rFonts w:ascii="宋体" w:hAnsi="宋体" w:eastAsia="宋体" w:cs="宋体"/>
          <w:color w:val="auto"/>
          <w:sz w:val="22"/>
          <w:szCs w:val="22"/>
          <w:highlight w:val="none"/>
          <w:lang w:eastAsia="zh-CN"/>
        </w:rPr>
      </w:pPr>
      <w:r>
        <w:rPr>
          <w:rFonts w:hint="eastAsia" w:ascii="宋体" w:hAnsi="宋体" w:eastAsia="宋体" w:cs="宋体"/>
          <w:color w:val="auto"/>
          <w:spacing w:val="-18"/>
          <w:sz w:val="22"/>
          <w:szCs w:val="22"/>
          <w:highlight w:val="none"/>
          <w:lang w:eastAsia="zh-CN"/>
        </w:rPr>
        <w:t>2.管理流程和规范；</w:t>
      </w:r>
    </w:p>
    <w:p w14:paraId="713B7AE1">
      <w:pPr>
        <w:spacing w:before="139" w:line="219" w:lineRule="auto"/>
        <w:rPr>
          <w:rFonts w:ascii="宋体" w:hAnsi="宋体" w:eastAsia="宋体" w:cs="宋体"/>
          <w:color w:val="auto"/>
          <w:sz w:val="22"/>
          <w:szCs w:val="22"/>
          <w:highlight w:val="none"/>
          <w:lang w:eastAsia="zh-CN"/>
        </w:rPr>
      </w:pPr>
      <w:r>
        <w:rPr>
          <w:rFonts w:hint="eastAsia" w:ascii="宋体" w:hAnsi="宋体" w:eastAsia="宋体" w:cs="宋体"/>
          <w:color w:val="auto"/>
          <w:spacing w:val="-9"/>
          <w:sz w:val="22"/>
          <w:szCs w:val="22"/>
          <w:highlight w:val="none"/>
          <w:lang w:eastAsia="zh-CN"/>
        </w:rPr>
        <w:t>3.对突发事件的应急服务预案；</w:t>
      </w:r>
    </w:p>
    <w:p w14:paraId="6DF54210">
      <w:pPr>
        <w:spacing w:before="117" w:line="219" w:lineRule="auto"/>
        <w:rPr>
          <w:rFonts w:hint="eastAsia" w:ascii="宋体" w:hAnsi="宋体" w:eastAsia="宋体" w:cs="宋体"/>
          <w:color w:val="auto"/>
          <w:spacing w:val="-12"/>
          <w:sz w:val="22"/>
          <w:szCs w:val="22"/>
          <w:highlight w:val="none"/>
          <w:lang w:eastAsia="zh-CN"/>
        </w:rPr>
      </w:pPr>
      <w:r>
        <w:rPr>
          <w:rFonts w:hint="eastAsia" w:ascii="宋体" w:hAnsi="宋体" w:eastAsia="宋体" w:cs="宋体"/>
          <w:color w:val="auto"/>
          <w:spacing w:val="-12"/>
          <w:sz w:val="22"/>
          <w:szCs w:val="22"/>
          <w:highlight w:val="none"/>
          <w:lang w:eastAsia="zh-CN"/>
        </w:rPr>
        <w:t>4.质量保证体系及措施；</w:t>
      </w:r>
    </w:p>
    <w:p w14:paraId="7E3574D8">
      <w:pPr>
        <w:spacing w:before="117" w:line="219" w:lineRule="auto"/>
        <w:rPr>
          <w:rFonts w:hint="default" w:ascii="宋体" w:hAnsi="宋体" w:eastAsia="宋体" w:cs="宋体"/>
          <w:color w:val="auto"/>
          <w:spacing w:val="-12"/>
          <w:sz w:val="22"/>
          <w:szCs w:val="22"/>
          <w:highlight w:val="none"/>
          <w:lang w:val="en-US" w:eastAsia="zh-CN"/>
        </w:rPr>
      </w:pPr>
      <w:r>
        <w:rPr>
          <w:rFonts w:hint="eastAsia" w:ascii="宋体" w:hAnsi="宋体" w:eastAsia="宋体" w:cs="宋体"/>
          <w:color w:val="auto"/>
          <w:spacing w:val="-12"/>
          <w:sz w:val="22"/>
          <w:szCs w:val="22"/>
          <w:highlight w:val="none"/>
          <w:lang w:val="en-US" w:eastAsia="zh-CN"/>
        </w:rPr>
        <w:t>5.服务便利性。</w:t>
      </w:r>
    </w:p>
    <w:p w14:paraId="189BB317">
      <w:pPr>
        <w:pStyle w:val="4"/>
        <w:spacing w:line="305" w:lineRule="auto"/>
        <w:rPr>
          <w:rFonts w:ascii="宋体" w:hAnsi="宋体" w:eastAsia="宋体" w:cs="宋体"/>
          <w:color w:val="auto"/>
          <w:sz w:val="22"/>
          <w:szCs w:val="22"/>
          <w:highlight w:val="none"/>
          <w:lang w:eastAsia="zh-CN"/>
        </w:rPr>
      </w:pPr>
    </w:p>
    <w:p w14:paraId="1759D038">
      <w:pPr>
        <w:pStyle w:val="4"/>
        <w:spacing w:line="305" w:lineRule="auto"/>
        <w:rPr>
          <w:rFonts w:ascii="宋体" w:hAnsi="宋体" w:eastAsia="宋体" w:cs="宋体"/>
          <w:color w:val="auto"/>
          <w:sz w:val="22"/>
          <w:szCs w:val="22"/>
          <w:highlight w:val="none"/>
          <w:lang w:eastAsia="zh-CN"/>
        </w:rPr>
      </w:pPr>
    </w:p>
    <w:p w14:paraId="7BE9FFA2">
      <w:pPr>
        <w:pStyle w:val="4"/>
        <w:spacing w:line="306" w:lineRule="auto"/>
        <w:rPr>
          <w:rFonts w:ascii="宋体" w:hAnsi="宋体" w:eastAsia="宋体" w:cs="宋体"/>
          <w:color w:val="auto"/>
          <w:sz w:val="22"/>
          <w:szCs w:val="22"/>
          <w:highlight w:val="none"/>
          <w:lang w:eastAsia="zh-CN"/>
        </w:rPr>
      </w:pPr>
    </w:p>
    <w:p w14:paraId="3C36A1DE">
      <w:pPr>
        <w:spacing w:before="75" w:line="355" w:lineRule="auto"/>
        <w:ind w:right="1031"/>
        <w:rPr>
          <w:rFonts w:hint="eastAsia" w:ascii="宋体" w:hAnsi="宋体" w:eastAsia="宋体" w:cs="宋体"/>
          <w:color w:val="auto"/>
          <w:spacing w:val="13"/>
          <w:sz w:val="22"/>
          <w:szCs w:val="22"/>
          <w:highlight w:val="none"/>
          <w:lang w:eastAsia="zh-CN"/>
        </w:rPr>
      </w:pPr>
      <w:r>
        <w:rPr>
          <w:rFonts w:hint="eastAsia" w:ascii="宋体" w:hAnsi="宋体" w:eastAsia="宋体" w:cs="宋体"/>
          <w:color w:val="auto"/>
          <w:spacing w:val="13"/>
          <w:sz w:val="22"/>
          <w:szCs w:val="22"/>
          <w:highlight w:val="none"/>
          <w:lang w:eastAsia="zh-CN"/>
        </w:rPr>
        <w:t xml:space="preserve">投标人法定代表人(或法定代表人授权代表)签字： </w:t>
      </w:r>
    </w:p>
    <w:p w14:paraId="175C6642">
      <w:pPr>
        <w:spacing w:before="75" w:line="355" w:lineRule="auto"/>
        <w:ind w:right="1031"/>
        <w:rPr>
          <w:rFonts w:ascii="宋体" w:hAnsi="宋体" w:eastAsia="宋体" w:cs="宋体"/>
          <w:color w:val="auto"/>
          <w:sz w:val="22"/>
          <w:szCs w:val="22"/>
          <w:highlight w:val="none"/>
          <w:lang w:eastAsia="zh-CN"/>
        </w:rPr>
      </w:pPr>
      <w:r>
        <w:rPr>
          <w:rFonts w:hint="eastAsia" w:ascii="宋体" w:hAnsi="宋体" w:eastAsia="宋体" w:cs="宋体"/>
          <w:color w:val="auto"/>
          <w:spacing w:val="29"/>
          <w:sz w:val="22"/>
          <w:szCs w:val="22"/>
          <w:highlight w:val="none"/>
          <w:lang w:eastAsia="zh-CN"/>
        </w:rPr>
        <w:t>投标人名称(签章):</w:t>
      </w:r>
    </w:p>
    <w:p w14:paraId="3677249E">
      <w:pPr>
        <w:spacing w:before="46" w:line="219" w:lineRule="auto"/>
        <w:ind w:left="0"/>
        <w:rPr>
          <w:rFonts w:ascii="宋体" w:hAnsi="宋体" w:eastAsia="宋体" w:cs="宋体"/>
          <w:color w:val="auto"/>
          <w:sz w:val="22"/>
          <w:szCs w:val="22"/>
          <w:highlight w:val="none"/>
        </w:rPr>
      </w:pPr>
      <w:r>
        <w:rPr>
          <w:rFonts w:hint="eastAsia" w:ascii="宋体" w:hAnsi="宋体" w:eastAsia="宋体" w:cs="宋体"/>
          <w:color w:val="auto"/>
          <w:spacing w:val="-5"/>
          <w:sz w:val="22"/>
          <w:szCs w:val="22"/>
          <w:highlight w:val="none"/>
        </w:rPr>
        <w:t>日期：年</w:t>
      </w:r>
      <w:r>
        <w:rPr>
          <w:rFonts w:hint="eastAsia" w:ascii="宋体" w:hAnsi="宋体" w:eastAsia="宋体" w:cs="宋体"/>
          <w:color w:val="auto"/>
          <w:spacing w:val="-5"/>
          <w:sz w:val="22"/>
          <w:szCs w:val="22"/>
          <w:highlight w:val="none"/>
          <w:lang w:val="en-US" w:eastAsia="zh-CN"/>
        </w:rPr>
        <w:t xml:space="preserve">   </w:t>
      </w:r>
      <w:r>
        <w:rPr>
          <w:rFonts w:hint="eastAsia" w:ascii="宋体" w:hAnsi="宋体" w:eastAsia="宋体" w:cs="宋体"/>
          <w:color w:val="auto"/>
          <w:spacing w:val="-5"/>
          <w:sz w:val="22"/>
          <w:szCs w:val="22"/>
          <w:highlight w:val="none"/>
        </w:rPr>
        <w:t>月</w:t>
      </w:r>
      <w:r>
        <w:rPr>
          <w:rFonts w:hint="eastAsia" w:ascii="宋体" w:hAnsi="宋体" w:eastAsia="宋体" w:cs="宋体"/>
          <w:color w:val="auto"/>
          <w:spacing w:val="-5"/>
          <w:sz w:val="22"/>
          <w:szCs w:val="22"/>
          <w:highlight w:val="none"/>
          <w:lang w:val="en-US" w:eastAsia="zh-CN"/>
        </w:rPr>
        <w:t xml:space="preserve">   </w:t>
      </w:r>
      <w:r>
        <w:rPr>
          <w:rFonts w:hint="eastAsia" w:ascii="宋体" w:hAnsi="宋体" w:eastAsia="宋体" w:cs="宋体"/>
          <w:color w:val="auto"/>
          <w:spacing w:val="-5"/>
          <w:sz w:val="22"/>
          <w:szCs w:val="22"/>
          <w:highlight w:val="none"/>
        </w:rPr>
        <w:t>日</w:t>
      </w:r>
    </w:p>
    <w:p w14:paraId="024B6DFA">
      <w:pPr>
        <w:spacing w:line="219" w:lineRule="auto"/>
        <w:rPr>
          <w:rFonts w:ascii="宋体" w:hAnsi="宋体" w:eastAsia="宋体" w:cs="宋体"/>
          <w:color w:val="auto"/>
          <w:sz w:val="22"/>
          <w:szCs w:val="22"/>
          <w:highlight w:val="none"/>
        </w:rPr>
        <w:sectPr>
          <w:footerReference r:id="rId20" w:type="default"/>
          <w:pgSz w:w="11910" w:h="16840"/>
          <w:pgMar w:top="1240" w:right="1568" w:bottom="1154" w:left="1519" w:header="0" w:footer="880" w:gutter="0"/>
          <w:cols w:space="720" w:num="1"/>
        </w:sectPr>
      </w:pPr>
    </w:p>
    <w:p w14:paraId="4DF6C047">
      <w:pPr>
        <w:pStyle w:val="4"/>
        <w:spacing w:line="292" w:lineRule="auto"/>
        <w:rPr>
          <w:rFonts w:ascii="宋体" w:hAnsi="宋体" w:eastAsia="宋体" w:cs="宋体"/>
          <w:color w:val="auto"/>
          <w:sz w:val="22"/>
          <w:szCs w:val="22"/>
          <w:highlight w:val="none"/>
        </w:rPr>
      </w:pPr>
    </w:p>
    <w:p w14:paraId="41DD5586">
      <w:pPr>
        <w:spacing w:before="91" w:line="218" w:lineRule="auto"/>
        <w:ind w:left="3584"/>
        <w:outlineLvl w:val="1"/>
        <w:rPr>
          <w:rFonts w:ascii="宋体" w:hAnsi="宋体" w:eastAsia="宋体" w:cs="宋体"/>
          <w:color w:val="auto"/>
          <w:sz w:val="22"/>
          <w:szCs w:val="22"/>
          <w:highlight w:val="none"/>
        </w:rPr>
      </w:pPr>
      <w:r>
        <w:rPr>
          <w:rFonts w:hint="eastAsia" w:ascii="宋体" w:hAnsi="宋体" w:eastAsia="宋体" w:cs="宋体"/>
          <w:b/>
          <w:bCs/>
          <w:color w:val="auto"/>
          <w:spacing w:val="-4"/>
          <w:sz w:val="22"/>
          <w:szCs w:val="22"/>
          <w:highlight w:val="none"/>
        </w:rPr>
        <w:t>五、价格部分</w:t>
      </w:r>
    </w:p>
    <w:p w14:paraId="5A9D3C2C">
      <w:pPr>
        <w:pStyle w:val="4"/>
        <w:spacing w:line="400" w:lineRule="auto"/>
        <w:rPr>
          <w:rFonts w:ascii="宋体" w:hAnsi="宋体" w:eastAsia="宋体" w:cs="宋体"/>
          <w:color w:val="auto"/>
          <w:sz w:val="22"/>
          <w:szCs w:val="22"/>
          <w:highlight w:val="none"/>
        </w:rPr>
      </w:pPr>
    </w:p>
    <w:p w14:paraId="6179EE58">
      <w:pPr>
        <w:spacing w:before="65" w:line="218" w:lineRule="auto"/>
        <w:ind w:left="3522"/>
        <w:outlineLvl w:val="2"/>
        <w:rPr>
          <w:rFonts w:ascii="宋体" w:hAnsi="宋体" w:eastAsia="宋体" w:cs="宋体"/>
          <w:color w:val="auto"/>
          <w:sz w:val="22"/>
          <w:szCs w:val="22"/>
          <w:highlight w:val="none"/>
          <w:lang w:eastAsia="zh-CN"/>
        </w:rPr>
      </w:pPr>
      <w:r>
        <w:rPr>
          <w:rFonts w:hint="eastAsia" w:ascii="宋体" w:hAnsi="宋体" w:eastAsia="宋体" w:cs="宋体"/>
          <w:b/>
          <w:bCs/>
          <w:color w:val="auto"/>
          <w:spacing w:val="6"/>
          <w:sz w:val="22"/>
          <w:szCs w:val="22"/>
          <w:highlight w:val="none"/>
          <w:lang w:eastAsia="zh-CN"/>
        </w:rPr>
        <w:t>1.开标/报价一览表</w:t>
      </w:r>
    </w:p>
    <w:p w14:paraId="51014422">
      <w:pPr>
        <w:spacing w:before="175" w:line="218" w:lineRule="auto"/>
        <w:ind w:left="3734"/>
        <w:rPr>
          <w:rFonts w:ascii="宋体" w:hAnsi="宋体" w:eastAsia="宋体" w:cs="宋体"/>
          <w:color w:val="auto"/>
          <w:sz w:val="22"/>
          <w:szCs w:val="22"/>
          <w:highlight w:val="none"/>
          <w:lang w:eastAsia="zh-CN"/>
        </w:rPr>
      </w:pPr>
      <w:r>
        <w:rPr>
          <w:rFonts w:hint="eastAsia" w:ascii="宋体" w:hAnsi="宋体" w:eastAsia="宋体" w:cs="宋体"/>
          <w:b/>
          <w:bCs/>
          <w:color w:val="auto"/>
          <w:spacing w:val="-6"/>
          <w:sz w:val="22"/>
          <w:szCs w:val="22"/>
          <w:highlight w:val="none"/>
          <w:lang w:eastAsia="zh-CN"/>
        </w:rPr>
        <w:t>投标报价表</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6"/>
        <w:gridCol w:w="3271"/>
        <w:gridCol w:w="2259"/>
        <w:gridCol w:w="2259"/>
      </w:tblGrid>
      <w:tr w14:paraId="484FE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246" w:type="dxa"/>
            <w:vAlign w:val="center"/>
          </w:tcPr>
          <w:p w14:paraId="73062B83">
            <w:pPr>
              <w:pStyle w:val="4"/>
              <w:widowControl w:val="0"/>
              <w:spacing w:line="465" w:lineRule="auto"/>
              <w:jc w:val="center"/>
              <w:rPr>
                <w:rFonts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序号</w:t>
            </w:r>
          </w:p>
        </w:tc>
        <w:tc>
          <w:tcPr>
            <w:tcW w:w="3271" w:type="dxa"/>
            <w:vAlign w:val="center"/>
          </w:tcPr>
          <w:p w14:paraId="15A27F77">
            <w:pPr>
              <w:pStyle w:val="4"/>
              <w:widowControl w:val="0"/>
              <w:spacing w:line="465" w:lineRule="auto"/>
              <w:jc w:val="center"/>
              <w:rPr>
                <w:rFonts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投标内容</w:t>
            </w:r>
          </w:p>
        </w:tc>
        <w:tc>
          <w:tcPr>
            <w:tcW w:w="2259" w:type="dxa"/>
            <w:vAlign w:val="center"/>
          </w:tcPr>
          <w:p w14:paraId="62A13EBE">
            <w:pPr>
              <w:pStyle w:val="4"/>
              <w:widowControl w:val="0"/>
              <w:spacing w:line="465" w:lineRule="auto"/>
              <w:jc w:val="center"/>
              <w:rPr>
                <w:rFonts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下浮率</w:t>
            </w:r>
          </w:p>
        </w:tc>
        <w:tc>
          <w:tcPr>
            <w:tcW w:w="2259" w:type="dxa"/>
            <w:vAlign w:val="center"/>
          </w:tcPr>
          <w:p w14:paraId="04318ED8">
            <w:pPr>
              <w:pStyle w:val="4"/>
              <w:widowControl w:val="0"/>
              <w:spacing w:line="465" w:lineRule="auto"/>
              <w:jc w:val="center"/>
              <w:rPr>
                <w:rFonts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备注</w:t>
            </w:r>
          </w:p>
        </w:tc>
      </w:tr>
      <w:tr w14:paraId="45345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1246" w:type="dxa"/>
            <w:vAlign w:val="center"/>
          </w:tcPr>
          <w:p w14:paraId="09751222">
            <w:pPr>
              <w:pStyle w:val="4"/>
              <w:widowControl w:val="0"/>
              <w:spacing w:line="465" w:lineRule="auto"/>
              <w:jc w:val="center"/>
              <w:rPr>
                <w:rFonts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1</w:t>
            </w:r>
          </w:p>
        </w:tc>
        <w:tc>
          <w:tcPr>
            <w:tcW w:w="3271" w:type="dxa"/>
            <w:vAlign w:val="center"/>
          </w:tcPr>
          <w:p w14:paraId="75EC5AE3">
            <w:pPr>
              <w:pStyle w:val="4"/>
              <w:widowControl w:val="0"/>
              <w:spacing w:line="465" w:lineRule="auto"/>
              <w:jc w:val="center"/>
              <w:rPr>
                <w:rFonts w:ascii="宋体" w:hAnsi="宋体" w:eastAsia="宋体" w:cs="宋体"/>
                <w:b/>
                <w:bCs/>
                <w:color w:val="auto"/>
                <w:sz w:val="22"/>
                <w:szCs w:val="22"/>
                <w:highlight w:val="none"/>
                <w:lang w:eastAsia="zh-CN"/>
              </w:rPr>
            </w:pPr>
          </w:p>
        </w:tc>
        <w:tc>
          <w:tcPr>
            <w:tcW w:w="2259" w:type="dxa"/>
            <w:vAlign w:val="center"/>
          </w:tcPr>
          <w:p w14:paraId="57051B8C">
            <w:pPr>
              <w:pStyle w:val="4"/>
              <w:widowControl w:val="0"/>
              <w:spacing w:line="465" w:lineRule="auto"/>
              <w:jc w:val="center"/>
              <w:rPr>
                <w:rFonts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w:t>
            </w:r>
          </w:p>
        </w:tc>
        <w:tc>
          <w:tcPr>
            <w:tcW w:w="2259" w:type="dxa"/>
          </w:tcPr>
          <w:p w14:paraId="2F616BBD">
            <w:pPr>
              <w:pStyle w:val="4"/>
              <w:widowControl w:val="0"/>
              <w:spacing w:line="465" w:lineRule="auto"/>
              <w:jc w:val="center"/>
              <w:rPr>
                <w:rFonts w:ascii="宋体" w:hAnsi="宋体" w:eastAsia="宋体" w:cs="宋体"/>
                <w:b/>
                <w:bCs/>
                <w:color w:val="auto"/>
                <w:sz w:val="22"/>
                <w:szCs w:val="22"/>
                <w:highlight w:val="none"/>
                <w:lang w:eastAsia="zh-CN"/>
              </w:rPr>
            </w:pPr>
          </w:p>
        </w:tc>
      </w:tr>
    </w:tbl>
    <w:p w14:paraId="307448EB">
      <w:pPr>
        <w:pStyle w:val="4"/>
        <w:spacing w:line="465" w:lineRule="auto"/>
        <w:rPr>
          <w:rFonts w:ascii="宋体" w:hAnsi="宋体" w:eastAsia="宋体" w:cs="宋体"/>
          <w:color w:val="auto"/>
          <w:sz w:val="22"/>
          <w:szCs w:val="22"/>
          <w:highlight w:val="none"/>
          <w:lang w:eastAsia="zh-CN"/>
        </w:rPr>
      </w:pPr>
    </w:p>
    <w:p w14:paraId="49D4560B">
      <w:pPr>
        <w:spacing w:before="65" w:line="550" w:lineRule="auto"/>
        <w:ind w:left="0" w:right="1350"/>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项目名称： </w:t>
      </w:r>
    </w:p>
    <w:p w14:paraId="5EA3199D">
      <w:pPr>
        <w:spacing w:before="65" w:line="550" w:lineRule="auto"/>
        <w:ind w:left="0" w:right="1350"/>
        <w:rPr>
          <w:rFonts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投标人名称：</w:t>
      </w:r>
    </w:p>
    <w:p w14:paraId="464ECA6D">
      <w:pPr>
        <w:spacing w:before="35" w:line="218" w:lineRule="auto"/>
        <w:ind w:left="0"/>
        <w:rPr>
          <w:rFonts w:ascii="宋体" w:hAnsi="宋体" w:eastAsia="宋体" w:cs="宋体"/>
          <w:color w:val="auto"/>
          <w:sz w:val="22"/>
          <w:szCs w:val="22"/>
          <w:highlight w:val="none"/>
          <w:lang w:eastAsia="zh-CN"/>
        </w:rPr>
      </w:pPr>
      <w:r>
        <w:rPr>
          <w:rFonts w:hint="eastAsia" w:ascii="宋体" w:hAnsi="宋体" w:eastAsia="宋体" w:cs="宋体"/>
          <w:color w:val="auto"/>
          <w:spacing w:val="15"/>
          <w:sz w:val="22"/>
          <w:szCs w:val="22"/>
          <w:highlight w:val="none"/>
          <w:lang w:eastAsia="zh-CN"/>
        </w:rPr>
        <w:t>投标报价(下浮率):(小写)</w:t>
      </w:r>
    </w:p>
    <w:p w14:paraId="46CD82DF">
      <w:pPr>
        <w:pStyle w:val="4"/>
        <w:spacing w:line="299" w:lineRule="auto"/>
        <w:rPr>
          <w:rFonts w:ascii="宋体" w:hAnsi="宋体" w:eastAsia="宋体" w:cs="宋体"/>
          <w:color w:val="auto"/>
          <w:sz w:val="22"/>
          <w:szCs w:val="22"/>
          <w:highlight w:val="none"/>
          <w:lang w:eastAsia="zh-CN"/>
        </w:rPr>
      </w:pPr>
    </w:p>
    <w:p w14:paraId="3F6AF7A6">
      <w:pPr>
        <w:spacing w:before="66" w:line="220" w:lineRule="auto"/>
        <w:ind w:left="0" w:firstLine="2128" w:firstLineChars="800"/>
        <w:rPr>
          <w:rFonts w:ascii="宋体" w:hAnsi="宋体" w:eastAsia="宋体" w:cs="宋体"/>
          <w:color w:val="auto"/>
          <w:sz w:val="22"/>
          <w:szCs w:val="22"/>
          <w:highlight w:val="none"/>
          <w:lang w:eastAsia="zh-CN"/>
        </w:rPr>
      </w:pPr>
      <w:r>
        <w:rPr>
          <w:rFonts w:hint="eastAsia" w:ascii="宋体" w:hAnsi="宋体" w:eastAsia="宋体" w:cs="宋体"/>
          <w:color w:val="auto"/>
          <w:spacing w:val="23"/>
          <w:sz w:val="22"/>
          <w:szCs w:val="22"/>
          <w:highlight w:val="none"/>
          <w:lang w:eastAsia="zh-CN"/>
        </w:rPr>
        <w:t>(大写)</w:t>
      </w:r>
    </w:p>
    <w:p w14:paraId="664E97CE">
      <w:pPr>
        <w:pStyle w:val="4"/>
        <w:spacing w:line="334" w:lineRule="auto"/>
        <w:rPr>
          <w:rFonts w:ascii="宋体" w:hAnsi="宋体" w:eastAsia="宋体" w:cs="宋体"/>
          <w:color w:val="auto"/>
          <w:sz w:val="22"/>
          <w:szCs w:val="22"/>
          <w:highlight w:val="none"/>
          <w:lang w:eastAsia="zh-CN"/>
        </w:rPr>
      </w:pPr>
    </w:p>
    <w:p w14:paraId="73D101D2">
      <w:pPr>
        <w:tabs>
          <w:tab w:val="left" w:pos="8820"/>
        </w:tabs>
        <w:spacing w:before="65" w:line="391" w:lineRule="auto"/>
        <w:ind w:right="2" w:firstLine="0"/>
        <w:rPr>
          <w:rFonts w:ascii="宋体" w:hAnsi="宋体" w:eastAsia="宋体" w:cs="宋体"/>
          <w:color w:val="auto"/>
          <w:sz w:val="22"/>
          <w:szCs w:val="22"/>
          <w:highlight w:val="none"/>
          <w:lang w:eastAsia="zh-CN"/>
        </w:rPr>
      </w:pPr>
      <w:r>
        <w:rPr>
          <w:rFonts w:hint="eastAsia" w:ascii="宋体" w:hAnsi="宋体" w:eastAsia="宋体" w:cs="宋体"/>
          <w:color w:val="auto"/>
          <w:spacing w:val="-3"/>
          <w:sz w:val="22"/>
          <w:szCs w:val="22"/>
          <w:highlight w:val="none"/>
          <w:lang w:eastAsia="zh-CN"/>
        </w:rPr>
        <w:t>投标货币：</w:t>
      </w:r>
      <w:r>
        <w:rPr>
          <w:rFonts w:hint="eastAsia" w:ascii="宋体" w:hAnsi="宋体" w:eastAsia="宋体" w:cs="宋体"/>
          <w:color w:val="auto"/>
          <w:spacing w:val="-3"/>
          <w:sz w:val="22"/>
          <w:szCs w:val="22"/>
          <w:highlight w:val="none"/>
          <w:u w:val="single"/>
          <w:lang w:eastAsia="zh-CN"/>
        </w:rPr>
        <w:t>人民币(元)</w:t>
      </w:r>
    </w:p>
    <w:p w14:paraId="623D8DDB">
      <w:pPr>
        <w:spacing w:before="65" w:line="391" w:lineRule="auto"/>
        <w:ind w:right="202" w:firstLine="0" w:firstLineChars="0"/>
        <w:rPr>
          <w:rFonts w:ascii="宋体" w:hAnsi="宋体" w:eastAsia="宋体" w:cs="宋体"/>
          <w:color w:val="auto"/>
          <w:sz w:val="22"/>
          <w:szCs w:val="22"/>
          <w:highlight w:val="none"/>
          <w:lang w:eastAsia="zh-CN"/>
        </w:rPr>
      </w:pPr>
      <w:r>
        <w:rPr>
          <w:rFonts w:hint="eastAsia" w:ascii="宋体" w:hAnsi="宋体" w:eastAsia="宋体" w:cs="宋体"/>
          <w:color w:val="auto"/>
          <w:spacing w:val="8"/>
          <w:sz w:val="22"/>
          <w:szCs w:val="22"/>
          <w:highlight w:val="none"/>
          <w:lang w:eastAsia="zh-CN"/>
        </w:rPr>
        <w:t>附：工程量报价清单</w:t>
      </w:r>
    </w:p>
    <w:p w14:paraId="2B845A19">
      <w:pPr>
        <w:pStyle w:val="4"/>
        <w:spacing w:line="246" w:lineRule="auto"/>
        <w:rPr>
          <w:rFonts w:ascii="宋体" w:hAnsi="宋体" w:eastAsia="宋体" w:cs="宋体"/>
          <w:color w:val="auto"/>
          <w:sz w:val="22"/>
          <w:szCs w:val="22"/>
          <w:highlight w:val="none"/>
          <w:lang w:eastAsia="zh-CN"/>
        </w:rPr>
      </w:pPr>
    </w:p>
    <w:p w14:paraId="0E599F71">
      <w:pPr>
        <w:pStyle w:val="4"/>
        <w:spacing w:line="246" w:lineRule="auto"/>
        <w:rPr>
          <w:rFonts w:ascii="宋体" w:hAnsi="宋体" w:eastAsia="宋体" w:cs="宋体"/>
          <w:color w:val="auto"/>
          <w:sz w:val="22"/>
          <w:szCs w:val="22"/>
          <w:highlight w:val="none"/>
          <w:lang w:eastAsia="zh-CN"/>
        </w:rPr>
      </w:pPr>
    </w:p>
    <w:p w14:paraId="1ECEAC81">
      <w:pPr>
        <w:pStyle w:val="4"/>
        <w:spacing w:line="246" w:lineRule="auto"/>
        <w:rPr>
          <w:rFonts w:ascii="宋体" w:hAnsi="宋体" w:eastAsia="宋体" w:cs="宋体"/>
          <w:color w:val="auto"/>
          <w:sz w:val="22"/>
          <w:szCs w:val="22"/>
          <w:highlight w:val="none"/>
          <w:lang w:eastAsia="zh-CN"/>
        </w:rPr>
      </w:pPr>
    </w:p>
    <w:p w14:paraId="5B46DF36">
      <w:pPr>
        <w:pStyle w:val="4"/>
        <w:spacing w:line="246" w:lineRule="auto"/>
        <w:rPr>
          <w:rFonts w:ascii="宋体" w:hAnsi="宋体" w:eastAsia="宋体" w:cs="宋体"/>
          <w:color w:val="auto"/>
          <w:sz w:val="22"/>
          <w:szCs w:val="22"/>
          <w:highlight w:val="none"/>
          <w:lang w:eastAsia="zh-CN"/>
        </w:rPr>
      </w:pPr>
    </w:p>
    <w:p w14:paraId="59CDE46E">
      <w:pPr>
        <w:pStyle w:val="4"/>
        <w:spacing w:line="247" w:lineRule="auto"/>
        <w:rPr>
          <w:rFonts w:ascii="宋体" w:hAnsi="宋体" w:eastAsia="宋体" w:cs="宋体"/>
          <w:color w:val="auto"/>
          <w:sz w:val="22"/>
          <w:szCs w:val="22"/>
          <w:highlight w:val="none"/>
          <w:lang w:eastAsia="zh-CN"/>
        </w:rPr>
      </w:pPr>
    </w:p>
    <w:p w14:paraId="49F312C3">
      <w:pPr>
        <w:pStyle w:val="4"/>
        <w:spacing w:line="247" w:lineRule="auto"/>
        <w:rPr>
          <w:rFonts w:ascii="宋体" w:hAnsi="宋体" w:eastAsia="宋体" w:cs="宋体"/>
          <w:color w:val="auto"/>
          <w:sz w:val="22"/>
          <w:szCs w:val="22"/>
          <w:highlight w:val="none"/>
          <w:lang w:eastAsia="zh-CN"/>
        </w:rPr>
      </w:pPr>
    </w:p>
    <w:p w14:paraId="1AA11777">
      <w:pPr>
        <w:spacing w:before="66" w:line="219" w:lineRule="auto"/>
        <w:rPr>
          <w:rFonts w:ascii="宋体" w:hAnsi="宋体" w:eastAsia="宋体" w:cs="宋体"/>
          <w:color w:val="auto"/>
          <w:sz w:val="22"/>
          <w:szCs w:val="22"/>
          <w:highlight w:val="none"/>
          <w:lang w:eastAsia="zh-CN"/>
        </w:rPr>
      </w:pPr>
      <w:r>
        <w:rPr>
          <w:rFonts w:hint="eastAsia" w:ascii="宋体" w:hAnsi="宋体" w:eastAsia="宋体" w:cs="宋体"/>
          <w:color w:val="auto"/>
          <w:spacing w:val="-10"/>
          <w:sz w:val="22"/>
          <w:szCs w:val="22"/>
          <w:highlight w:val="none"/>
          <w:lang w:eastAsia="zh-CN"/>
        </w:rPr>
        <w:t>投标人 (法定代表人或授权代表)签字：</w:t>
      </w:r>
    </w:p>
    <w:p w14:paraId="6F8185D3">
      <w:pPr>
        <w:spacing w:before="112" w:line="298" w:lineRule="auto"/>
        <w:ind w:right="4400"/>
        <w:rPr>
          <w:rFonts w:ascii="宋体" w:hAnsi="宋体" w:eastAsia="宋体" w:cs="宋体"/>
          <w:color w:val="auto"/>
          <w:spacing w:val="10"/>
          <w:sz w:val="22"/>
          <w:szCs w:val="22"/>
          <w:highlight w:val="none"/>
          <w:lang w:eastAsia="zh-CN"/>
        </w:rPr>
      </w:pPr>
      <w:r>
        <w:rPr>
          <w:rFonts w:hint="eastAsia" w:ascii="宋体" w:hAnsi="宋体" w:eastAsia="宋体" w:cs="宋体"/>
          <w:color w:val="auto"/>
          <w:spacing w:val="21"/>
          <w:sz w:val="22"/>
          <w:szCs w:val="22"/>
          <w:highlight w:val="none"/>
          <w:lang w:eastAsia="zh-CN"/>
        </w:rPr>
        <w:t>投标人名称(盖章):</w:t>
      </w:r>
    </w:p>
    <w:p w14:paraId="13214978">
      <w:pPr>
        <w:spacing w:before="112" w:line="298" w:lineRule="auto"/>
        <w:ind w:left="0" w:right="440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日期：</w:t>
      </w:r>
      <w:r>
        <w:rPr>
          <w:rFonts w:hint="eastAsia" w:ascii="宋体" w:hAnsi="宋体" w:eastAsia="宋体" w:cs="宋体"/>
          <w:color w:val="auto"/>
          <w:spacing w:val="-5"/>
          <w:sz w:val="22"/>
          <w:szCs w:val="22"/>
          <w:highlight w:val="none"/>
        </w:rPr>
        <w:t>年</w:t>
      </w:r>
      <w:r>
        <w:rPr>
          <w:rFonts w:hint="eastAsia" w:ascii="宋体" w:hAnsi="宋体" w:eastAsia="宋体" w:cs="宋体"/>
          <w:color w:val="auto"/>
          <w:spacing w:val="-5"/>
          <w:sz w:val="22"/>
          <w:szCs w:val="22"/>
          <w:highlight w:val="none"/>
          <w:lang w:val="en-US" w:eastAsia="zh-CN"/>
        </w:rPr>
        <w:t xml:space="preserve">   </w:t>
      </w:r>
      <w:r>
        <w:rPr>
          <w:rFonts w:hint="eastAsia" w:ascii="宋体" w:hAnsi="宋体" w:eastAsia="宋体" w:cs="宋体"/>
          <w:color w:val="auto"/>
          <w:spacing w:val="-5"/>
          <w:sz w:val="22"/>
          <w:szCs w:val="22"/>
          <w:highlight w:val="none"/>
        </w:rPr>
        <w:t>月</w:t>
      </w:r>
      <w:r>
        <w:rPr>
          <w:rFonts w:hint="eastAsia" w:ascii="宋体" w:hAnsi="宋体" w:eastAsia="宋体" w:cs="宋体"/>
          <w:color w:val="auto"/>
          <w:spacing w:val="-5"/>
          <w:sz w:val="22"/>
          <w:szCs w:val="22"/>
          <w:highlight w:val="none"/>
          <w:lang w:val="en-US" w:eastAsia="zh-CN"/>
        </w:rPr>
        <w:t xml:space="preserve">   </w:t>
      </w:r>
      <w:r>
        <w:rPr>
          <w:rFonts w:hint="eastAsia" w:ascii="宋体" w:hAnsi="宋体" w:eastAsia="宋体" w:cs="宋体"/>
          <w:color w:val="auto"/>
          <w:spacing w:val="-5"/>
          <w:sz w:val="22"/>
          <w:szCs w:val="22"/>
          <w:highlight w:val="none"/>
        </w:rPr>
        <w:t>日</w:t>
      </w:r>
    </w:p>
    <w:p w14:paraId="3100E88A">
      <w:pPr>
        <w:spacing w:line="298" w:lineRule="auto"/>
        <w:rPr>
          <w:rFonts w:ascii="宋体" w:hAnsi="宋体" w:eastAsia="宋体" w:cs="宋体"/>
          <w:color w:val="auto"/>
          <w:sz w:val="22"/>
          <w:szCs w:val="22"/>
          <w:highlight w:val="none"/>
          <w:lang w:eastAsia="zh-CN"/>
        </w:rPr>
        <w:sectPr>
          <w:footerReference r:id="rId21" w:type="default"/>
          <w:pgSz w:w="11910" w:h="16840"/>
          <w:pgMar w:top="1240" w:right="1549" w:bottom="1124" w:left="1539" w:header="0" w:footer="887" w:gutter="0"/>
          <w:cols w:space="720" w:num="1"/>
        </w:sectPr>
      </w:pPr>
    </w:p>
    <w:p w14:paraId="7441217A">
      <w:pPr>
        <w:spacing w:before="104" w:line="218" w:lineRule="auto"/>
        <w:ind w:left="3599"/>
        <w:rPr>
          <w:rFonts w:ascii="宋体" w:hAnsi="宋体" w:eastAsia="宋体" w:cs="宋体"/>
          <w:color w:val="auto"/>
          <w:sz w:val="36"/>
          <w:szCs w:val="36"/>
          <w:highlight w:val="none"/>
          <w:lang w:eastAsia="zh-CN"/>
        </w:rPr>
      </w:pPr>
      <w:r>
        <w:rPr>
          <w:rFonts w:hint="eastAsia" w:ascii="宋体" w:hAnsi="宋体" w:eastAsia="宋体" w:cs="宋体"/>
          <w:b/>
          <w:bCs/>
          <w:color w:val="auto"/>
          <w:spacing w:val="-6"/>
          <w:sz w:val="36"/>
          <w:szCs w:val="36"/>
          <w:highlight w:val="none"/>
          <w:lang w:eastAsia="zh-CN"/>
        </w:rPr>
        <w:t>工程量报价清单</w:t>
      </w:r>
    </w:p>
    <w:p w14:paraId="01C29AD1">
      <w:pPr>
        <w:pStyle w:val="4"/>
        <w:spacing w:line="257" w:lineRule="auto"/>
        <w:rPr>
          <w:rFonts w:ascii="宋体" w:hAnsi="宋体" w:eastAsia="宋体" w:cs="宋体"/>
          <w:color w:val="auto"/>
          <w:sz w:val="22"/>
          <w:szCs w:val="22"/>
          <w:highlight w:val="none"/>
        </w:rPr>
      </w:pPr>
    </w:p>
    <w:tbl>
      <w:tblPr>
        <w:tblStyle w:val="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1"/>
        <w:gridCol w:w="1403"/>
        <w:gridCol w:w="1006"/>
        <w:gridCol w:w="1282"/>
        <w:gridCol w:w="862"/>
        <w:gridCol w:w="1296"/>
        <w:gridCol w:w="1241"/>
        <w:gridCol w:w="1424"/>
        <w:gridCol w:w="1262"/>
      </w:tblGrid>
      <w:tr w14:paraId="71E74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5000" w:type="pct"/>
            <w:gridSpan w:val="9"/>
            <w:tcBorders>
              <w:top w:val="nil"/>
              <w:left w:val="nil"/>
              <w:bottom w:val="nil"/>
              <w:right w:val="nil"/>
            </w:tcBorders>
            <w:shd w:val="clear" w:color="auto" w:fill="auto"/>
            <w:vAlign w:val="center"/>
          </w:tcPr>
          <w:p w14:paraId="24B1AB36">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color w:val="auto"/>
                <w:sz w:val="28"/>
                <w:szCs w:val="28"/>
                <w:highlight w:val="none"/>
                <w:u w:val="none"/>
                <w:lang w:eastAsia="zh-CN" w:bidi="ar"/>
              </w:rPr>
              <w:t>惠州市水电建筑工程有限公司惠城区施工项目2026年度商品混凝土采购项目</w:t>
            </w:r>
          </w:p>
        </w:tc>
      </w:tr>
      <w:tr w14:paraId="6DABA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nil"/>
              <w:right w:val="single" w:color="000000" w:sz="4" w:space="0"/>
            </w:tcBorders>
            <w:shd w:val="clear" w:color="auto" w:fill="auto"/>
            <w:vAlign w:val="center"/>
          </w:tcPr>
          <w:p w14:paraId="094E00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序号</w:t>
            </w:r>
          </w:p>
        </w:tc>
        <w:tc>
          <w:tcPr>
            <w:tcW w:w="692" w:type="pct"/>
            <w:tcBorders>
              <w:top w:val="single" w:color="000000" w:sz="4" w:space="0"/>
              <w:left w:val="single" w:color="000000" w:sz="4" w:space="0"/>
              <w:bottom w:val="nil"/>
              <w:right w:val="single" w:color="000000" w:sz="4" w:space="0"/>
            </w:tcBorders>
            <w:shd w:val="clear" w:color="auto" w:fill="auto"/>
            <w:vAlign w:val="center"/>
          </w:tcPr>
          <w:p w14:paraId="6C629B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材料名称</w:t>
            </w:r>
          </w:p>
        </w:tc>
        <w:tc>
          <w:tcPr>
            <w:tcW w:w="497" w:type="pct"/>
            <w:tcBorders>
              <w:top w:val="single" w:color="000000" w:sz="4" w:space="0"/>
              <w:left w:val="single" w:color="000000" w:sz="4" w:space="0"/>
              <w:bottom w:val="nil"/>
              <w:right w:val="single" w:color="000000" w:sz="4" w:space="0"/>
            </w:tcBorders>
            <w:shd w:val="clear" w:color="auto" w:fill="auto"/>
            <w:vAlign w:val="center"/>
          </w:tcPr>
          <w:p w14:paraId="27E9A2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规格型号</w:t>
            </w:r>
          </w:p>
        </w:tc>
        <w:tc>
          <w:tcPr>
            <w:tcW w:w="633" w:type="pct"/>
            <w:tcBorders>
              <w:top w:val="single" w:color="000000" w:sz="4" w:space="0"/>
              <w:left w:val="single" w:color="000000" w:sz="4" w:space="0"/>
              <w:bottom w:val="nil"/>
              <w:right w:val="single" w:color="000000" w:sz="4" w:space="0"/>
            </w:tcBorders>
            <w:shd w:val="clear" w:color="auto" w:fill="auto"/>
            <w:vAlign w:val="center"/>
          </w:tcPr>
          <w:p w14:paraId="243723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技术参数</w:t>
            </w:r>
          </w:p>
        </w:tc>
        <w:tc>
          <w:tcPr>
            <w:tcW w:w="428" w:type="pct"/>
            <w:tcBorders>
              <w:top w:val="single" w:color="000000" w:sz="4" w:space="0"/>
              <w:left w:val="single" w:color="000000" w:sz="4" w:space="0"/>
              <w:bottom w:val="nil"/>
              <w:right w:val="single" w:color="000000" w:sz="4" w:space="0"/>
            </w:tcBorders>
            <w:shd w:val="clear" w:color="auto" w:fill="auto"/>
            <w:vAlign w:val="center"/>
          </w:tcPr>
          <w:p w14:paraId="135209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单位</w:t>
            </w:r>
          </w:p>
        </w:tc>
        <w:tc>
          <w:tcPr>
            <w:tcW w:w="574" w:type="pct"/>
            <w:tcBorders>
              <w:top w:val="single" w:color="000000" w:sz="4" w:space="0"/>
              <w:left w:val="single" w:color="000000" w:sz="4" w:space="0"/>
              <w:bottom w:val="nil"/>
              <w:right w:val="single" w:color="000000" w:sz="4" w:space="0"/>
            </w:tcBorders>
            <w:shd w:val="clear" w:color="auto" w:fill="auto"/>
            <w:vAlign w:val="center"/>
          </w:tcPr>
          <w:p w14:paraId="2317FB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数量</w:t>
            </w:r>
          </w:p>
        </w:tc>
        <w:tc>
          <w:tcPr>
            <w:tcW w:w="613" w:type="pct"/>
            <w:tcBorders>
              <w:top w:val="single" w:color="000000" w:sz="4" w:space="0"/>
              <w:left w:val="nil"/>
              <w:bottom w:val="nil"/>
              <w:right w:val="single" w:color="000000" w:sz="4" w:space="0"/>
            </w:tcBorders>
            <w:shd w:val="clear" w:color="auto" w:fill="auto"/>
            <w:vAlign w:val="center"/>
          </w:tcPr>
          <w:p w14:paraId="5DB021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含税单价控制价（元）</w:t>
            </w:r>
          </w:p>
        </w:tc>
        <w:tc>
          <w:tcPr>
            <w:tcW w:w="702" w:type="pct"/>
            <w:tcBorders>
              <w:top w:val="single" w:color="000000" w:sz="4" w:space="0"/>
              <w:left w:val="nil"/>
              <w:bottom w:val="nil"/>
              <w:right w:val="single" w:color="000000" w:sz="4" w:space="0"/>
            </w:tcBorders>
            <w:shd w:val="clear" w:color="auto" w:fill="auto"/>
            <w:vAlign w:val="center"/>
          </w:tcPr>
          <w:p w14:paraId="0D956E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下浮率</w:t>
            </w:r>
          </w:p>
        </w:tc>
        <w:tc>
          <w:tcPr>
            <w:tcW w:w="619" w:type="pct"/>
            <w:tcBorders>
              <w:top w:val="single" w:color="000000" w:sz="4" w:space="0"/>
              <w:left w:val="nil"/>
              <w:bottom w:val="nil"/>
              <w:right w:val="single" w:color="000000" w:sz="4" w:space="0"/>
            </w:tcBorders>
            <w:shd w:val="clear" w:color="auto" w:fill="auto"/>
            <w:vAlign w:val="center"/>
          </w:tcPr>
          <w:p w14:paraId="0E10D312">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snapToGrid w:val="0"/>
                <w:color w:val="auto"/>
                <w:kern w:val="0"/>
                <w:sz w:val="24"/>
                <w:szCs w:val="24"/>
                <w:highlight w:val="none"/>
                <w:u w:val="none"/>
                <w:lang w:val="en-US" w:eastAsia="zh-CN" w:bidi="ar"/>
              </w:rPr>
              <w:t>含税单价报价（元）</w:t>
            </w:r>
          </w:p>
        </w:tc>
      </w:tr>
      <w:tr w14:paraId="7B5BA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A4A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033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96B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C10</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27E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0EF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44E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08C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261.70 </w:t>
            </w:r>
          </w:p>
        </w:tc>
        <w:tc>
          <w:tcPr>
            <w:tcW w:w="702" w:type="pct"/>
            <w:vMerge w:val="restart"/>
            <w:tcBorders>
              <w:top w:val="single" w:color="000000" w:sz="4" w:space="0"/>
              <w:left w:val="single" w:color="000000" w:sz="4" w:space="0"/>
              <w:right w:val="single" w:color="000000" w:sz="4" w:space="0"/>
            </w:tcBorders>
            <w:shd w:val="clear" w:color="auto" w:fill="auto"/>
            <w:vAlign w:val="center"/>
          </w:tcPr>
          <w:p w14:paraId="482A3C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w:t>
            </w: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FD010">
            <w:pPr>
              <w:jc w:val="center"/>
              <w:rPr>
                <w:rFonts w:hint="eastAsia" w:ascii="宋体" w:hAnsi="宋体" w:eastAsia="宋体" w:cs="宋体"/>
                <w:i w:val="0"/>
                <w:iCs w:val="0"/>
                <w:color w:val="auto"/>
                <w:sz w:val="24"/>
                <w:szCs w:val="24"/>
                <w:highlight w:val="none"/>
                <w:u w:val="none"/>
              </w:rPr>
            </w:pPr>
          </w:p>
        </w:tc>
      </w:tr>
      <w:tr w14:paraId="699C8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5ED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2</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E0B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056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C15</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787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AC4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5E9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2400.00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FE3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268.76 </w:t>
            </w:r>
          </w:p>
        </w:tc>
        <w:tc>
          <w:tcPr>
            <w:tcW w:w="702" w:type="pct"/>
            <w:vMerge w:val="continue"/>
            <w:tcBorders>
              <w:left w:val="single" w:color="000000" w:sz="4" w:space="0"/>
              <w:right w:val="single" w:color="000000" w:sz="4" w:space="0"/>
            </w:tcBorders>
            <w:shd w:val="clear" w:color="auto" w:fill="auto"/>
            <w:vAlign w:val="center"/>
          </w:tcPr>
          <w:p w14:paraId="10CB2C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A8128">
            <w:pPr>
              <w:jc w:val="center"/>
              <w:rPr>
                <w:rFonts w:hint="eastAsia" w:ascii="宋体" w:hAnsi="宋体" w:eastAsia="宋体" w:cs="宋体"/>
                <w:i w:val="0"/>
                <w:iCs w:val="0"/>
                <w:color w:val="auto"/>
                <w:sz w:val="24"/>
                <w:szCs w:val="24"/>
                <w:highlight w:val="none"/>
                <w:u w:val="none"/>
              </w:rPr>
            </w:pPr>
          </w:p>
        </w:tc>
      </w:tr>
      <w:tr w14:paraId="6BF0B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EF5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3</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7BB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30B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C20</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ECF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93F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080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35000.00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7E8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276.52 </w:t>
            </w:r>
          </w:p>
        </w:tc>
        <w:tc>
          <w:tcPr>
            <w:tcW w:w="702" w:type="pct"/>
            <w:vMerge w:val="continue"/>
            <w:tcBorders>
              <w:left w:val="single" w:color="000000" w:sz="4" w:space="0"/>
              <w:right w:val="single" w:color="000000" w:sz="4" w:space="0"/>
            </w:tcBorders>
            <w:shd w:val="clear" w:color="auto" w:fill="auto"/>
            <w:vAlign w:val="center"/>
          </w:tcPr>
          <w:p w14:paraId="45F483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E6903">
            <w:pPr>
              <w:jc w:val="center"/>
              <w:rPr>
                <w:rFonts w:hint="eastAsia" w:ascii="宋体" w:hAnsi="宋体" w:eastAsia="宋体" w:cs="宋体"/>
                <w:i w:val="0"/>
                <w:iCs w:val="0"/>
                <w:color w:val="auto"/>
                <w:sz w:val="24"/>
                <w:szCs w:val="24"/>
                <w:highlight w:val="none"/>
                <w:u w:val="none"/>
              </w:rPr>
            </w:pPr>
          </w:p>
        </w:tc>
      </w:tr>
      <w:tr w14:paraId="51802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EEF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4</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6A4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BA2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C25</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DE2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6FD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122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7500.00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CCA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285.74 </w:t>
            </w:r>
          </w:p>
        </w:tc>
        <w:tc>
          <w:tcPr>
            <w:tcW w:w="702" w:type="pct"/>
            <w:vMerge w:val="continue"/>
            <w:tcBorders>
              <w:left w:val="single" w:color="000000" w:sz="4" w:space="0"/>
              <w:right w:val="single" w:color="000000" w:sz="4" w:space="0"/>
            </w:tcBorders>
            <w:shd w:val="clear" w:color="auto" w:fill="auto"/>
            <w:vAlign w:val="center"/>
          </w:tcPr>
          <w:p w14:paraId="3366E0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9A657">
            <w:pPr>
              <w:jc w:val="center"/>
              <w:rPr>
                <w:rFonts w:hint="eastAsia" w:ascii="宋体" w:hAnsi="宋体" w:eastAsia="宋体" w:cs="宋体"/>
                <w:i w:val="0"/>
                <w:iCs w:val="0"/>
                <w:color w:val="auto"/>
                <w:sz w:val="24"/>
                <w:szCs w:val="24"/>
                <w:highlight w:val="none"/>
                <w:u w:val="none"/>
              </w:rPr>
            </w:pPr>
          </w:p>
        </w:tc>
      </w:tr>
      <w:tr w14:paraId="76142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2AD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5</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882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7C9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C30</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949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993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157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10000.00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AE3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293.48 </w:t>
            </w:r>
          </w:p>
        </w:tc>
        <w:tc>
          <w:tcPr>
            <w:tcW w:w="702" w:type="pct"/>
            <w:vMerge w:val="continue"/>
            <w:tcBorders>
              <w:left w:val="single" w:color="000000" w:sz="4" w:space="0"/>
              <w:right w:val="single" w:color="000000" w:sz="4" w:space="0"/>
            </w:tcBorders>
            <w:shd w:val="clear" w:color="auto" w:fill="auto"/>
            <w:vAlign w:val="center"/>
          </w:tcPr>
          <w:p w14:paraId="5106FB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91B61">
            <w:pPr>
              <w:jc w:val="center"/>
              <w:rPr>
                <w:rFonts w:hint="eastAsia" w:ascii="宋体" w:hAnsi="宋体" w:eastAsia="宋体" w:cs="宋体"/>
                <w:i w:val="0"/>
                <w:iCs w:val="0"/>
                <w:color w:val="auto"/>
                <w:sz w:val="24"/>
                <w:szCs w:val="24"/>
                <w:highlight w:val="none"/>
                <w:u w:val="none"/>
              </w:rPr>
            </w:pPr>
          </w:p>
        </w:tc>
      </w:tr>
      <w:tr w14:paraId="1E81A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B38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6</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047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AF5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C35</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E03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5D7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AD1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35000.00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45D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302.71 </w:t>
            </w:r>
          </w:p>
        </w:tc>
        <w:tc>
          <w:tcPr>
            <w:tcW w:w="702" w:type="pct"/>
            <w:vMerge w:val="continue"/>
            <w:tcBorders>
              <w:left w:val="single" w:color="000000" w:sz="4" w:space="0"/>
              <w:right w:val="single" w:color="000000" w:sz="4" w:space="0"/>
            </w:tcBorders>
            <w:shd w:val="clear" w:color="auto" w:fill="auto"/>
            <w:vAlign w:val="center"/>
          </w:tcPr>
          <w:p w14:paraId="391F1F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153DF">
            <w:pPr>
              <w:jc w:val="center"/>
              <w:rPr>
                <w:rFonts w:hint="eastAsia" w:ascii="宋体" w:hAnsi="宋体" w:eastAsia="宋体" w:cs="宋体"/>
                <w:i w:val="0"/>
                <w:iCs w:val="0"/>
                <w:color w:val="auto"/>
                <w:sz w:val="24"/>
                <w:szCs w:val="24"/>
                <w:highlight w:val="none"/>
                <w:u w:val="none"/>
              </w:rPr>
            </w:pPr>
          </w:p>
        </w:tc>
      </w:tr>
      <w:tr w14:paraId="46E9D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985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7</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88A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885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C40</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548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D87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38D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2000.00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382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313.06 </w:t>
            </w:r>
          </w:p>
        </w:tc>
        <w:tc>
          <w:tcPr>
            <w:tcW w:w="702" w:type="pct"/>
            <w:vMerge w:val="continue"/>
            <w:tcBorders>
              <w:left w:val="single" w:color="000000" w:sz="4" w:space="0"/>
              <w:right w:val="single" w:color="000000" w:sz="4" w:space="0"/>
            </w:tcBorders>
            <w:shd w:val="clear" w:color="auto" w:fill="auto"/>
            <w:vAlign w:val="center"/>
          </w:tcPr>
          <w:p w14:paraId="5ACE10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D922C">
            <w:pPr>
              <w:jc w:val="center"/>
              <w:rPr>
                <w:rFonts w:hint="eastAsia" w:ascii="宋体" w:hAnsi="宋体" w:eastAsia="宋体" w:cs="宋体"/>
                <w:i w:val="0"/>
                <w:iCs w:val="0"/>
                <w:color w:val="auto"/>
                <w:sz w:val="24"/>
                <w:szCs w:val="24"/>
                <w:highlight w:val="none"/>
                <w:u w:val="none"/>
              </w:rPr>
            </w:pPr>
          </w:p>
        </w:tc>
      </w:tr>
      <w:tr w14:paraId="59004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93F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8</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2F1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484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C45</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5E5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193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7E2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9FC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329.73 </w:t>
            </w:r>
          </w:p>
        </w:tc>
        <w:tc>
          <w:tcPr>
            <w:tcW w:w="702" w:type="pct"/>
            <w:vMerge w:val="continue"/>
            <w:tcBorders>
              <w:left w:val="single" w:color="000000" w:sz="4" w:space="0"/>
              <w:right w:val="single" w:color="000000" w:sz="4" w:space="0"/>
            </w:tcBorders>
            <w:shd w:val="clear" w:color="auto" w:fill="auto"/>
            <w:vAlign w:val="center"/>
          </w:tcPr>
          <w:p w14:paraId="275DF5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A23BB">
            <w:pPr>
              <w:jc w:val="center"/>
              <w:rPr>
                <w:rFonts w:hint="eastAsia" w:ascii="宋体" w:hAnsi="宋体" w:eastAsia="宋体" w:cs="宋体"/>
                <w:i w:val="0"/>
                <w:iCs w:val="0"/>
                <w:color w:val="auto"/>
                <w:sz w:val="24"/>
                <w:szCs w:val="24"/>
                <w:highlight w:val="none"/>
                <w:u w:val="none"/>
              </w:rPr>
            </w:pPr>
          </w:p>
        </w:tc>
      </w:tr>
      <w:tr w14:paraId="58D6A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668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9</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8FC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AC1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C50</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5A4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C74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97D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981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353.78 </w:t>
            </w:r>
          </w:p>
        </w:tc>
        <w:tc>
          <w:tcPr>
            <w:tcW w:w="702" w:type="pct"/>
            <w:vMerge w:val="continue"/>
            <w:tcBorders>
              <w:left w:val="single" w:color="000000" w:sz="4" w:space="0"/>
              <w:right w:val="single" w:color="000000" w:sz="4" w:space="0"/>
            </w:tcBorders>
            <w:shd w:val="clear" w:color="auto" w:fill="auto"/>
            <w:vAlign w:val="center"/>
          </w:tcPr>
          <w:p w14:paraId="04F2CA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F7945">
            <w:pPr>
              <w:jc w:val="center"/>
              <w:rPr>
                <w:rFonts w:hint="eastAsia" w:ascii="宋体" w:hAnsi="宋体" w:eastAsia="宋体" w:cs="宋体"/>
                <w:i w:val="0"/>
                <w:iCs w:val="0"/>
                <w:color w:val="auto"/>
                <w:sz w:val="24"/>
                <w:szCs w:val="24"/>
                <w:highlight w:val="none"/>
                <w:u w:val="none"/>
              </w:rPr>
            </w:pPr>
          </w:p>
        </w:tc>
      </w:tr>
      <w:tr w14:paraId="103D9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6B0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10</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56F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B26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C55</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4DE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2C6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719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70F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370.48 </w:t>
            </w:r>
          </w:p>
        </w:tc>
        <w:tc>
          <w:tcPr>
            <w:tcW w:w="702" w:type="pct"/>
            <w:vMerge w:val="continue"/>
            <w:tcBorders>
              <w:left w:val="single" w:color="000000" w:sz="4" w:space="0"/>
              <w:right w:val="single" w:color="000000" w:sz="4" w:space="0"/>
            </w:tcBorders>
            <w:shd w:val="clear" w:color="auto" w:fill="auto"/>
            <w:vAlign w:val="center"/>
          </w:tcPr>
          <w:p w14:paraId="663ADF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2B26D">
            <w:pPr>
              <w:jc w:val="center"/>
              <w:rPr>
                <w:rFonts w:hint="eastAsia" w:ascii="宋体" w:hAnsi="宋体" w:eastAsia="宋体" w:cs="宋体"/>
                <w:i w:val="0"/>
                <w:iCs w:val="0"/>
                <w:color w:val="auto"/>
                <w:sz w:val="24"/>
                <w:szCs w:val="24"/>
                <w:highlight w:val="none"/>
                <w:u w:val="none"/>
              </w:rPr>
            </w:pPr>
          </w:p>
        </w:tc>
      </w:tr>
      <w:tr w14:paraId="01B13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35E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11</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281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761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C60</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0A7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12A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549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4AC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392.54 </w:t>
            </w:r>
          </w:p>
        </w:tc>
        <w:tc>
          <w:tcPr>
            <w:tcW w:w="702" w:type="pct"/>
            <w:vMerge w:val="continue"/>
            <w:tcBorders>
              <w:left w:val="single" w:color="000000" w:sz="4" w:space="0"/>
              <w:right w:val="single" w:color="000000" w:sz="4" w:space="0"/>
            </w:tcBorders>
            <w:shd w:val="clear" w:color="auto" w:fill="auto"/>
            <w:vAlign w:val="center"/>
          </w:tcPr>
          <w:p w14:paraId="76A5B9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69621">
            <w:pPr>
              <w:jc w:val="center"/>
              <w:rPr>
                <w:rFonts w:hint="eastAsia" w:ascii="宋体" w:hAnsi="宋体" w:eastAsia="宋体" w:cs="宋体"/>
                <w:i w:val="0"/>
                <w:iCs w:val="0"/>
                <w:color w:val="auto"/>
                <w:sz w:val="24"/>
                <w:szCs w:val="24"/>
                <w:highlight w:val="none"/>
                <w:u w:val="none"/>
              </w:rPr>
            </w:pPr>
          </w:p>
        </w:tc>
      </w:tr>
      <w:tr w14:paraId="2D8F1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924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12</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3A0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37A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C65</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A0E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非泵送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6D4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E1C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488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415.15 </w:t>
            </w:r>
          </w:p>
        </w:tc>
        <w:tc>
          <w:tcPr>
            <w:tcW w:w="702" w:type="pct"/>
            <w:vMerge w:val="continue"/>
            <w:tcBorders>
              <w:left w:val="single" w:color="000000" w:sz="4" w:space="0"/>
              <w:right w:val="single" w:color="000000" w:sz="4" w:space="0"/>
            </w:tcBorders>
            <w:shd w:val="clear" w:color="auto" w:fill="auto"/>
            <w:vAlign w:val="center"/>
          </w:tcPr>
          <w:p w14:paraId="7AEE8E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83518">
            <w:pPr>
              <w:jc w:val="center"/>
              <w:rPr>
                <w:rFonts w:hint="eastAsia" w:ascii="宋体" w:hAnsi="宋体" w:eastAsia="宋体" w:cs="宋体"/>
                <w:i w:val="0"/>
                <w:iCs w:val="0"/>
                <w:color w:val="auto"/>
                <w:sz w:val="24"/>
                <w:szCs w:val="24"/>
                <w:highlight w:val="none"/>
                <w:u w:val="none"/>
              </w:rPr>
            </w:pPr>
          </w:p>
        </w:tc>
      </w:tr>
      <w:tr w14:paraId="519CD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7C0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13</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437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06E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C15</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ADB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015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D51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200.00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A23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276.52 </w:t>
            </w:r>
          </w:p>
        </w:tc>
        <w:tc>
          <w:tcPr>
            <w:tcW w:w="702" w:type="pct"/>
            <w:vMerge w:val="continue"/>
            <w:tcBorders>
              <w:left w:val="single" w:color="000000" w:sz="4" w:space="0"/>
              <w:right w:val="single" w:color="000000" w:sz="4" w:space="0"/>
            </w:tcBorders>
            <w:shd w:val="clear" w:color="auto" w:fill="auto"/>
            <w:vAlign w:val="center"/>
          </w:tcPr>
          <w:p w14:paraId="7691CC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A809C">
            <w:pPr>
              <w:jc w:val="center"/>
              <w:rPr>
                <w:rFonts w:hint="eastAsia" w:ascii="宋体" w:hAnsi="宋体" w:eastAsia="宋体" w:cs="宋体"/>
                <w:i w:val="0"/>
                <w:iCs w:val="0"/>
                <w:color w:val="auto"/>
                <w:sz w:val="24"/>
                <w:szCs w:val="24"/>
                <w:highlight w:val="none"/>
                <w:u w:val="none"/>
              </w:rPr>
            </w:pPr>
          </w:p>
        </w:tc>
      </w:tr>
      <w:tr w14:paraId="392A7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594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14</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190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30D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C20</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22E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7E3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E49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200.00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419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284.30 </w:t>
            </w:r>
          </w:p>
        </w:tc>
        <w:tc>
          <w:tcPr>
            <w:tcW w:w="702" w:type="pct"/>
            <w:vMerge w:val="continue"/>
            <w:tcBorders>
              <w:left w:val="single" w:color="000000" w:sz="4" w:space="0"/>
              <w:right w:val="single" w:color="000000" w:sz="4" w:space="0"/>
            </w:tcBorders>
            <w:shd w:val="clear" w:color="auto" w:fill="auto"/>
            <w:vAlign w:val="center"/>
          </w:tcPr>
          <w:p w14:paraId="674285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0D4BF">
            <w:pPr>
              <w:jc w:val="center"/>
              <w:rPr>
                <w:rFonts w:hint="eastAsia" w:ascii="宋体" w:hAnsi="宋体" w:eastAsia="宋体" w:cs="宋体"/>
                <w:i w:val="0"/>
                <w:iCs w:val="0"/>
                <w:color w:val="auto"/>
                <w:sz w:val="24"/>
                <w:szCs w:val="24"/>
                <w:highlight w:val="none"/>
                <w:u w:val="none"/>
              </w:rPr>
            </w:pPr>
          </w:p>
        </w:tc>
      </w:tr>
      <w:tr w14:paraId="6268D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CBE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15</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9A8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3F2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C25</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FB4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66B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A14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955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292.77 </w:t>
            </w:r>
          </w:p>
        </w:tc>
        <w:tc>
          <w:tcPr>
            <w:tcW w:w="702" w:type="pct"/>
            <w:vMerge w:val="continue"/>
            <w:tcBorders>
              <w:left w:val="single" w:color="000000" w:sz="4" w:space="0"/>
              <w:right w:val="single" w:color="000000" w:sz="4" w:space="0"/>
            </w:tcBorders>
            <w:shd w:val="clear" w:color="auto" w:fill="auto"/>
            <w:vAlign w:val="center"/>
          </w:tcPr>
          <w:p w14:paraId="31A9FE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B6563">
            <w:pPr>
              <w:jc w:val="center"/>
              <w:rPr>
                <w:rFonts w:hint="eastAsia" w:ascii="宋体" w:hAnsi="宋体" w:eastAsia="宋体" w:cs="宋体"/>
                <w:i w:val="0"/>
                <w:iCs w:val="0"/>
                <w:color w:val="auto"/>
                <w:sz w:val="24"/>
                <w:szCs w:val="24"/>
                <w:highlight w:val="none"/>
                <w:u w:val="none"/>
              </w:rPr>
            </w:pPr>
          </w:p>
        </w:tc>
      </w:tr>
      <w:tr w14:paraId="55B88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921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16</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283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EAA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C30</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D0C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850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4B6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5000.00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8EC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300.54 </w:t>
            </w:r>
          </w:p>
        </w:tc>
        <w:tc>
          <w:tcPr>
            <w:tcW w:w="702" w:type="pct"/>
            <w:vMerge w:val="continue"/>
            <w:tcBorders>
              <w:left w:val="single" w:color="000000" w:sz="4" w:space="0"/>
              <w:right w:val="single" w:color="000000" w:sz="4" w:space="0"/>
            </w:tcBorders>
            <w:shd w:val="clear" w:color="auto" w:fill="auto"/>
            <w:vAlign w:val="center"/>
          </w:tcPr>
          <w:p w14:paraId="08926B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78ABA">
            <w:pPr>
              <w:jc w:val="center"/>
              <w:rPr>
                <w:rFonts w:hint="eastAsia" w:ascii="宋体" w:hAnsi="宋体" w:eastAsia="宋体" w:cs="宋体"/>
                <w:i w:val="0"/>
                <w:iCs w:val="0"/>
                <w:color w:val="auto"/>
                <w:sz w:val="24"/>
                <w:szCs w:val="24"/>
                <w:highlight w:val="none"/>
                <w:u w:val="none"/>
              </w:rPr>
            </w:pPr>
          </w:p>
        </w:tc>
      </w:tr>
      <w:tr w14:paraId="0B739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FB4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17</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8D6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812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C35</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A71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8BA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E9F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0B8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309.72 </w:t>
            </w:r>
          </w:p>
        </w:tc>
        <w:tc>
          <w:tcPr>
            <w:tcW w:w="702" w:type="pct"/>
            <w:vMerge w:val="continue"/>
            <w:tcBorders>
              <w:left w:val="single" w:color="000000" w:sz="4" w:space="0"/>
              <w:right w:val="single" w:color="000000" w:sz="4" w:space="0"/>
            </w:tcBorders>
            <w:shd w:val="clear" w:color="auto" w:fill="auto"/>
            <w:vAlign w:val="center"/>
          </w:tcPr>
          <w:p w14:paraId="371BA0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27E34">
            <w:pPr>
              <w:jc w:val="center"/>
              <w:rPr>
                <w:rFonts w:hint="eastAsia" w:ascii="宋体" w:hAnsi="宋体" w:eastAsia="宋体" w:cs="宋体"/>
                <w:i w:val="0"/>
                <w:iCs w:val="0"/>
                <w:color w:val="auto"/>
                <w:sz w:val="24"/>
                <w:szCs w:val="24"/>
                <w:highlight w:val="none"/>
                <w:u w:val="none"/>
              </w:rPr>
            </w:pPr>
          </w:p>
        </w:tc>
      </w:tr>
      <w:tr w14:paraId="62D5A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DC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18</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A22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E72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C40</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149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449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60C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500.00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E75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319.67 </w:t>
            </w:r>
          </w:p>
        </w:tc>
        <w:tc>
          <w:tcPr>
            <w:tcW w:w="702" w:type="pct"/>
            <w:vMerge w:val="continue"/>
            <w:tcBorders>
              <w:left w:val="single" w:color="000000" w:sz="4" w:space="0"/>
              <w:right w:val="single" w:color="000000" w:sz="4" w:space="0"/>
            </w:tcBorders>
            <w:shd w:val="clear" w:color="auto" w:fill="auto"/>
            <w:vAlign w:val="center"/>
          </w:tcPr>
          <w:p w14:paraId="372916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8DE89">
            <w:pPr>
              <w:jc w:val="center"/>
              <w:rPr>
                <w:rFonts w:hint="eastAsia" w:ascii="宋体" w:hAnsi="宋体" w:eastAsia="宋体" w:cs="宋体"/>
                <w:i w:val="0"/>
                <w:iCs w:val="0"/>
                <w:color w:val="auto"/>
                <w:sz w:val="24"/>
                <w:szCs w:val="24"/>
                <w:highlight w:val="none"/>
                <w:u w:val="none"/>
              </w:rPr>
            </w:pPr>
          </w:p>
        </w:tc>
      </w:tr>
      <w:tr w14:paraId="6CB2C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12B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19</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BC9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89C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C45</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F9C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3B0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E88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2E8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337.39 </w:t>
            </w:r>
          </w:p>
        </w:tc>
        <w:tc>
          <w:tcPr>
            <w:tcW w:w="702" w:type="pct"/>
            <w:vMerge w:val="continue"/>
            <w:tcBorders>
              <w:left w:val="single" w:color="000000" w:sz="4" w:space="0"/>
              <w:right w:val="single" w:color="000000" w:sz="4" w:space="0"/>
            </w:tcBorders>
            <w:shd w:val="clear" w:color="auto" w:fill="auto"/>
            <w:vAlign w:val="center"/>
          </w:tcPr>
          <w:p w14:paraId="443C92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8B805">
            <w:pPr>
              <w:jc w:val="center"/>
              <w:rPr>
                <w:rFonts w:hint="eastAsia" w:ascii="宋体" w:hAnsi="宋体" w:eastAsia="宋体" w:cs="宋体"/>
                <w:i w:val="0"/>
                <w:iCs w:val="0"/>
                <w:color w:val="auto"/>
                <w:sz w:val="24"/>
                <w:szCs w:val="24"/>
                <w:highlight w:val="none"/>
                <w:u w:val="none"/>
              </w:rPr>
            </w:pPr>
          </w:p>
        </w:tc>
      </w:tr>
      <w:tr w14:paraId="57EFD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DDB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20</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046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C0C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C50</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7C0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B40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A66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083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359.93 </w:t>
            </w:r>
          </w:p>
        </w:tc>
        <w:tc>
          <w:tcPr>
            <w:tcW w:w="702" w:type="pct"/>
            <w:vMerge w:val="continue"/>
            <w:tcBorders>
              <w:left w:val="single" w:color="000000" w:sz="4" w:space="0"/>
              <w:right w:val="single" w:color="000000" w:sz="4" w:space="0"/>
            </w:tcBorders>
            <w:shd w:val="clear" w:color="auto" w:fill="auto"/>
            <w:vAlign w:val="center"/>
          </w:tcPr>
          <w:p w14:paraId="6DECAF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A750B">
            <w:pPr>
              <w:jc w:val="center"/>
              <w:rPr>
                <w:rFonts w:hint="eastAsia" w:ascii="宋体" w:hAnsi="宋体" w:eastAsia="宋体" w:cs="宋体"/>
                <w:i w:val="0"/>
                <w:iCs w:val="0"/>
                <w:color w:val="auto"/>
                <w:sz w:val="24"/>
                <w:szCs w:val="24"/>
                <w:highlight w:val="none"/>
                <w:u w:val="none"/>
              </w:rPr>
            </w:pPr>
          </w:p>
        </w:tc>
      </w:tr>
      <w:tr w14:paraId="22C25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C39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21</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DFC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B64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C55</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D19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16B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2E9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3FE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378.30 </w:t>
            </w:r>
          </w:p>
        </w:tc>
        <w:tc>
          <w:tcPr>
            <w:tcW w:w="702" w:type="pct"/>
            <w:vMerge w:val="continue"/>
            <w:tcBorders>
              <w:left w:val="single" w:color="000000" w:sz="4" w:space="0"/>
              <w:right w:val="single" w:color="000000" w:sz="4" w:space="0"/>
            </w:tcBorders>
            <w:shd w:val="clear" w:color="auto" w:fill="auto"/>
            <w:vAlign w:val="center"/>
          </w:tcPr>
          <w:p w14:paraId="2CF11F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F204C">
            <w:pPr>
              <w:jc w:val="center"/>
              <w:rPr>
                <w:rFonts w:hint="eastAsia" w:ascii="宋体" w:hAnsi="宋体" w:eastAsia="宋体" w:cs="宋体"/>
                <w:i w:val="0"/>
                <w:iCs w:val="0"/>
                <w:color w:val="auto"/>
                <w:sz w:val="24"/>
                <w:szCs w:val="24"/>
                <w:highlight w:val="none"/>
                <w:u w:val="none"/>
              </w:rPr>
            </w:pPr>
          </w:p>
        </w:tc>
      </w:tr>
      <w:tr w14:paraId="5BDCE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997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22</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C5F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CA4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C60</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B0E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817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3EF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A8B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399.53 </w:t>
            </w:r>
          </w:p>
        </w:tc>
        <w:tc>
          <w:tcPr>
            <w:tcW w:w="702" w:type="pct"/>
            <w:vMerge w:val="continue"/>
            <w:tcBorders>
              <w:left w:val="single" w:color="000000" w:sz="4" w:space="0"/>
              <w:right w:val="single" w:color="000000" w:sz="4" w:space="0"/>
            </w:tcBorders>
            <w:shd w:val="clear" w:color="auto" w:fill="auto"/>
            <w:vAlign w:val="center"/>
          </w:tcPr>
          <w:p w14:paraId="76F121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AB97F">
            <w:pPr>
              <w:jc w:val="center"/>
              <w:rPr>
                <w:rFonts w:hint="eastAsia" w:ascii="宋体" w:hAnsi="宋体" w:eastAsia="宋体" w:cs="宋体"/>
                <w:i w:val="0"/>
                <w:iCs w:val="0"/>
                <w:color w:val="auto"/>
                <w:sz w:val="24"/>
                <w:szCs w:val="24"/>
                <w:highlight w:val="none"/>
                <w:u w:val="none"/>
              </w:rPr>
            </w:pPr>
          </w:p>
        </w:tc>
      </w:tr>
      <w:tr w14:paraId="6D46A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88E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23</w:t>
            </w:r>
          </w:p>
        </w:tc>
        <w:tc>
          <w:tcPr>
            <w:tcW w:w="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3DF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商品混凝土</w:t>
            </w:r>
          </w:p>
        </w:tc>
        <w:tc>
          <w:tcPr>
            <w:tcW w:w="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F61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C65</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A2D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泵送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FDC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m3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765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10.00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D02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 xml:space="preserve">422.84 </w:t>
            </w:r>
          </w:p>
        </w:tc>
        <w:tc>
          <w:tcPr>
            <w:tcW w:w="702" w:type="pct"/>
            <w:vMerge w:val="continue"/>
            <w:tcBorders>
              <w:left w:val="single" w:color="000000" w:sz="4" w:space="0"/>
              <w:bottom w:val="single" w:color="000000" w:sz="4" w:space="0"/>
              <w:right w:val="single" w:color="000000" w:sz="4" w:space="0"/>
            </w:tcBorders>
            <w:shd w:val="clear" w:color="auto" w:fill="auto"/>
            <w:vAlign w:val="center"/>
          </w:tcPr>
          <w:p w14:paraId="067208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ED614">
            <w:pPr>
              <w:jc w:val="center"/>
              <w:rPr>
                <w:rFonts w:hint="eastAsia" w:ascii="宋体" w:hAnsi="宋体" w:eastAsia="宋体" w:cs="宋体"/>
                <w:i w:val="0"/>
                <w:iCs w:val="0"/>
                <w:color w:val="auto"/>
                <w:sz w:val="24"/>
                <w:szCs w:val="24"/>
                <w:highlight w:val="none"/>
                <w:u w:val="none"/>
              </w:rPr>
            </w:pPr>
          </w:p>
        </w:tc>
      </w:tr>
      <w:tr w14:paraId="76117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2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D6229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snapToGrid w:val="0"/>
                <w:color w:val="auto"/>
                <w:kern w:val="0"/>
                <w:sz w:val="24"/>
                <w:szCs w:val="24"/>
                <w:highlight w:val="none"/>
                <w:u w:val="none"/>
                <w:lang w:val="en-US" w:eastAsia="zh-CN" w:bidi="ar"/>
              </w:rPr>
              <w:t>合计</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7C715">
            <w:pPr>
              <w:jc w:val="center"/>
              <w:rPr>
                <w:rFonts w:hint="eastAsia" w:ascii="宋体" w:hAnsi="宋体" w:eastAsia="宋体" w:cs="宋体"/>
                <w:b/>
                <w:bCs/>
                <w:i w:val="0"/>
                <w:iCs w:val="0"/>
                <w:color w:val="auto"/>
                <w:sz w:val="24"/>
                <w:szCs w:val="24"/>
                <w:highlight w:val="none"/>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8FAD9">
            <w:pPr>
              <w:jc w:val="center"/>
              <w:rPr>
                <w:rFonts w:hint="eastAsia" w:ascii="宋体" w:hAnsi="宋体" w:eastAsia="宋体" w:cs="宋体"/>
                <w:b/>
                <w:bCs/>
                <w:i w:val="0"/>
                <w:iCs w:val="0"/>
                <w:color w:val="auto"/>
                <w:sz w:val="24"/>
                <w:szCs w:val="24"/>
                <w:highlight w:val="none"/>
                <w:u w:val="none"/>
              </w:rPr>
            </w:pP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58280">
            <w:pPr>
              <w:keepNext w:val="0"/>
              <w:keepLines w:val="0"/>
              <w:widowControl/>
              <w:suppressLineNumbers w:val="0"/>
              <w:jc w:val="center"/>
              <w:textAlignment w:val="center"/>
              <w:rPr>
                <w:rFonts w:hint="eastAsia" w:ascii="宋体" w:hAnsi="宋体" w:eastAsia="宋体" w:cs="宋体"/>
                <w:b w:val="0"/>
                <w:bCs w:val="0"/>
                <w:i w:val="0"/>
                <w:iCs w:val="0"/>
                <w:snapToGrid w:val="0"/>
                <w:color w:val="auto"/>
                <w:sz w:val="24"/>
                <w:szCs w:val="24"/>
                <w:highlight w:val="none"/>
                <w:u w:val="none"/>
                <w:lang w:val="en-US" w:eastAsia="zh-CN" w:bidi="ar"/>
              </w:rPr>
            </w:pPr>
            <w:r>
              <w:rPr>
                <w:rFonts w:hint="eastAsia" w:ascii="宋体" w:hAnsi="宋体" w:eastAsia="宋体" w:cs="宋体"/>
                <w:b w:val="0"/>
                <w:bCs w:val="0"/>
                <w:i w:val="0"/>
                <w:iCs w:val="0"/>
                <w:snapToGrid w:val="0"/>
                <w:color w:val="auto"/>
                <w:kern w:val="0"/>
                <w:sz w:val="24"/>
                <w:szCs w:val="24"/>
                <w:highlight w:val="none"/>
                <w:u w:val="none"/>
                <w:lang w:val="en-US" w:eastAsia="zh-CN" w:bidi="ar"/>
              </w:rPr>
              <w:t xml:space="preserve">100000.00 </w:t>
            </w:r>
          </w:p>
        </w:tc>
        <w:tc>
          <w:tcPr>
            <w:tcW w:w="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AD436">
            <w:pPr>
              <w:jc w:val="center"/>
              <w:rPr>
                <w:rFonts w:hint="eastAsia" w:ascii="宋体" w:hAnsi="宋体" w:eastAsia="宋体" w:cs="宋体"/>
                <w:b/>
                <w:bCs/>
                <w:i w:val="0"/>
                <w:iCs w:val="0"/>
                <w:color w:val="auto"/>
                <w:sz w:val="24"/>
                <w:szCs w:val="24"/>
                <w:highlight w:val="none"/>
                <w:u w:val="none"/>
              </w:rPr>
            </w:pPr>
          </w:p>
        </w:tc>
        <w:tc>
          <w:tcPr>
            <w:tcW w:w="7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6612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lang w:val="en-US" w:eastAsia="zh-CN"/>
              </w:rPr>
            </w:pPr>
          </w:p>
        </w:tc>
        <w:tc>
          <w:tcPr>
            <w:tcW w:w="6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3E9AC">
            <w:pPr>
              <w:jc w:val="center"/>
              <w:rPr>
                <w:rFonts w:hint="eastAsia" w:ascii="宋体" w:hAnsi="宋体" w:eastAsia="宋体" w:cs="宋体"/>
                <w:b/>
                <w:bCs/>
                <w:i w:val="0"/>
                <w:iCs w:val="0"/>
                <w:color w:val="auto"/>
                <w:sz w:val="24"/>
                <w:szCs w:val="24"/>
                <w:highlight w:val="none"/>
                <w:u w:val="none"/>
                <w:lang w:val="en-US" w:eastAsia="zh-CN"/>
              </w:rPr>
            </w:pPr>
          </w:p>
        </w:tc>
      </w:tr>
      <w:tr w14:paraId="1DF7A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5000" w:type="pct"/>
            <w:gridSpan w:val="9"/>
            <w:tcBorders>
              <w:top w:val="nil"/>
              <w:left w:val="nil"/>
              <w:bottom w:val="nil"/>
              <w:right w:val="nil"/>
            </w:tcBorders>
            <w:shd w:val="clear" w:color="auto" w:fill="auto"/>
            <w:vAlign w:val="center"/>
          </w:tcPr>
          <w:p w14:paraId="77EAA5C7">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备注：1、商品混凝土综合价含10公里内运输，超过10公里，每公里加收运费1元/m3。</w:t>
            </w:r>
          </w:p>
          <w:p w14:paraId="16BBD13F">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2、抗渗混凝土及早强砼（7天）在同一等级基础上加收15元/m3，水下混凝土在同一等级基础上加收25元/m3。</w:t>
            </w:r>
          </w:p>
          <w:p w14:paraId="69371054">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3、细石混凝土在普通混凝土基础上加15元/m3，不加粉煤灰混凝土增加30元/m3。</w:t>
            </w:r>
          </w:p>
          <w:p w14:paraId="4E245107">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4、工程需泵送混凝土、泵送费另计。</w:t>
            </w:r>
          </w:p>
          <w:p w14:paraId="70DAB1AB">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5、如需缴纳过桥、过路费，售价按实相应提高。</w:t>
            </w:r>
          </w:p>
          <w:p w14:paraId="02D45FEC">
            <w:pPr>
              <w:keepNext w:val="0"/>
              <w:keepLines w:val="0"/>
              <w:widowControl/>
              <w:suppressLineNumbers w:val="0"/>
              <w:jc w:val="left"/>
              <w:textAlignment w:val="center"/>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6、抗折混凝土在同一等级基础上加15元/m3。</w:t>
            </w:r>
          </w:p>
          <w:p w14:paraId="1BB416CE">
            <w:pPr>
              <w:pStyle w:val="3"/>
              <w:rPr>
                <w:rFonts w:hint="eastAsia" w:ascii="宋体" w:hAnsi="宋体" w:eastAsia="宋体" w:cs="宋体"/>
                <w:i w:val="0"/>
                <w:iCs w:val="0"/>
                <w:snapToGrid w:val="0"/>
                <w:color w:val="auto"/>
                <w:kern w:val="0"/>
                <w:sz w:val="24"/>
                <w:szCs w:val="24"/>
                <w:highlight w:val="none"/>
                <w:u w:val="none"/>
                <w:lang w:val="en-US" w:eastAsia="zh-CN" w:bidi="ar"/>
              </w:rPr>
            </w:pPr>
            <w:r>
              <w:rPr>
                <w:rFonts w:hint="eastAsia" w:ascii="宋体" w:hAnsi="宋体" w:eastAsia="宋体" w:cs="宋体"/>
                <w:i w:val="0"/>
                <w:iCs w:val="0"/>
                <w:snapToGrid w:val="0"/>
                <w:color w:val="auto"/>
                <w:kern w:val="0"/>
                <w:sz w:val="24"/>
                <w:szCs w:val="24"/>
                <w:highlight w:val="none"/>
                <w:u w:val="none"/>
                <w:lang w:val="en-US" w:eastAsia="zh-CN" w:bidi="ar"/>
              </w:rPr>
              <w:t>7、上述备注的增加费用的单价按中标下浮进行下浮，数量按实际发生计算。</w:t>
            </w:r>
          </w:p>
          <w:p w14:paraId="5EEBF700">
            <w:pPr>
              <w:rPr>
                <w:rFonts w:hint="default"/>
                <w:lang w:val="en-US" w:eastAsia="zh-CN"/>
              </w:rPr>
            </w:pPr>
            <w:r>
              <w:rPr>
                <w:rFonts w:hint="eastAsia" w:ascii="宋体" w:hAnsi="宋体" w:eastAsia="宋体" w:cs="宋体"/>
                <w:i w:val="0"/>
                <w:iCs w:val="0"/>
                <w:snapToGrid w:val="0"/>
                <w:color w:val="auto"/>
                <w:kern w:val="0"/>
                <w:sz w:val="24"/>
                <w:szCs w:val="24"/>
                <w:highlight w:val="none"/>
                <w:u w:val="none"/>
                <w:lang w:val="en-US" w:eastAsia="zh-CN" w:bidi="ar"/>
              </w:rPr>
              <w:t>8、以上单价为含税单价（3%）</w:t>
            </w:r>
          </w:p>
          <w:p w14:paraId="7E796210">
            <w:pPr>
              <w:keepNext w:val="0"/>
              <w:keepLines w:val="0"/>
              <w:widowControl/>
              <w:numPr>
                <w:ilvl w:val="-1"/>
                <w:numId w:val="0"/>
              </w:numPr>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9、</w:t>
            </w:r>
            <w:r>
              <w:rPr>
                <w:rFonts w:ascii="宋体" w:hAnsi="宋体" w:eastAsia="宋体" w:cs="宋体"/>
                <w:color w:val="auto"/>
                <w:sz w:val="24"/>
                <w:szCs w:val="24"/>
                <w:highlight w:val="none"/>
                <w:lang w:eastAsia="zh-CN"/>
              </w:rPr>
              <w:t>以上数量为暂定量，</w:t>
            </w:r>
            <w:r>
              <w:rPr>
                <w:rFonts w:hint="eastAsia" w:ascii="宋体" w:hAnsi="宋体" w:eastAsia="宋体" w:cs="宋体"/>
                <w:color w:val="auto"/>
                <w:sz w:val="24"/>
                <w:szCs w:val="24"/>
                <w:highlight w:val="none"/>
                <w:lang w:eastAsia="zh-CN"/>
              </w:rPr>
              <w:t>招标人</w:t>
            </w:r>
            <w:r>
              <w:rPr>
                <w:rFonts w:ascii="宋体" w:hAnsi="宋体" w:eastAsia="宋体" w:cs="宋体"/>
                <w:color w:val="auto"/>
                <w:sz w:val="24"/>
                <w:szCs w:val="24"/>
                <w:highlight w:val="none"/>
                <w:lang w:eastAsia="zh-CN"/>
              </w:rPr>
              <w:t>可根据实际需要进行数量增减。</w:t>
            </w:r>
            <w:r>
              <w:rPr>
                <w:rFonts w:ascii="宋体" w:hAnsi="宋体" w:eastAsia="宋体" w:cs="宋体"/>
                <w:color w:val="auto"/>
                <w:spacing w:val="-1"/>
                <w:sz w:val="24"/>
                <w:szCs w:val="24"/>
                <w:highlight w:val="none"/>
                <w:lang w:eastAsia="zh-CN"/>
              </w:rPr>
              <w:t>具体采购金额按照实际</w:t>
            </w:r>
            <w:r>
              <w:rPr>
                <w:rFonts w:ascii="宋体" w:hAnsi="宋体" w:eastAsia="宋体" w:cs="宋体"/>
                <w:color w:val="auto"/>
                <w:spacing w:val="11"/>
                <w:sz w:val="24"/>
                <w:szCs w:val="24"/>
                <w:highlight w:val="none"/>
                <w:lang w:eastAsia="zh-CN"/>
              </w:rPr>
              <w:t>采购量结算。</w:t>
            </w:r>
          </w:p>
        </w:tc>
      </w:tr>
    </w:tbl>
    <w:p w14:paraId="71E37868">
      <w:pPr>
        <w:pStyle w:val="4"/>
        <w:spacing w:line="257" w:lineRule="auto"/>
        <w:rPr>
          <w:rFonts w:ascii="宋体" w:hAnsi="宋体" w:eastAsia="宋体" w:cs="宋体"/>
          <w:color w:val="auto"/>
          <w:sz w:val="22"/>
          <w:szCs w:val="22"/>
          <w:highlight w:val="none"/>
        </w:rPr>
      </w:pPr>
    </w:p>
    <w:p w14:paraId="74CBB3D4">
      <w:pPr>
        <w:pStyle w:val="4"/>
        <w:spacing w:line="258" w:lineRule="auto"/>
        <w:rPr>
          <w:rFonts w:ascii="宋体" w:hAnsi="宋体" w:eastAsia="宋体" w:cs="宋体"/>
          <w:color w:val="auto"/>
          <w:sz w:val="22"/>
          <w:szCs w:val="22"/>
          <w:highlight w:val="none"/>
        </w:rPr>
      </w:pPr>
    </w:p>
    <w:p w14:paraId="0A36FBF4">
      <w:pPr>
        <w:pStyle w:val="4"/>
        <w:spacing w:line="259" w:lineRule="auto"/>
        <w:rPr>
          <w:rFonts w:ascii="宋体" w:hAnsi="宋体" w:eastAsia="宋体" w:cs="宋体"/>
          <w:color w:val="auto"/>
          <w:sz w:val="22"/>
          <w:szCs w:val="22"/>
          <w:highlight w:val="none"/>
          <w:lang w:eastAsia="zh-CN"/>
        </w:rPr>
      </w:pPr>
    </w:p>
    <w:p w14:paraId="08FEC10D">
      <w:pPr>
        <w:pStyle w:val="4"/>
        <w:spacing w:line="259" w:lineRule="auto"/>
        <w:rPr>
          <w:rFonts w:ascii="宋体" w:hAnsi="宋体" w:eastAsia="宋体" w:cs="宋体"/>
          <w:color w:val="auto"/>
          <w:sz w:val="22"/>
          <w:szCs w:val="22"/>
          <w:highlight w:val="none"/>
          <w:lang w:eastAsia="zh-CN"/>
        </w:rPr>
      </w:pPr>
    </w:p>
    <w:p w14:paraId="386263F7">
      <w:pPr>
        <w:pStyle w:val="4"/>
        <w:spacing w:line="259" w:lineRule="auto"/>
        <w:rPr>
          <w:rFonts w:ascii="宋体" w:hAnsi="宋体" w:eastAsia="宋体" w:cs="宋体"/>
          <w:color w:val="auto"/>
          <w:sz w:val="22"/>
          <w:szCs w:val="22"/>
          <w:highlight w:val="none"/>
          <w:lang w:eastAsia="zh-CN"/>
        </w:rPr>
      </w:pPr>
    </w:p>
    <w:p w14:paraId="5336BDBA">
      <w:pPr>
        <w:spacing w:before="75" w:line="299" w:lineRule="auto"/>
        <w:ind w:left="604" w:right="3085"/>
        <w:rPr>
          <w:rFonts w:hint="eastAsia" w:ascii="宋体" w:hAnsi="宋体" w:eastAsia="宋体" w:cs="宋体"/>
          <w:color w:val="auto"/>
          <w:spacing w:val="13"/>
          <w:sz w:val="22"/>
          <w:szCs w:val="22"/>
          <w:highlight w:val="none"/>
          <w:lang w:eastAsia="zh-CN"/>
        </w:rPr>
      </w:pPr>
      <w:r>
        <w:rPr>
          <w:rFonts w:hint="eastAsia" w:ascii="宋体" w:hAnsi="宋体" w:eastAsia="宋体" w:cs="宋体"/>
          <w:color w:val="auto"/>
          <w:spacing w:val="13"/>
          <w:sz w:val="22"/>
          <w:szCs w:val="22"/>
          <w:highlight w:val="none"/>
          <w:lang w:eastAsia="zh-CN"/>
        </w:rPr>
        <w:t xml:space="preserve">投标人(法定代表人或授权代表)签字： </w:t>
      </w:r>
    </w:p>
    <w:p w14:paraId="76BC2F08">
      <w:pPr>
        <w:spacing w:before="75" w:line="299" w:lineRule="auto"/>
        <w:ind w:left="604" w:right="3085"/>
        <w:rPr>
          <w:rFonts w:ascii="宋体" w:hAnsi="宋体" w:eastAsia="宋体" w:cs="宋体"/>
          <w:color w:val="auto"/>
          <w:sz w:val="22"/>
          <w:szCs w:val="22"/>
          <w:highlight w:val="none"/>
          <w:lang w:eastAsia="zh-CN"/>
        </w:rPr>
      </w:pPr>
      <w:r>
        <w:rPr>
          <w:rFonts w:hint="eastAsia" w:ascii="宋体" w:hAnsi="宋体" w:eastAsia="宋体" w:cs="宋体"/>
          <w:color w:val="auto"/>
          <w:spacing w:val="30"/>
          <w:sz w:val="22"/>
          <w:szCs w:val="22"/>
          <w:highlight w:val="none"/>
          <w:lang w:eastAsia="zh-CN"/>
        </w:rPr>
        <w:t>投标人名称(盖章):</w:t>
      </w:r>
    </w:p>
    <w:p w14:paraId="4A18BE89">
      <w:pPr>
        <w:spacing w:before="93" w:line="220" w:lineRule="auto"/>
        <w:ind w:left="604"/>
        <w:rPr>
          <w:rFonts w:hint="eastAsia" w:ascii="宋体" w:hAnsi="宋体" w:eastAsia="宋体" w:cs="宋体"/>
          <w:color w:val="auto"/>
          <w:spacing w:val="30"/>
          <w:sz w:val="22"/>
          <w:szCs w:val="22"/>
          <w:highlight w:val="none"/>
          <w:lang w:eastAsia="zh-CN"/>
        </w:rPr>
      </w:pPr>
      <w:r>
        <w:rPr>
          <w:rFonts w:hint="eastAsia" w:ascii="宋体" w:hAnsi="宋体" w:eastAsia="宋体" w:cs="宋体"/>
          <w:color w:val="auto"/>
          <w:spacing w:val="30"/>
          <w:sz w:val="22"/>
          <w:szCs w:val="22"/>
          <w:highlight w:val="none"/>
          <w:lang w:eastAsia="zh-CN"/>
        </w:rPr>
        <w:t>日 期 ：年</w:t>
      </w:r>
      <w:r>
        <w:rPr>
          <w:rFonts w:hint="eastAsia" w:ascii="宋体" w:hAnsi="宋体" w:eastAsia="宋体" w:cs="宋体"/>
          <w:color w:val="auto"/>
          <w:spacing w:val="30"/>
          <w:sz w:val="22"/>
          <w:szCs w:val="22"/>
          <w:highlight w:val="none"/>
          <w:lang w:val="en-US" w:eastAsia="zh-CN"/>
        </w:rPr>
        <w:t xml:space="preserve">   </w:t>
      </w:r>
      <w:r>
        <w:rPr>
          <w:rFonts w:hint="eastAsia" w:ascii="宋体" w:hAnsi="宋体" w:eastAsia="宋体" w:cs="宋体"/>
          <w:color w:val="auto"/>
          <w:spacing w:val="30"/>
          <w:sz w:val="22"/>
          <w:szCs w:val="22"/>
          <w:highlight w:val="none"/>
          <w:lang w:eastAsia="zh-CN"/>
        </w:rPr>
        <w:t>月</w:t>
      </w:r>
      <w:r>
        <w:rPr>
          <w:rFonts w:hint="eastAsia" w:ascii="宋体" w:hAnsi="宋体" w:eastAsia="宋体" w:cs="宋体"/>
          <w:color w:val="auto"/>
          <w:spacing w:val="30"/>
          <w:sz w:val="22"/>
          <w:szCs w:val="22"/>
          <w:highlight w:val="none"/>
          <w:lang w:val="en-US" w:eastAsia="zh-CN"/>
        </w:rPr>
        <w:t xml:space="preserve">   </w:t>
      </w:r>
      <w:r>
        <w:rPr>
          <w:rFonts w:hint="eastAsia" w:ascii="宋体" w:hAnsi="宋体" w:eastAsia="宋体" w:cs="宋体"/>
          <w:color w:val="auto"/>
          <w:spacing w:val="30"/>
          <w:sz w:val="22"/>
          <w:szCs w:val="22"/>
          <w:highlight w:val="none"/>
          <w:lang w:eastAsia="zh-CN"/>
        </w:rPr>
        <w:t>日</w:t>
      </w:r>
    </w:p>
    <w:p w14:paraId="22ACA392">
      <w:pPr>
        <w:spacing w:before="93" w:line="220" w:lineRule="auto"/>
        <w:ind w:left="604"/>
        <w:rPr>
          <w:rFonts w:ascii="宋体" w:hAnsi="宋体" w:eastAsia="宋体" w:cs="宋体"/>
          <w:color w:val="auto"/>
          <w:sz w:val="22"/>
          <w:szCs w:val="22"/>
          <w:highlight w:val="none"/>
          <w:lang w:eastAsia="zh-CN"/>
        </w:rPr>
        <w:sectPr>
          <w:footerReference r:id="rId22" w:type="default"/>
          <w:pgSz w:w="11910" w:h="16840"/>
          <w:pgMar w:top="1240" w:right="944" w:bottom="1134" w:left="935" w:header="0" w:footer="885" w:gutter="0"/>
          <w:cols w:space="720" w:num="1"/>
        </w:sectPr>
      </w:pPr>
    </w:p>
    <w:p w14:paraId="33CF3D6B">
      <w:pPr>
        <w:spacing w:before="94" w:line="219" w:lineRule="auto"/>
        <w:ind w:left="4"/>
        <w:outlineLvl w:val="0"/>
        <w:rPr>
          <w:rFonts w:ascii="宋体" w:hAnsi="宋体" w:eastAsia="宋体" w:cs="宋体"/>
          <w:color w:val="auto"/>
          <w:sz w:val="22"/>
          <w:szCs w:val="22"/>
          <w:highlight w:val="none"/>
          <w:lang w:eastAsia="zh-CN"/>
        </w:rPr>
      </w:pPr>
      <w:r>
        <w:rPr>
          <w:rFonts w:hint="eastAsia" w:ascii="宋体" w:hAnsi="宋体" w:eastAsia="宋体" w:cs="宋体"/>
          <w:b/>
          <w:bCs/>
          <w:color w:val="auto"/>
          <w:spacing w:val="-4"/>
          <w:sz w:val="22"/>
          <w:szCs w:val="22"/>
          <w:highlight w:val="none"/>
          <w:lang w:eastAsia="zh-CN"/>
        </w:rPr>
        <w:t>六、投标人认为需提供的资料(无可删除)</w:t>
      </w:r>
    </w:p>
    <w:p w14:paraId="198FBB55">
      <w:pPr>
        <w:pStyle w:val="4"/>
        <w:spacing w:line="260" w:lineRule="auto"/>
        <w:rPr>
          <w:rFonts w:ascii="宋体" w:hAnsi="宋体" w:eastAsia="宋体" w:cs="宋体"/>
          <w:color w:val="auto"/>
          <w:sz w:val="22"/>
          <w:szCs w:val="22"/>
          <w:highlight w:val="none"/>
          <w:lang w:eastAsia="zh-CN"/>
        </w:rPr>
      </w:pPr>
    </w:p>
    <w:p w14:paraId="3C7727A0">
      <w:pPr>
        <w:pStyle w:val="4"/>
        <w:spacing w:line="260" w:lineRule="auto"/>
        <w:rPr>
          <w:rFonts w:ascii="宋体" w:hAnsi="宋体" w:eastAsia="宋体" w:cs="宋体"/>
          <w:color w:val="auto"/>
          <w:sz w:val="22"/>
          <w:szCs w:val="22"/>
          <w:highlight w:val="none"/>
          <w:lang w:eastAsia="zh-CN"/>
        </w:rPr>
      </w:pPr>
    </w:p>
    <w:p w14:paraId="220247A3">
      <w:pPr>
        <w:pStyle w:val="4"/>
        <w:spacing w:line="261" w:lineRule="auto"/>
        <w:rPr>
          <w:rFonts w:ascii="宋体" w:hAnsi="宋体" w:eastAsia="宋体" w:cs="宋体"/>
          <w:color w:val="auto"/>
          <w:sz w:val="22"/>
          <w:szCs w:val="22"/>
          <w:highlight w:val="none"/>
          <w:lang w:eastAsia="zh-CN"/>
        </w:rPr>
      </w:pPr>
    </w:p>
    <w:p w14:paraId="56FDF374">
      <w:pPr>
        <w:pStyle w:val="4"/>
        <w:spacing w:line="261" w:lineRule="auto"/>
        <w:rPr>
          <w:rFonts w:ascii="宋体" w:hAnsi="宋体" w:eastAsia="宋体" w:cs="宋体"/>
          <w:color w:val="auto"/>
          <w:sz w:val="22"/>
          <w:szCs w:val="22"/>
          <w:highlight w:val="none"/>
          <w:lang w:eastAsia="zh-CN"/>
        </w:rPr>
      </w:pPr>
    </w:p>
    <w:p w14:paraId="505E15AE">
      <w:pPr>
        <w:spacing w:before="82" w:line="219" w:lineRule="auto"/>
        <w:rPr>
          <w:rFonts w:ascii="宋体" w:hAnsi="宋体" w:eastAsia="宋体" w:cs="宋体"/>
          <w:color w:val="auto"/>
          <w:sz w:val="22"/>
          <w:szCs w:val="22"/>
          <w:highlight w:val="none"/>
          <w:lang w:eastAsia="zh-CN"/>
        </w:rPr>
      </w:pPr>
      <w:r>
        <w:rPr>
          <w:rFonts w:hint="eastAsia" w:ascii="宋体" w:hAnsi="宋体" w:eastAsia="宋体" w:cs="宋体"/>
          <w:color w:val="auto"/>
          <w:spacing w:val="-1"/>
          <w:sz w:val="22"/>
          <w:szCs w:val="22"/>
          <w:highlight w:val="none"/>
          <w:lang w:eastAsia="zh-CN"/>
        </w:rPr>
        <w:t>投标人(法定代表人或授权代表)签字：</w:t>
      </w:r>
    </w:p>
    <w:p w14:paraId="1D68697D">
      <w:pPr>
        <w:spacing w:before="91" w:line="347" w:lineRule="auto"/>
        <w:ind w:right="4123"/>
        <w:rPr>
          <w:rFonts w:ascii="宋体" w:hAnsi="宋体" w:eastAsia="宋体" w:cs="宋体"/>
          <w:color w:val="auto"/>
          <w:sz w:val="22"/>
          <w:szCs w:val="22"/>
          <w:highlight w:val="none"/>
          <w:lang w:eastAsia="zh-CN"/>
        </w:rPr>
      </w:pPr>
      <w:r>
        <w:rPr>
          <w:rFonts w:hint="eastAsia" w:ascii="宋体" w:hAnsi="宋体" w:eastAsia="宋体" w:cs="宋体"/>
          <w:color w:val="auto"/>
          <w:spacing w:val="14"/>
          <w:sz w:val="22"/>
          <w:szCs w:val="22"/>
          <w:highlight w:val="none"/>
          <w:lang w:eastAsia="zh-CN"/>
        </w:rPr>
        <w:t>投标人名称(盖章):</w:t>
      </w:r>
    </w:p>
    <w:p w14:paraId="5CCA084E">
      <w:pPr>
        <w:spacing w:before="91" w:line="347" w:lineRule="auto"/>
        <w:ind w:right="4123"/>
        <w:rPr>
          <w:rFonts w:hint="eastAsia" w:ascii="宋体" w:hAnsi="宋体" w:eastAsia="宋体" w:cs="宋体"/>
          <w:color w:val="auto"/>
          <w:spacing w:val="-22"/>
          <w:sz w:val="22"/>
          <w:szCs w:val="22"/>
          <w:highlight w:val="none"/>
          <w:lang w:eastAsia="zh-CN"/>
        </w:rPr>
      </w:pPr>
      <w:r>
        <w:rPr>
          <w:rFonts w:hint="eastAsia" w:ascii="宋体" w:hAnsi="宋体" w:eastAsia="宋体" w:cs="宋体"/>
          <w:color w:val="auto"/>
          <w:spacing w:val="-22"/>
          <w:sz w:val="22"/>
          <w:szCs w:val="22"/>
          <w:highlight w:val="none"/>
          <w:lang w:eastAsia="zh-CN"/>
        </w:rPr>
        <w:t>日期：年</w:t>
      </w:r>
      <w:r>
        <w:rPr>
          <w:rFonts w:hint="eastAsia" w:ascii="宋体" w:hAnsi="宋体" w:eastAsia="宋体" w:cs="宋体"/>
          <w:color w:val="auto"/>
          <w:spacing w:val="-22"/>
          <w:sz w:val="22"/>
          <w:szCs w:val="22"/>
          <w:highlight w:val="none"/>
          <w:lang w:val="en-US" w:eastAsia="zh-CN"/>
        </w:rPr>
        <w:t xml:space="preserve">   </w:t>
      </w:r>
      <w:r>
        <w:rPr>
          <w:rFonts w:hint="eastAsia" w:ascii="宋体" w:hAnsi="宋体" w:eastAsia="宋体" w:cs="宋体"/>
          <w:color w:val="auto"/>
          <w:spacing w:val="-22"/>
          <w:sz w:val="22"/>
          <w:szCs w:val="22"/>
          <w:highlight w:val="none"/>
          <w:lang w:eastAsia="zh-CN"/>
        </w:rPr>
        <w:t>月</w:t>
      </w:r>
      <w:r>
        <w:rPr>
          <w:rFonts w:hint="eastAsia" w:ascii="宋体" w:hAnsi="宋体" w:eastAsia="宋体" w:cs="宋体"/>
          <w:color w:val="auto"/>
          <w:spacing w:val="-22"/>
          <w:sz w:val="22"/>
          <w:szCs w:val="22"/>
          <w:highlight w:val="none"/>
          <w:lang w:val="en-US" w:eastAsia="zh-CN"/>
        </w:rPr>
        <w:t xml:space="preserve">   </w:t>
      </w:r>
      <w:r>
        <w:rPr>
          <w:rFonts w:hint="eastAsia" w:ascii="宋体" w:hAnsi="宋体" w:eastAsia="宋体" w:cs="宋体"/>
          <w:color w:val="auto"/>
          <w:spacing w:val="-22"/>
          <w:sz w:val="22"/>
          <w:szCs w:val="22"/>
          <w:highlight w:val="none"/>
          <w:lang w:eastAsia="zh-CN"/>
        </w:rPr>
        <w:t>日</w:t>
      </w:r>
    </w:p>
    <w:p w14:paraId="5CF627C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1D316">
    <w:pPr>
      <w:spacing w:line="210" w:lineRule="auto"/>
      <w:ind w:left="4042"/>
      <w:rPr>
        <w:rFonts w:ascii="宋体" w:hAnsi="宋体" w:eastAsia="宋体" w:cs="宋体"/>
      </w:rPr>
    </w:pPr>
    <w:r>
      <w:rPr>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623A355">
                          <w:pPr>
                            <w:pStyle w:val="5"/>
                          </w:pPr>
                          <w:r>
                            <w:t xml:space="preserve">第 </w:t>
                          </w:r>
                          <w:r>
                            <w:fldChar w:fldCharType="begin"/>
                          </w:r>
                          <w:r>
                            <w:instrText xml:space="preserve"> PAGE  \* MERGEFORMAT </w:instrText>
                          </w:r>
                          <w:r>
                            <w:fldChar w:fldCharType="separate"/>
                          </w:r>
                          <w:r>
                            <w:t>17</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2623A355">
                    <w:pPr>
                      <w:pStyle w:val="5"/>
                    </w:pPr>
                    <w:r>
                      <w:t xml:space="preserve">第 </w:t>
                    </w:r>
                    <w:r>
                      <w:fldChar w:fldCharType="begin"/>
                    </w:r>
                    <w:r>
                      <w:instrText xml:space="preserve"> PAGE  \* MERGEFORMAT </w:instrText>
                    </w:r>
                    <w:r>
                      <w:fldChar w:fldCharType="separate"/>
                    </w:r>
                    <w:r>
                      <w:t>17</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AC583">
    <w:pPr>
      <w:spacing w:line="210" w:lineRule="auto"/>
      <w:ind w:left="4049"/>
      <w:rPr>
        <w:rFonts w:ascii="宋体" w:hAnsi="宋体" w:eastAsia="宋体" w:cs="宋体"/>
      </w:rP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E4BB93D">
                          <w:pPr>
                            <w:pStyle w:val="5"/>
                          </w:pPr>
                          <w:r>
                            <w:t xml:space="preserve">第 </w:t>
                          </w:r>
                          <w:r>
                            <w:fldChar w:fldCharType="begin"/>
                          </w:r>
                          <w:r>
                            <w:instrText xml:space="preserve"> PAGE  \* MERGEFORMAT </w:instrText>
                          </w:r>
                          <w:r>
                            <w:fldChar w:fldCharType="separate"/>
                          </w:r>
                          <w:r>
                            <w:t>18</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liw6Y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WLDpjICAABlBAAADgAAAAAAAAABACAAAAAfAQAAZHJzL2Uyb0RvYy54bWxQSwUG&#10;AAAAAAYABgBZAQAAwwUAAAAA&#10;">
              <v:fill on="f" focussize="0,0"/>
              <v:stroke on="f" weight="0.5pt"/>
              <v:imagedata o:title=""/>
              <o:lock v:ext="edit" aspectratio="f"/>
              <v:textbox inset="0mm,0mm,0mm,0mm" style="mso-fit-shape-to-text:t;">
                <w:txbxContent>
                  <w:p w14:paraId="0E4BB93D">
                    <w:pPr>
                      <w:pStyle w:val="5"/>
                    </w:pPr>
                    <w:r>
                      <w:t xml:space="preserve">第 </w:t>
                    </w:r>
                    <w:r>
                      <w:fldChar w:fldCharType="begin"/>
                    </w:r>
                    <w:r>
                      <w:instrText xml:space="preserve"> PAGE  \* MERGEFORMAT </w:instrText>
                    </w:r>
                    <w:r>
                      <w:fldChar w:fldCharType="separate"/>
                    </w:r>
                    <w:r>
                      <w:t>18</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7FA0E">
    <w:pPr>
      <w:spacing w:line="210" w:lineRule="auto"/>
      <w:ind w:left="3734"/>
      <w:rPr>
        <w:rFonts w:ascii="宋体" w:hAnsi="宋体" w:eastAsia="宋体" w:cs="宋体"/>
      </w:rPr>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242A39B">
                          <w:pPr>
                            <w:pStyle w:val="5"/>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YWiky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VhaKTICAABlBAAADgAAAAAAAAABACAAAAAfAQAAZHJzL2Uyb0RvYy54bWxQSwUG&#10;AAAAAAYABgBZAQAAwwUAAAAA&#10;">
              <v:fill on="f" focussize="0,0"/>
              <v:stroke on="f" weight="0.5pt"/>
              <v:imagedata o:title=""/>
              <o:lock v:ext="edit" aspectratio="f"/>
              <v:textbox inset="0mm,0mm,0mm,0mm" style="mso-fit-shape-to-text:t;">
                <w:txbxContent>
                  <w:p w14:paraId="6242A39B">
                    <w:pPr>
                      <w:pStyle w:val="5"/>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362DA">
    <w:pPr>
      <w:spacing w:line="210" w:lineRule="auto"/>
      <w:ind w:left="3650"/>
      <w:rPr>
        <w:rFonts w:ascii="宋体" w:hAnsi="宋体" w:eastAsia="宋体" w:cs="宋体"/>
        <w:sz w:val="20"/>
        <w:szCs w:val="20"/>
      </w:rPr>
    </w:pPr>
    <w:r>
      <w:rPr>
        <w:sz w:val="20"/>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7196846">
                          <w:pPr>
                            <w:pStyle w:val="5"/>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ytsHc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dYwVaRp6mEipKz1aod23&#10;Pc+9Kc6g6Uw3Kd7yTY1StsyHB+YwGigfjyfcYymlQUrTW5RUxn3513mMR8fgpaTBqOVU42VRIt9r&#10;dBKAYTDcYOwHQx/VncHsojmoJZm44IIczNIZ9RkvahVzwMU0R6achsG8C92440VysVqlIMyeZWGr&#10;d5ZH6CiPt6tjgJxJ5ShKpwS6EzeYvtSn/qXE8f5zn6I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8rbB3MQIAAGUEAAAOAAAAAAAAAAEAIAAAAB8BAABkcnMvZTJvRG9jLnhtbFBLBQYA&#10;AAAABgAGAFkBAADCBQAAAAA=&#10;">
              <v:fill on="f" focussize="0,0"/>
              <v:stroke on="f" weight="0.5pt"/>
              <v:imagedata o:title=""/>
              <o:lock v:ext="edit" aspectratio="f"/>
              <v:textbox inset="0mm,0mm,0mm,0mm" style="mso-fit-shape-to-text:t;">
                <w:txbxContent>
                  <w:p w14:paraId="57196846">
                    <w:pPr>
                      <w:pStyle w:val="5"/>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D3DF3">
    <w:pPr>
      <w:spacing w:line="210" w:lineRule="auto"/>
      <w:ind w:left="3640"/>
      <w:rPr>
        <w:rFonts w:ascii="宋体" w:hAnsi="宋体" w:eastAsia="宋体" w:cs="宋体"/>
      </w:rPr>
    </w:pPr>
    <w:r>
      <w:rPr>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EC131DA">
                          <w:pPr>
                            <w:pStyle w:val="5"/>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NUMz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Xb8f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h+NUMzAgAAZQQAAA4AAAAAAAAAAQAgAAAAHwEAAGRycy9lMm9Eb2MueG1sUEsF&#10;BgAAAAAGAAYAWQEAAMQFAAAAAA==&#10;">
              <v:fill on="f" focussize="0,0"/>
              <v:stroke on="f" weight="0.5pt"/>
              <v:imagedata o:title=""/>
              <o:lock v:ext="edit" aspectratio="f"/>
              <v:textbox inset="0mm,0mm,0mm,0mm" style="mso-fit-shape-to-text:t;">
                <w:txbxContent>
                  <w:p w14:paraId="6EC131DA">
                    <w:pPr>
                      <w:pStyle w:val="5"/>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B5EFC">
    <w:pPr>
      <w:spacing w:before="1" w:line="210" w:lineRule="auto"/>
      <w:ind w:left="3690"/>
      <w:rPr>
        <w:rFonts w:ascii="宋体" w:hAnsi="宋体" w:eastAsia="宋体" w:cs="宋体"/>
        <w:sz w:val="22"/>
        <w:szCs w:val="22"/>
      </w:rPr>
    </w:pPr>
    <w:r>
      <w:rPr>
        <w:sz w:val="22"/>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2BA8AC1">
                          <w:pPr>
                            <w:pStyle w:val="5"/>
                          </w:pPr>
                          <w:r>
                            <w:t xml:space="preserve">第 </w:t>
                          </w:r>
                          <w:r>
                            <w:fldChar w:fldCharType="begin"/>
                          </w:r>
                          <w:r>
                            <w:instrText xml:space="preserve"> PAGE  \* MERGEFORMAT </w:instrText>
                          </w:r>
                          <w:r>
                            <w:fldChar w:fldCharType="separate"/>
                          </w:r>
                          <w:r>
                            <w:t>22</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j+QQz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KKZQsdPP76f&#10;fj6cfn0juINArfUzxN1bRIbunekwNsO9x2Xk3VVOxV8wIvBD3uNFXtEFwuOj6WQ6zeHi8A0H4GeP&#10;z63z4b0wikSjoA79S7Kyw8aHPnQIidm0WTdSph5KTdqCXr1+m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j+QQzAgAAZQQAAA4AAAAAAAAAAQAgAAAAHwEAAGRycy9lMm9Eb2MueG1sUEsF&#10;BgAAAAAGAAYAWQEAAMQFAAAAAA==&#10;">
              <v:fill on="f" focussize="0,0"/>
              <v:stroke on="f" weight="0.5pt"/>
              <v:imagedata o:title=""/>
              <o:lock v:ext="edit" aspectratio="f"/>
              <v:textbox inset="0mm,0mm,0mm,0mm" style="mso-fit-shape-to-text:t;">
                <w:txbxContent>
                  <w:p w14:paraId="62BA8AC1">
                    <w:pPr>
                      <w:pStyle w:val="5"/>
                    </w:pPr>
                    <w:r>
                      <w:t xml:space="preserve">第 </w:t>
                    </w:r>
                    <w:r>
                      <w:fldChar w:fldCharType="begin"/>
                    </w:r>
                    <w:r>
                      <w:instrText xml:space="preserve"> PAGE  \* MERGEFORMAT </w:instrText>
                    </w:r>
                    <w:r>
                      <w:fldChar w:fldCharType="separate"/>
                    </w:r>
                    <w:r>
                      <w:t>22</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34532">
    <w:pPr>
      <w:spacing w:line="211" w:lineRule="auto"/>
      <w:ind w:left="3810"/>
      <w:rPr>
        <w:rFonts w:ascii="宋体" w:hAnsi="宋体" w:eastAsia="宋体" w:cs="宋体"/>
        <w:sz w:val="23"/>
        <w:szCs w:val="23"/>
      </w:rPr>
    </w:pPr>
    <w:r>
      <w:rPr>
        <w:sz w:val="23"/>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F9D2405">
                          <w:pPr>
                            <w:pStyle w:val="5"/>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Kux4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QKux4zAgAAZQQAAA4AAAAAAAAAAQAgAAAAHwEAAGRycy9lMm9Eb2MueG1sUEsF&#10;BgAAAAAGAAYAWQEAAMQFAAAAAA==&#10;">
              <v:fill on="f" focussize="0,0"/>
              <v:stroke on="f" weight="0.5pt"/>
              <v:imagedata o:title=""/>
              <o:lock v:ext="edit" aspectratio="f"/>
              <v:textbox inset="0mm,0mm,0mm,0mm" style="mso-fit-shape-to-text:t;">
                <w:txbxContent>
                  <w:p w14:paraId="6F9D2405">
                    <w:pPr>
                      <w:pStyle w:val="5"/>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85112">
    <w:pPr>
      <w:spacing w:line="210" w:lineRule="auto"/>
      <w:ind w:left="3683"/>
      <w:rPr>
        <w:rFonts w:ascii="宋体" w:hAnsi="宋体" w:eastAsia="宋体" w:cs="宋体"/>
      </w:rPr>
    </w:pPr>
    <w:r>
      <w:rPr>
        <w:lang w:eastAsia="zh-CN"/>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703E46B">
                          <w:pPr>
                            <w:pStyle w:val="5"/>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DZPioz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DZPiozAgAAZQQAAA4AAAAAAAAAAQAgAAAAHwEAAGRycy9lMm9Eb2MueG1sUEsF&#10;BgAAAAAGAAYAWQEAAMQFAAAAAA==&#10;">
              <v:fill on="f" focussize="0,0"/>
              <v:stroke on="f" weight="0.5pt"/>
              <v:imagedata o:title=""/>
              <o:lock v:ext="edit" aspectratio="f"/>
              <v:textbox inset="0mm,0mm,0mm,0mm" style="mso-fit-shape-to-text:t;">
                <w:txbxContent>
                  <w:p w14:paraId="1703E46B">
                    <w:pPr>
                      <w:pStyle w:val="5"/>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C0A6A">
    <w:pPr>
      <w:spacing w:line="210" w:lineRule="auto"/>
      <w:ind w:left="3779"/>
      <w:rPr>
        <w:rFonts w:ascii="宋体" w:hAnsi="宋体" w:eastAsia="宋体" w:cs="宋体"/>
      </w:rPr>
    </w:pPr>
    <w:r>
      <w:rPr>
        <w:lang w:eastAsia="zh-CN"/>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033D5FC">
                          <w:pPr>
                            <w:pStyle w:val="5"/>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jp6Uz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zjp6UzAgAAZQQAAA4AAAAAAAAAAQAgAAAAHwEAAGRycy9lMm9Eb2MueG1sUEsF&#10;BgAAAAAGAAYAWQEAAMQFAAAAAA==&#10;">
              <v:fill on="f" focussize="0,0"/>
              <v:stroke on="f" weight="0.5pt"/>
              <v:imagedata o:title=""/>
              <o:lock v:ext="edit" aspectratio="f"/>
              <v:textbox inset="0mm,0mm,0mm,0mm" style="mso-fit-shape-to-text:t;">
                <w:txbxContent>
                  <w:p w14:paraId="0033D5FC">
                    <w:pPr>
                      <w:pStyle w:val="5"/>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E7D83">
    <w:pPr>
      <w:spacing w:line="209" w:lineRule="auto"/>
      <w:ind w:left="3877"/>
      <w:rPr>
        <w:rFonts w:ascii="宋体" w:hAnsi="宋体" w:eastAsia="宋体" w:cs="宋体"/>
        <w:sz w:val="19"/>
        <w:szCs w:val="19"/>
      </w:rPr>
    </w:pPr>
    <w:r>
      <w:rPr>
        <w:sz w:val="19"/>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E8570ED">
                          <w:pPr>
                            <w:pStyle w:val="5"/>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vEGwwyAgAAZQ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zrGijQNPUyk1JUerdDu&#10;2p7nzhQn0HSmmxRv+aZGKVvmwz1zGA2Uj8cT7rCU0iCl6S1KKuO+/us8xqNj8FLSYNRyqvGyKJEf&#10;NDoJwDAYbjB2g6EP6tZgdtEc1JJMXHBBDmbpjPqCF7WKOeBimiNTTsNg3oZu3PEiuVitUhBmz7Kw&#10;1Q+WR+goj7erQ4CcSeUoSqcEuhM3mL7Up/6lxPH+c5+inv4O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8QbDDICAABlBAAADgAAAAAAAAABACAAAAAfAQAAZHJzL2Uyb0RvYy54bWxQSwUG&#10;AAAAAAYABgBZAQAAwwUAAAAA&#10;">
              <v:fill on="f" focussize="0,0"/>
              <v:stroke on="f" weight="0.5pt"/>
              <v:imagedata o:title=""/>
              <o:lock v:ext="edit" aspectratio="f"/>
              <v:textbox inset="0mm,0mm,0mm,0mm" style="mso-fit-shape-to-text:t;">
                <w:txbxContent>
                  <w:p w14:paraId="5E8570ED">
                    <w:pPr>
                      <w:pStyle w:val="5"/>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5F212">
    <w:pPr>
      <w:spacing w:line="210" w:lineRule="auto"/>
      <w:ind w:left="3663"/>
      <w:rPr>
        <w:rFonts w:ascii="宋体" w:hAnsi="宋体" w:eastAsia="宋体" w:cs="宋体"/>
      </w:rPr>
    </w:pPr>
    <w:r>
      <w:rPr>
        <w:lang w:eastAsia="zh-CN"/>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DE52CE2">
                          <w:pPr>
                            <w:pStyle w:val="5"/>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8XnjgzAgAAZQ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8XnjgzAgAAZQQAAA4AAAAAAAAAAQAgAAAAHwEAAGRycy9lMm9Eb2MueG1sUEsF&#10;BgAAAAAGAAYAWQEAAMQFAAAAAA==&#10;">
              <v:fill on="f" focussize="0,0"/>
              <v:stroke on="f" weight="0.5pt"/>
              <v:imagedata o:title=""/>
              <o:lock v:ext="edit" aspectratio="f"/>
              <v:textbox inset="0mm,0mm,0mm,0mm" style="mso-fit-shape-to-text:t;">
                <w:txbxContent>
                  <w:p w14:paraId="6DE52CE2">
                    <w:pPr>
                      <w:pStyle w:val="5"/>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00432">
    <w:pPr>
      <w:spacing w:line="210" w:lineRule="auto"/>
      <w:ind w:left="3653"/>
      <w:rPr>
        <w:rFonts w:ascii="宋体" w:hAnsi="宋体" w:eastAsia="宋体" w:cs="宋体"/>
      </w:rPr>
    </w:pPr>
    <w:r>
      <w:rPr>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11A9D94">
                          <w:pPr>
                            <w:pStyle w:val="5"/>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jEGUzAgAAZQ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jEGUzAgAAZQQAAA4AAAAAAAAAAQAgAAAAHwEAAGRycy9lMm9Eb2MueG1sUEsF&#10;BgAAAAAGAAYAWQEAAMQFAAAAAA==&#10;">
              <v:fill on="f" focussize="0,0"/>
              <v:stroke on="f" weight="0.5pt"/>
              <v:imagedata o:title=""/>
              <o:lock v:ext="edit" aspectratio="f"/>
              <v:textbox inset="0mm,0mm,0mm,0mm" style="mso-fit-shape-to-text:t;">
                <w:txbxContent>
                  <w:p w14:paraId="411A9D94">
                    <w:pPr>
                      <w:pStyle w:val="5"/>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9215A">
    <w:pPr>
      <w:spacing w:line="211" w:lineRule="auto"/>
      <w:ind w:left="3784"/>
      <w:rPr>
        <w:rFonts w:ascii="宋体" w:hAnsi="宋体" w:eastAsia="宋体" w:cs="宋体"/>
        <w:sz w:val="24"/>
        <w:szCs w:val="24"/>
      </w:rPr>
    </w:pPr>
    <w:r>
      <w:rPr>
        <w:sz w:val="24"/>
        <w:lang w:eastAsia="zh-CN"/>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868A22C">
                          <w:pPr>
                            <w:pStyle w:val="5"/>
                          </w:pPr>
                          <w:r>
                            <w:t xml:space="preserve">第 </w:t>
                          </w:r>
                          <w:r>
                            <w:fldChar w:fldCharType="begin"/>
                          </w:r>
                          <w:r>
                            <w:instrText xml:space="preserve"> PAGE  \* MERGEFORMAT </w:instrText>
                          </w:r>
                          <w:r>
                            <w:fldChar w:fldCharType="separate"/>
                          </w:r>
                          <w:r>
                            <w:t>29</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wlVEzAgAAZQQAAA4AAABkcnMvZTJvRG9jLnhtbK1UzY7TMBC+I/EO&#10;lu80aVcs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n31O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ewlVEzAgAAZQQAAA4AAAAAAAAAAQAgAAAAHwEAAGRycy9lMm9Eb2MueG1sUEsF&#10;BgAAAAAGAAYAWQEAAMQFAAAAAA==&#10;">
              <v:fill on="f" focussize="0,0"/>
              <v:stroke on="f" weight="0.5pt"/>
              <v:imagedata o:title=""/>
              <o:lock v:ext="edit" aspectratio="f"/>
              <v:textbox inset="0mm,0mm,0mm,0mm" style="mso-fit-shape-to-text:t;">
                <w:txbxContent>
                  <w:p w14:paraId="3868A22C">
                    <w:pPr>
                      <w:pStyle w:val="5"/>
                    </w:pPr>
                    <w:r>
                      <w:t xml:space="preserve">第 </w:t>
                    </w:r>
                    <w:r>
                      <w:fldChar w:fldCharType="begin"/>
                    </w:r>
                    <w:r>
                      <w:instrText xml:space="preserve"> PAGE  \* MERGEFORMAT </w:instrText>
                    </w:r>
                    <w:r>
                      <w:fldChar w:fldCharType="separate"/>
                    </w:r>
                    <w:r>
                      <w:t>29</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64101">
    <w:pPr>
      <w:spacing w:line="209" w:lineRule="auto"/>
      <w:ind w:left="3885"/>
      <w:rPr>
        <w:rFonts w:ascii="宋体" w:hAnsi="宋体" w:eastAsia="宋体" w:cs="宋体"/>
        <w:sz w:val="19"/>
        <w:szCs w:val="19"/>
      </w:rPr>
    </w:pPr>
    <w:r>
      <w:rPr>
        <w:sz w:val="19"/>
        <w:lang w:eastAsia="zh-CN"/>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543292A">
                          <w:pPr>
                            <w:pStyle w:val="5"/>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FjTsQz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FjTsQzAgAAZQQAAA4AAAAAAAAAAQAgAAAAHwEAAGRycy9lMm9Eb2MueG1sUEsF&#10;BgAAAAAGAAYAWQEAAMQFAAAAAA==&#10;">
              <v:fill on="f" focussize="0,0"/>
              <v:stroke on="f" weight="0.5pt"/>
              <v:imagedata o:title=""/>
              <o:lock v:ext="edit" aspectratio="f"/>
              <v:textbox inset="0mm,0mm,0mm,0mm" style="mso-fit-shape-to-text:t;">
                <w:txbxContent>
                  <w:p w14:paraId="5543292A">
                    <w:pPr>
                      <w:pStyle w:val="5"/>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BB582">
    <w:pPr>
      <w:spacing w:line="211" w:lineRule="auto"/>
      <w:ind w:left="3758"/>
      <w:rPr>
        <w:rFonts w:ascii="宋体" w:hAnsi="宋体" w:eastAsia="宋体" w:cs="宋体"/>
        <w:sz w:val="23"/>
        <w:szCs w:val="23"/>
      </w:rPr>
    </w:pPr>
    <w:r>
      <w:rPr>
        <w:sz w:val="23"/>
        <w:lang w:eastAsia="zh-CN"/>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2966826">
                          <w:pPr>
                            <w:pStyle w:val="5"/>
                          </w:pPr>
                          <w:r>
                            <w:t xml:space="preserve">第 </w:t>
                          </w:r>
                          <w:r>
                            <w:fldChar w:fldCharType="begin"/>
                          </w:r>
                          <w:r>
                            <w:instrText xml:space="preserve"> PAGE  \* MERGEFORMAT </w:instrText>
                          </w:r>
                          <w:r>
                            <w:fldChar w:fldCharType="separate"/>
                          </w:r>
                          <w:r>
                            <w:t>31</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KDN4zAgAAZQQAAA4AAABkcnMvZTJvRG9jLnhtbK1UzY7TMBC+I/EO&#10;lu80aVes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n31O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uKDN4zAgAAZQQAAA4AAAAAAAAAAQAgAAAAHwEAAGRycy9lMm9Eb2MueG1sUEsF&#10;BgAAAAAGAAYAWQEAAMQFAAAAAA==&#10;">
              <v:fill on="f" focussize="0,0"/>
              <v:stroke on="f" weight="0.5pt"/>
              <v:imagedata o:title=""/>
              <o:lock v:ext="edit" aspectratio="f"/>
              <v:textbox inset="0mm,0mm,0mm,0mm" style="mso-fit-shape-to-text:t;">
                <w:txbxContent>
                  <w:p w14:paraId="32966826">
                    <w:pPr>
                      <w:pStyle w:val="5"/>
                    </w:pPr>
                    <w:r>
                      <w:t xml:space="preserve">第 </w:t>
                    </w:r>
                    <w:r>
                      <w:fldChar w:fldCharType="begin"/>
                    </w:r>
                    <w:r>
                      <w:instrText xml:space="preserve"> PAGE  \* MERGEFORMAT </w:instrText>
                    </w:r>
                    <w:r>
                      <w:fldChar w:fldCharType="separate"/>
                    </w:r>
                    <w:r>
                      <w:t>31</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29AE9">
    <w:pPr>
      <w:spacing w:line="210" w:lineRule="auto"/>
      <w:ind w:left="3650"/>
      <w:rPr>
        <w:rFonts w:ascii="宋体" w:hAnsi="宋体" w:eastAsia="宋体" w:cs="宋体"/>
      </w:rPr>
    </w:pPr>
    <w:r>
      <w:rPr>
        <w:lang w:eastAsia="zh-CN"/>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718F5D6">
                          <w:pPr>
                            <w:pStyle w:val="5"/>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1eK8y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TV4rzICAABlBAAADgAAAAAAAAABACAAAAAfAQAAZHJzL2Uyb0RvYy54bWxQSwUG&#10;AAAAAAYABgBZAQAAwwUAAAAA&#10;">
              <v:fill on="f" focussize="0,0"/>
              <v:stroke on="f" weight="0.5pt"/>
              <v:imagedata o:title=""/>
              <o:lock v:ext="edit" aspectratio="f"/>
              <v:textbox inset="0mm,0mm,0mm,0mm" style="mso-fit-shape-to-text:t;">
                <w:txbxContent>
                  <w:p w14:paraId="4718F5D6">
                    <w:pPr>
                      <w:pStyle w:val="5"/>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F26F7">
    <w:pPr>
      <w:spacing w:line="211" w:lineRule="auto"/>
      <w:ind w:left="3683"/>
      <w:rPr>
        <w:rFonts w:ascii="宋体" w:hAnsi="宋体" w:eastAsia="宋体" w:cs="宋体"/>
        <w:sz w:val="23"/>
        <w:szCs w:val="23"/>
      </w:rPr>
    </w:pPr>
    <w:r>
      <w:rPr>
        <w:sz w:val="23"/>
        <w:lang w:eastAsia="zh-CN"/>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EC43D99">
                          <w:pPr>
                            <w:pStyle w:val="5"/>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cOrUyAgAAZQ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b9w6tTICAABlBAAADgAAAAAAAAABACAAAAAfAQAAZHJzL2Uyb0RvYy54bWxQSwUG&#10;AAAAAAYABgBZAQAAwwUAAAAA&#10;">
              <v:fill on="f" focussize="0,0"/>
              <v:stroke on="f" weight="0.5pt"/>
              <v:imagedata o:title=""/>
              <o:lock v:ext="edit" aspectratio="f"/>
              <v:textbox inset="0mm,0mm,0mm,0mm" style="mso-fit-shape-to-text:t;">
                <w:txbxContent>
                  <w:p w14:paraId="2EC43D99">
                    <w:pPr>
                      <w:pStyle w:val="5"/>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660CC">
    <w:pPr>
      <w:spacing w:line="210" w:lineRule="auto"/>
      <w:ind w:left="3642"/>
      <w:rPr>
        <w:rFonts w:ascii="宋体" w:hAnsi="宋体" w:eastAsia="宋体" w:cs="宋体"/>
        <w:sz w:val="20"/>
        <w:szCs w:val="20"/>
      </w:rPr>
    </w:pPr>
    <w:r>
      <w:rPr>
        <w:sz w:val="20"/>
        <w:lang w:eastAsia="zh-CN"/>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D6E0009">
                          <w:pPr>
                            <w:pStyle w:val="5"/>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Hm/Zsz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ZUKKZQsdPP76f&#10;fj6cfn0juINArfUzxN1bRIbunekwNsO9x2Xk3VVOxV8wIvBD3uNFXtEFwuOj6WQ6zeHi8A0H4GeP&#10;z63z4b0wikSjoA79S7Kyw8aHPnQIidm0WTdSph5KTdqCXr1+m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Hm/ZszAgAAZQQAAA4AAAAAAAAAAQAgAAAAHwEAAGRycy9lMm9Eb2MueG1sUEsF&#10;BgAAAAAGAAYAWQEAAMQFAAAAAA==&#10;">
              <v:fill on="f" focussize="0,0"/>
              <v:stroke on="f" weight="0.5pt"/>
              <v:imagedata o:title=""/>
              <o:lock v:ext="edit" aspectratio="f"/>
              <v:textbox inset="0mm,0mm,0mm,0mm" style="mso-fit-shape-to-text:t;">
                <w:txbxContent>
                  <w:p w14:paraId="5D6E0009">
                    <w:pPr>
                      <w:pStyle w:val="5"/>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8180E">
    <w:pPr>
      <w:spacing w:line="210" w:lineRule="auto"/>
      <w:ind w:left="4267"/>
      <w:rPr>
        <w:rFonts w:ascii="宋体" w:hAnsi="宋体" w:eastAsia="宋体" w:cs="宋体"/>
      </w:rPr>
    </w:pPr>
    <w:r>
      <w:rPr>
        <w:lang w:eastAsia="zh-CN"/>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CE2E0E6">
                          <w:pPr>
                            <w:pStyle w:val="5"/>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sPv4EzAgAAZQQAAA4AAABkcnMvZTJvRG9jLnhtbK1UzY7TMBC+I/EO&#10;lu80aRd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okQzhY6fvn87&#10;/fh1+vmV4A4CtdbPEPdgERm6t6bD2Az3HpeRd1c5FX/BiMAPeY8XeUUXCI+PppPpNIeLwzccgJ89&#10;PrfOh3fCKBKNgjr0L8nKDhsf+tAhJGbTZt1ImXooNWkLen31J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sPv4EzAgAAZQQAAA4AAAAAAAAAAQAgAAAAHwEAAGRycy9lMm9Eb2MueG1sUEsF&#10;BgAAAAAGAAYAWQEAAMQFAAAAAA==&#10;">
              <v:fill on="f" focussize="0,0"/>
              <v:stroke on="f" weight="0.5pt"/>
              <v:imagedata o:title=""/>
              <o:lock v:ext="edit" aspectratio="f"/>
              <v:textbox inset="0mm,0mm,0mm,0mm" style="mso-fit-shape-to-text:t;">
                <w:txbxContent>
                  <w:p w14:paraId="2CE2E0E6">
                    <w:pPr>
                      <w:pStyle w:val="5"/>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62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E8F11">
    <w:pPr>
      <w:spacing w:line="10" w:lineRule="exac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187A8C"/>
    <w:rsid w:val="5D187A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2"/>
    <w:basedOn w:val="1"/>
    <w:next w:val="1"/>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Salutation"/>
    <w:basedOn w:val="1"/>
    <w:next w:val="1"/>
    <w:qFormat/>
    <w:uiPriority w:val="0"/>
  </w:style>
  <w:style w:type="paragraph" w:styleId="4">
    <w:name w:val="Body Text"/>
    <w:basedOn w:val="1"/>
    <w:semiHidden/>
    <w:qFormat/>
    <w:uiPriority w:val="0"/>
  </w:style>
  <w:style w:type="paragraph" w:styleId="5">
    <w:name w:val="footer"/>
    <w:basedOn w:val="1"/>
    <w:qFormat/>
    <w:uiPriority w:val="0"/>
    <w:pPr>
      <w:tabs>
        <w:tab w:val="center" w:pos="4153"/>
        <w:tab w:val="right" w:pos="8306"/>
      </w:tabs>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
    <w:name w:val="Table Text"/>
    <w:basedOn w:val="1"/>
    <w:semiHidden/>
    <w:qFormat/>
    <w:uiPriority w:val="0"/>
    <w:rPr>
      <w:rFonts w:ascii="宋体" w:hAnsi="宋体" w:eastAsia="宋体" w:cs="宋体"/>
      <w:sz w:val="22"/>
      <w:szCs w:val="22"/>
    </w:rPr>
  </w:style>
  <w:style w:type="table" w:customStyle="1" w:styleId="1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1.xml"/><Relationship Id="rId26" Type="http://schemas.openxmlformats.org/officeDocument/2006/relationships/image" Target="media/image3.jpeg"/><Relationship Id="rId25" Type="http://schemas.openxmlformats.org/officeDocument/2006/relationships/image" Target="media/image2.png"/><Relationship Id="rId24" Type="http://schemas.openxmlformats.org/officeDocument/2006/relationships/image" Target="media/image1.jpeg"/><Relationship Id="rId23" Type="http://schemas.openxmlformats.org/officeDocument/2006/relationships/theme" Target="theme/theme1.xml"/><Relationship Id="rId22" Type="http://schemas.openxmlformats.org/officeDocument/2006/relationships/footer" Target="footer19.xml"/><Relationship Id="rId21" Type="http://schemas.openxmlformats.org/officeDocument/2006/relationships/footer" Target="footer18.xml"/><Relationship Id="rId20" Type="http://schemas.openxmlformats.org/officeDocument/2006/relationships/footer" Target="footer17.xml"/><Relationship Id="rId2" Type="http://schemas.openxmlformats.org/officeDocument/2006/relationships/settings" Target="settings.xml"/><Relationship Id="rId19" Type="http://schemas.openxmlformats.org/officeDocument/2006/relationships/footer" Target="footer16.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2026-01-15T03:30:00Z</dcterms:created>
  <dc:creator>Fatine</dc:creator>
  <cp:lastModifiedBy>Fatine</cp:lastModifiedBy>
  <dcterms:modified xsi:type="dcterms:W3CDTF">2026-01-15T03:31:26Z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DE5CF8D785B5470AB47BF883539F3A73_11</vt:lpwstr>
  </property>
  <property fmtid="{D5CDD505-2E9C-101B-9397-08002B2CF9AE}" pid="4" name="KSOTemplateDocerSaveRecord">
    <vt:lpwstr>eyJoZGlkIjoiNzA3ZmI1NWYwNDQ4ZWQ0M2U1MTgyMGQzYjVhNDYzMDAiLCJ1c2VySWQiOiI3Mzc5ODEwODUifQ==</vt:lpwstr>
  </property>
</Properties>
</file>