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281EFE">
      <w:pPr>
        <w:keepNext/>
        <w:adjustRightInd w:val="0"/>
        <w:snapToGrid w:val="0"/>
        <w:spacing w:line="360" w:lineRule="auto"/>
        <w:jc w:val="center"/>
        <w:outlineLvl w:val="1"/>
        <w:rPr>
          <w:rFonts w:hint="eastAsia" w:ascii="宋体" w:hAnsi="宋体" w:eastAsia="宋体" w:cs="Arial"/>
          <w:b/>
          <w:kern w:val="0"/>
          <w:szCs w:val="21"/>
        </w:rPr>
      </w:pPr>
      <w:r>
        <w:rPr>
          <w:rFonts w:hint="eastAsia" w:ascii="宋体" w:hAnsi="宋体" w:eastAsia="宋体" w:cs="Arial"/>
          <w:b/>
          <w:kern w:val="0"/>
          <w:sz w:val="36"/>
          <w:szCs w:val="36"/>
          <w:lang w:val="en-US" w:eastAsia="zh-CN"/>
        </w:rPr>
        <w:t>投标文件格式</w:t>
      </w:r>
    </w:p>
    <w:p w14:paraId="477587B7">
      <w:pPr>
        <w:keepNext/>
        <w:adjustRightInd w:val="0"/>
        <w:snapToGrid w:val="0"/>
        <w:jc w:val="center"/>
        <w:outlineLvl w:val="1"/>
        <w:rPr>
          <w:rFonts w:hint="eastAsia" w:ascii="宋体" w:hAnsi="宋体" w:eastAsia="宋体" w:cs="Arial"/>
          <w:b/>
          <w:kern w:val="0"/>
          <w:szCs w:val="21"/>
        </w:rPr>
      </w:pPr>
    </w:p>
    <w:p w14:paraId="27337A34">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rPr>
        <w:t>1</w:t>
      </w:r>
      <w:r>
        <w:rPr>
          <w:rFonts w:hint="eastAsia" w:ascii="宋体" w:hAnsi="宋体" w:eastAsia="宋体" w:cs="Arial"/>
          <w:b/>
          <w:kern w:val="0"/>
          <w:szCs w:val="21"/>
          <w:lang w:eastAsia="zh-CN"/>
        </w:rPr>
        <w:t>、</w:t>
      </w:r>
      <w:r>
        <w:rPr>
          <w:rFonts w:hint="eastAsia" w:ascii="宋体" w:hAnsi="宋体" w:eastAsia="宋体" w:cs="Arial"/>
          <w:b/>
          <w:kern w:val="0"/>
          <w:szCs w:val="21"/>
        </w:rPr>
        <w:t>投标函</w:t>
      </w:r>
    </w:p>
    <w:p w14:paraId="7C6857C7">
      <w:pPr>
        <w:widowControl/>
        <w:adjustRightInd w:val="0"/>
        <w:snapToGrid w:val="0"/>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34BF79E">
      <w:pPr>
        <w:widowControl/>
        <w:autoSpaceDE w:val="0"/>
        <w:autoSpaceDN w:val="0"/>
        <w:adjustRightInd w:val="0"/>
        <w:ind w:right="246"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我方确认收到贵方项目名称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采购货物及相关服务的招标文件（项目编号：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w:t>
      </w:r>
      <w:r>
        <w:rPr>
          <w:rFonts w:hint="eastAsia" w:ascii="宋体" w:hAnsi="宋体" w:eastAsia="宋体" w:cs="Times New Roman"/>
          <w:kern w:val="0"/>
          <w:szCs w:val="21"/>
          <w:u w:val="single"/>
        </w:rPr>
        <w:t>(供应商名称、地址)</w:t>
      </w:r>
      <w:r>
        <w:rPr>
          <w:rFonts w:hint="eastAsia" w:ascii="宋体" w:hAnsi="宋体" w:eastAsia="宋体" w:cs="Times New Roman"/>
          <w:kern w:val="0"/>
          <w:szCs w:val="21"/>
        </w:rPr>
        <w:t>作为供应商已正式授权</w:t>
      </w:r>
      <w:r>
        <w:rPr>
          <w:rFonts w:hint="eastAsia" w:ascii="宋体" w:hAnsi="宋体" w:eastAsia="宋体" w:cs="Times New Roman"/>
          <w:kern w:val="0"/>
          <w:szCs w:val="21"/>
          <w:u w:val="single"/>
        </w:rPr>
        <w:t xml:space="preserve"> (被供应商授权代表全名、职务)</w:t>
      </w:r>
      <w:r>
        <w:rPr>
          <w:rFonts w:hint="eastAsia" w:ascii="宋体" w:hAnsi="宋体" w:eastAsia="宋体" w:cs="Times New Roman"/>
          <w:kern w:val="0"/>
          <w:szCs w:val="21"/>
        </w:rPr>
        <w:t>为我方签名代表，签名代表在此声明并同意：</w:t>
      </w:r>
    </w:p>
    <w:p w14:paraId="6060D655">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同意并接受招标文件的各项要求，遵守招标文件中的各项规定，按招标文件的要求提供报价。</w:t>
      </w:r>
    </w:p>
    <w:p w14:paraId="1ED1E209">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投标有效期为递交投标文件之日起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天，如中标，有效期将延至合同终止日为止。</w:t>
      </w:r>
    </w:p>
    <w:p w14:paraId="17241661">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3A1B9D83">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我方已毫无保留地向贵方提供一切所需的证明材料。</w:t>
      </w:r>
    </w:p>
    <w:p w14:paraId="00209684">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我方承诺在本次投标文件中提供的一切文件，无论是原件还是复印件均为真实和准确的，绝无任何虚假、伪造和夸大的成份，否则，愿承担相应的后果和法律责任。</w:t>
      </w:r>
    </w:p>
    <w:p w14:paraId="3490468A">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我方完全服从和尊重评委会所作的评定结果，同时清楚理解到报价最低并非意味着必定获得中标资格。</w:t>
      </w:r>
    </w:p>
    <w:p w14:paraId="27DFA085">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我方未对招标文件全部要求作出实质性响应，则完全同意并接受按无效投标处理</w:t>
      </w:r>
    </w:p>
    <w:p w14:paraId="76F1672A">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我方同意按招标文件规定向    缴纳采购服务费。</w:t>
      </w:r>
    </w:p>
    <w:p w14:paraId="181AC5A6">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供应商：</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57C887E4">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地址：</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10465739">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传真：</w:t>
      </w:r>
      <w:r>
        <w:rPr>
          <w:rFonts w:hint="eastAsia" w:ascii="宋体" w:hAnsi="宋体" w:eastAsia="宋体" w:cs="Times New Roman"/>
          <w:kern w:val="0"/>
          <w:szCs w:val="21"/>
          <w:u w:val="single"/>
        </w:rPr>
        <w:t xml:space="preserve">                               </w:t>
      </w:r>
    </w:p>
    <w:p w14:paraId="3B31D94A">
      <w:pPr>
        <w:widowControl/>
        <w:autoSpaceDE w:val="0"/>
        <w:autoSpaceDN w:val="0"/>
        <w:adjustRightInd w:val="0"/>
        <w:ind w:right="33"/>
        <w:jc w:val="left"/>
        <w:rPr>
          <w:rFonts w:hint="eastAsia" w:ascii="宋体" w:hAnsi="宋体" w:eastAsia="宋体" w:cs="Times New Roman"/>
          <w:kern w:val="0"/>
          <w:szCs w:val="21"/>
        </w:rPr>
      </w:pPr>
      <w:r>
        <w:rPr>
          <w:rFonts w:hint="eastAsia" w:ascii="宋体" w:hAnsi="宋体" w:eastAsia="宋体" w:cs="Times New Roman"/>
          <w:kern w:val="0"/>
          <w:szCs w:val="21"/>
        </w:rPr>
        <w:t>电话：</w:t>
      </w:r>
      <w:r>
        <w:rPr>
          <w:rFonts w:hint="eastAsia" w:ascii="宋体" w:hAnsi="宋体" w:eastAsia="宋体" w:cs="Times New Roman"/>
          <w:kern w:val="0"/>
          <w:szCs w:val="21"/>
          <w:u w:val="single"/>
        </w:rPr>
        <w:t xml:space="preserve">                                </w:t>
      </w:r>
    </w:p>
    <w:p w14:paraId="632482FA">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电子邮件：</w:t>
      </w:r>
      <w:r>
        <w:rPr>
          <w:rFonts w:hint="eastAsia" w:ascii="宋体" w:hAnsi="宋体" w:eastAsia="宋体" w:cs="Times New Roman"/>
          <w:kern w:val="0"/>
          <w:szCs w:val="21"/>
          <w:u w:val="single"/>
        </w:rPr>
        <w:t xml:space="preserve">                           </w:t>
      </w:r>
    </w:p>
    <w:p w14:paraId="61D298D0">
      <w:pPr>
        <w:widowControl/>
        <w:ind w:right="420" w:firstLine="5145" w:firstLineChars="24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4D265CE">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51989B5C">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749265DB">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0475B148">
      <w:pPr>
        <w:widowControl/>
        <w:spacing w:beforeAutospacing="1" w:afterAutospacing="1"/>
        <w:jc w:val="left"/>
        <w:rPr>
          <w:rFonts w:ascii="宋体" w:hAnsi="宋体" w:eastAsia="宋体" w:cs="宋体"/>
          <w:kern w:val="0"/>
          <w:szCs w:val="21"/>
        </w:rPr>
        <w:sectPr>
          <w:pgSz w:w="11906" w:h="16838"/>
          <w:pgMar w:top="1094" w:right="1140" w:bottom="1077" w:left="1162" w:header="850" w:footer="567" w:gutter="0"/>
          <w:cols w:space="0" w:num="1"/>
          <w:titlePg/>
          <w:rtlGutter w:val="0"/>
          <w:docGrid w:type="lines" w:linePitch="462" w:charSpace="0"/>
        </w:sectPr>
      </w:pPr>
    </w:p>
    <w:p w14:paraId="07DFD038">
      <w:pPr>
        <w:keepNext/>
        <w:adjustRightInd w:val="0"/>
        <w:snapToGrid w:val="0"/>
        <w:spacing w:line="360" w:lineRule="auto"/>
        <w:jc w:val="center"/>
        <w:outlineLvl w:val="1"/>
        <w:rPr>
          <w:rFonts w:ascii="宋体" w:hAnsi="宋体" w:eastAsia="宋体" w:cs="Arial"/>
          <w:b/>
          <w:kern w:val="0"/>
          <w:szCs w:val="21"/>
        </w:rPr>
      </w:pPr>
      <w:bookmarkStart w:id="0" w:name="_Toc269222886"/>
      <w:bookmarkEnd w:id="0"/>
      <w:bookmarkStart w:id="1" w:name="_Toc292801997"/>
      <w:bookmarkEnd w:id="1"/>
      <w:bookmarkStart w:id="2" w:name="_Toc373575515"/>
      <w:r>
        <w:rPr>
          <w:rFonts w:hint="eastAsia" w:ascii="宋体" w:hAnsi="宋体" w:eastAsia="宋体" w:cs="Arial"/>
          <w:b/>
          <w:kern w:val="0"/>
          <w:szCs w:val="21"/>
        </w:rPr>
        <w:t>2</w:t>
      </w:r>
      <w:r>
        <w:rPr>
          <w:rFonts w:hint="eastAsia" w:ascii="宋体" w:hAnsi="宋体" w:eastAsia="宋体" w:cs="Arial"/>
          <w:b/>
          <w:kern w:val="0"/>
          <w:szCs w:val="21"/>
          <w:lang w:eastAsia="zh-CN"/>
        </w:rPr>
        <w:t>、</w:t>
      </w:r>
      <w:r>
        <w:rPr>
          <w:rFonts w:hint="eastAsia" w:ascii="宋体" w:hAnsi="宋体" w:eastAsia="宋体" w:cs="Arial"/>
          <w:b/>
          <w:kern w:val="0"/>
          <w:szCs w:val="21"/>
        </w:rPr>
        <w:t>法定代表人证明书</w:t>
      </w:r>
      <w:bookmarkEnd w:id="2"/>
    </w:p>
    <w:p w14:paraId="7C48857C">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B60202B">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同志，现任我单位</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职务，为法定代表人，特此证明。</w:t>
      </w:r>
    </w:p>
    <w:p w14:paraId="2DBD5378">
      <w:pPr>
        <w:widowControl/>
        <w:spacing w:line="36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bCs/>
          <w:kern w:val="0"/>
          <w:szCs w:val="21"/>
        </w:rPr>
        <w:t>本证明书自签发之日起生效，有效期与本公司投标文件中标注的投标有效期相同。</w:t>
      </w:r>
      <w:r>
        <w:rPr>
          <w:rFonts w:hint="eastAsia" w:ascii="宋体" w:hAnsi="宋体" w:eastAsia="宋体" w:cs="Times New Roman"/>
          <w:kern w:val="0"/>
          <w:szCs w:val="21"/>
        </w:rPr>
        <w:t xml:space="preserve">   </w:t>
      </w:r>
    </w:p>
    <w:p w14:paraId="72A44597">
      <w:pPr>
        <w:widowControl/>
        <w:spacing w:line="360" w:lineRule="auto"/>
        <w:ind w:firstLine="210" w:firstLineChars="100"/>
        <w:jc w:val="left"/>
        <w:rPr>
          <w:rFonts w:hint="eastAsia" w:ascii="宋体" w:hAnsi="宋体" w:eastAsia="宋体" w:cs="Times New Roman"/>
          <w:kern w:val="0"/>
          <w:szCs w:val="21"/>
        </w:rPr>
      </w:pPr>
      <w:r>
        <w:rPr>
          <w:rFonts w:hint="eastAsia" w:ascii="宋体" w:hAnsi="宋体" w:eastAsia="宋体" w:cs="Times New Roman"/>
          <w:kern w:val="0"/>
          <w:szCs w:val="21"/>
        </w:rPr>
        <w:t>附：</w:t>
      </w:r>
    </w:p>
    <w:p w14:paraId="09D9659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营业执照（注册号）：</w:t>
      </w:r>
    </w:p>
    <w:p w14:paraId="24AFB1FF">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经济性质：</w:t>
      </w:r>
    </w:p>
    <w:p w14:paraId="5F7357C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主营（产）：</w:t>
      </w:r>
    </w:p>
    <w:p w14:paraId="600B0BF0">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兼营（产）：</w:t>
      </w:r>
    </w:p>
    <w:p w14:paraId="05318F9D">
      <w:pPr>
        <w:widowControl/>
        <w:spacing w:line="360" w:lineRule="auto"/>
        <w:jc w:val="left"/>
        <w:rPr>
          <w:rFonts w:hint="eastAsia" w:ascii="宋体" w:hAnsi="宋体" w:eastAsia="宋体" w:cs="Times New Roman"/>
          <w:b/>
          <w:kern w:val="0"/>
          <w:szCs w:val="21"/>
        </w:rPr>
      </w:pPr>
      <w:r>
        <w:rPr>
          <w:rFonts w:ascii="Times New Roman" w:hAnsi="Times New Roman" w:eastAsia="宋体" w:cs="Times New Roman"/>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kern w:val="0"/>
          <w:szCs w:val="21"/>
        </w:rPr>
        <w:t xml:space="preserve"> </w:t>
      </w:r>
    </w:p>
    <w:p w14:paraId="63BC4AC0">
      <w:pPr>
        <w:widowControl/>
        <w:spacing w:line="360" w:lineRule="auto"/>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 </w:t>
      </w:r>
      <w:r>
        <w:rPr>
          <w:rFonts w:hint="eastAsia" w:ascii="宋体" w:hAnsi="宋体" w:eastAsia="宋体" w:cs="Times New Roman"/>
          <w:kern w:val="0"/>
          <w:szCs w:val="21"/>
        </w:rPr>
        <w:t xml:space="preserve"> </w:t>
      </w:r>
    </w:p>
    <w:p w14:paraId="40D88D7F">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176E0A8">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CD29AAC">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供应商名称（盖公章）：</w:t>
      </w:r>
    </w:p>
    <w:p w14:paraId="21732A8A">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签发日期：</w:t>
      </w:r>
    </w:p>
    <w:p w14:paraId="0A737FE4">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地址：</w:t>
      </w:r>
    </w:p>
    <w:p w14:paraId="3BCC108D">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 xml:space="preserve">                                                            </w:t>
      </w:r>
    </w:p>
    <w:p w14:paraId="49E8CD78">
      <w:pPr>
        <w:widowControl/>
        <w:spacing w:line="480" w:lineRule="auto"/>
        <w:jc w:val="left"/>
        <w:rPr>
          <w:rFonts w:hint="eastAsia" w:ascii="宋体" w:hAnsi="宋体" w:eastAsia="宋体" w:cs="Times New Roman"/>
          <w:kern w:val="0"/>
          <w:szCs w:val="21"/>
          <w:u w:val="single"/>
        </w:rPr>
      </w:pPr>
      <w:bookmarkStart w:id="3" w:name="_Toc292801998"/>
      <w:bookmarkEnd w:id="3"/>
      <w:bookmarkStart w:id="4" w:name="_Toc269222887"/>
      <w:bookmarkEnd w:id="4"/>
      <w:r>
        <w:rPr>
          <w:rFonts w:hint="eastAsia" w:ascii="宋体" w:hAnsi="宋体" w:eastAsia="宋体" w:cs="Times New Roman"/>
          <w:kern w:val="0"/>
          <w:szCs w:val="21"/>
        </w:rPr>
        <w:t xml:space="preserve">                                               </w:t>
      </w:r>
      <w:bookmarkStart w:id="5" w:name="_Toc32644"/>
      <w:bookmarkEnd w:id="5"/>
    </w:p>
    <w:p w14:paraId="147999EA">
      <w:pPr>
        <w:widowControl/>
        <w:jc w:val="left"/>
        <w:rPr>
          <w:rFonts w:hint="eastAsia" w:ascii="宋体" w:hAnsi="宋体" w:eastAsia="宋体" w:cs="Times New Roman"/>
          <w:kern w:val="0"/>
          <w:szCs w:val="21"/>
        </w:rPr>
      </w:pPr>
      <w:bookmarkStart w:id="6" w:name="_Toc292801999"/>
      <w:bookmarkEnd w:id="6"/>
      <w:bookmarkStart w:id="7" w:name="_Toc269222888"/>
      <w:bookmarkEnd w:id="7"/>
      <w:bookmarkStart w:id="8" w:name="_Toc373575517"/>
      <w:r>
        <w:rPr>
          <w:rFonts w:hint="eastAsia" w:ascii="宋体" w:hAnsi="宋体" w:eastAsia="宋体" w:cs="Times New Roman"/>
          <w:kern w:val="0"/>
          <w:szCs w:val="21"/>
        </w:rPr>
        <w:t xml:space="preserve"> </w:t>
      </w:r>
      <w:bookmarkEnd w:id="8"/>
    </w:p>
    <w:p w14:paraId="72AAEA7F">
      <w:pPr>
        <w:keepNext/>
        <w:adjustRightInd w:val="0"/>
        <w:snapToGrid w:val="0"/>
        <w:spacing w:line="360" w:lineRule="auto"/>
        <w:jc w:val="center"/>
        <w:outlineLvl w:val="1"/>
        <w:rPr>
          <w:rFonts w:hint="eastAsia" w:ascii="宋体" w:hAnsi="宋体" w:eastAsia="宋体" w:cs="Times New Roman"/>
          <w:b/>
          <w:kern w:val="0"/>
          <w:szCs w:val="21"/>
        </w:rPr>
      </w:pPr>
      <w:r>
        <w:rPr>
          <w:rFonts w:hint="eastAsia" w:ascii="宋体" w:hAnsi="宋体" w:eastAsia="宋体" w:cs="Arial"/>
          <w:b/>
          <w:kern w:val="0"/>
          <w:szCs w:val="21"/>
        </w:rPr>
        <w:t>3</w:t>
      </w:r>
      <w:r>
        <w:rPr>
          <w:rFonts w:hint="eastAsia" w:ascii="宋体" w:hAnsi="宋体" w:eastAsia="宋体" w:cs="Arial"/>
          <w:b/>
          <w:kern w:val="0"/>
          <w:szCs w:val="21"/>
          <w:lang w:eastAsia="zh-CN"/>
        </w:rPr>
        <w:t>、</w:t>
      </w:r>
      <w:r>
        <w:rPr>
          <w:rFonts w:hint="eastAsia" w:ascii="宋体" w:hAnsi="宋体" w:eastAsia="宋体" w:cs="Arial"/>
          <w:b/>
          <w:kern w:val="0"/>
          <w:szCs w:val="21"/>
        </w:rPr>
        <w:t>法定代表人授权委托书</w:t>
      </w:r>
      <w:r>
        <w:rPr>
          <w:rFonts w:hint="eastAsia" w:ascii="宋体" w:hAnsi="宋体" w:eastAsia="宋体" w:cs="Times New Roman"/>
          <w:b/>
          <w:kern w:val="0"/>
          <w:szCs w:val="21"/>
        </w:rPr>
        <w:t xml:space="preserve"> </w:t>
      </w:r>
    </w:p>
    <w:p w14:paraId="59710747">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2EB1FB9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本授权委托书声明：注册于</w:t>
      </w:r>
      <w:r>
        <w:rPr>
          <w:rFonts w:hint="eastAsia" w:ascii="宋体" w:hAnsi="宋体" w:eastAsia="宋体" w:cs="Times New Roman"/>
          <w:kern w:val="0"/>
          <w:szCs w:val="21"/>
          <w:u w:val="single"/>
        </w:rPr>
        <w:t xml:space="preserve"> （供应商地址） </w:t>
      </w:r>
      <w:r>
        <w:rPr>
          <w:rFonts w:hint="eastAsia" w:ascii="宋体" w:hAnsi="宋体" w:eastAsia="宋体" w:cs="Times New Roman"/>
          <w:kern w:val="0"/>
          <w:szCs w:val="21"/>
        </w:rPr>
        <w:t>的</w:t>
      </w:r>
      <w:r>
        <w:rPr>
          <w:rFonts w:hint="eastAsia" w:ascii="宋体" w:hAnsi="宋体" w:eastAsia="宋体" w:cs="Times New Roman"/>
          <w:kern w:val="0"/>
          <w:szCs w:val="21"/>
          <w:u w:val="single"/>
        </w:rPr>
        <w:t xml:space="preserve"> （供应商名称） </w:t>
      </w:r>
      <w:r>
        <w:rPr>
          <w:rFonts w:hint="eastAsia" w:ascii="宋体" w:hAnsi="宋体" w:eastAsia="宋体" w:cs="Times New Roman"/>
          <w:kern w:val="0"/>
          <w:szCs w:val="21"/>
        </w:rPr>
        <w:t>在下面签名的</w:t>
      </w:r>
      <w:r>
        <w:rPr>
          <w:rFonts w:hint="eastAsia" w:ascii="宋体" w:hAnsi="宋体" w:eastAsia="宋体" w:cs="Times New Roman"/>
          <w:kern w:val="0"/>
          <w:szCs w:val="21"/>
          <w:u w:val="single"/>
        </w:rPr>
        <w:t>（法定代表人姓名、职务）</w:t>
      </w:r>
      <w:r>
        <w:rPr>
          <w:rFonts w:hint="eastAsia" w:ascii="宋体" w:hAnsi="宋体" w:eastAsia="宋体" w:cs="Times New Roman"/>
          <w:kern w:val="0"/>
          <w:szCs w:val="21"/>
        </w:rPr>
        <w:t>在此授权</w:t>
      </w:r>
      <w:r>
        <w:rPr>
          <w:rFonts w:hint="eastAsia" w:ascii="宋体" w:hAnsi="宋体" w:eastAsia="宋体" w:cs="Times New Roman"/>
          <w:kern w:val="0"/>
          <w:szCs w:val="21"/>
          <w:u w:val="single"/>
        </w:rPr>
        <w:t>（被授权人姓名、职务）</w:t>
      </w:r>
      <w:r>
        <w:rPr>
          <w:rFonts w:hint="eastAsia" w:ascii="宋体" w:hAnsi="宋体" w:eastAsia="宋体" w:cs="Times New Roman"/>
          <w:kern w:val="0"/>
          <w:szCs w:val="21"/>
        </w:rPr>
        <w:t>作为我公司的合法代理人，就</w:t>
      </w:r>
      <w:r>
        <w:rPr>
          <w:rFonts w:hint="eastAsia" w:ascii="宋体" w:hAnsi="宋体" w:eastAsia="宋体" w:cs="Times New Roman"/>
          <w:kern w:val="0"/>
          <w:szCs w:val="21"/>
          <w:u w:val="single"/>
        </w:rPr>
        <w:t>（项目名称、项目编号）</w:t>
      </w:r>
      <w:r>
        <w:rPr>
          <w:rFonts w:hint="eastAsia" w:ascii="宋体" w:hAnsi="宋体" w:eastAsia="宋体" w:cs="Times New Roman"/>
          <w:kern w:val="0"/>
          <w:szCs w:val="21"/>
        </w:rPr>
        <w:t>的招投标活动，采购合同的签订、执行、完成和售后服务，作为供应商代表以我方的名义处理一切与之有关的事务。</w:t>
      </w:r>
    </w:p>
    <w:p w14:paraId="1B96EFDE">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被授权人（供应商授权代表）无转委托权限。</w:t>
      </w:r>
    </w:p>
    <w:p w14:paraId="1C60AF8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 xml:space="preserve">本授权书自法定代表人签字之日起生效，有效期与本公司投标文件中标注的投标有效期相同。 </w:t>
      </w:r>
    </w:p>
    <w:p w14:paraId="796A288E">
      <w:pPr>
        <w:widowControl/>
        <w:spacing w:line="480" w:lineRule="auto"/>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60ECEF4B">
      <w:pPr>
        <w:widowControl/>
        <w:spacing w:line="480" w:lineRule="auto"/>
        <w:ind w:firstLine="647" w:firstLineChars="307"/>
        <w:jc w:val="left"/>
        <w:rPr>
          <w:rFonts w:hint="eastAsia" w:ascii="宋体" w:hAnsi="宋体" w:eastAsia="宋体" w:cs="Times New Roman"/>
          <w:kern w:val="0"/>
          <w:szCs w:val="21"/>
        </w:rPr>
      </w:pPr>
      <w:r>
        <w:rPr>
          <w:rFonts w:hint="eastAsia" w:ascii="宋体" w:hAnsi="宋体" w:eastAsia="宋体" w:cs="Times New Roman"/>
          <w:b/>
          <w:bCs/>
          <w:kern w:val="0"/>
          <w:szCs w:val="21"/>
        </w:rPr>
        <w:t>随附《法定代表人证明》</w:t>
      </w:r>
    </w:p>
    <w:p w14:paraId="6BA042F8">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供应商名称（单位盖公章）：</w:t>
      </w:r>
    </w:p>
    <w:p w14:paraId="2474A13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地 址：</w:t>
      </w:r>
    </w:p>
    <w:p w14:paraId="1CBF3A0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法定代表人（签字或盖章）：                             签字日期：  年   月  日</w:t>
      </w:r>
      <w:r>
        <w:rPr>
          <w:rFonts w:ascii="Times New Roman" w:hAnsi="Times New Roman" w:eastAsia="宋体" w:cs="Times New Roman"/>
          <w:kern w:val="0"/>
          <w:szCs w:val="21"/>
        </w:rPr>
        <w:drawing>
          <wp:inline distT="0" distB="0" distL="0" distR="0">
            <wp:extent cx="2343150" cy="1600200"/>
            <wp:effectExtent l="0" t="0" r="0" b="0"/>
            <wp:docPr id="2" name="图片 2"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1640\wps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p>
    <w:p w14:paraId="6479484B">
      <w:pPr>
        <w:keepNext/>
        <w:adjustRightInd w:val="0"/>
        <w:snapToGrid w:val="0"/>
        <w:jc w:val="center"/>
        <w:outlineLvl w:val="1"/>
        <w:rPr>
          <w:rFonts w:ascii="Times New Roman" w:hAnsi="Times New Roman" w:eastAsia="宋体" w:cs="Times New Roman"/>
          <w:kern w:val="0"/>
          <w:szCs w:val="21"/>
        </w:rPr>
      </w:pPr>
    </w:p>
    <w:p w14:paraId="4529FB10">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lang w:val="en-US" w:eastAsia="zh-CN"/>
        </w:rPr>
        <w:t>4</w:t>
      </w:r>
      <w:r>
        <w:rPr>
          <w:rFonts w:hint="eastAsia" w:ascii="宋体" w:hAnsi="宋体" w:eastAsia="宋体" w:cs="Arial"/>
          <w:b/>
          <w:kern w:val="0"/>
          <w:szCs w:val="21"/>
          <w:lang w:eastAsia="zh-CN"/>
        </w:rPr>
        <w:t>、</w:t>
      </w:r>
      <w:r>
        <w:rPr>
          <w:rFonts w:hint="eastAsia" w:ascii="宋体" w:hAnsi="宋体" w:eastAsia="宋体" w:cs="Arial"/>
          <w:b/>
          <w:kern w:val="0"/>
          <w:szCs w:val="21"/>
        </w:rPr>
        <w:t>关于资格的声明函</w:t>
      </w:r>
    </w:p>
    <w:p w14:paraId="769562FD">
      <w:pPr>
        <w:widowControl/>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致：中山市东升医院  </w:t>
      </w:r>
    </w:p>
    <w:p w14:paraId="736DE54D">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关于贵方采购项目名称: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，投标邀请，本公司（企业）愿意参加投标，并声明：   </w:t>
      </w:r>
    </w:p>
    <w:p w14:paraId="3C01D615">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1.我方为本次投标所提交的所有证明其合格和资格的文件是真实的和正确的，并愿为其真实性和正确性承担法律责任；</w:t>
      </w:r>
    </w:p>
    <w:p w14:paraId="5587335A">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2.我方是依法注册的法人，在法律上、财务上和运作上完全独立于</w:t>
      </w:r>
      <w:r>
        <w:rPr>
          <w:rFonts w:hint="eastAsia" w:ascii="宋体" w:hAnsi="宋体" w:eastAsia="宋体" w:cs="Times New Roman"/>
          <w:kern w:val="0"/>
          <w:szCs w:val="21"/>
          <w:u w:val="single"/>
        </w:rPr>
        <w:t xml:space="preserve">（采购人名称） </w:t>
      </w:r>
      <w:r>
        <w:rPr>
          <w:rFonts w:hint="eastAsia" w:ascii="宋体" w:hAnsi="宋体" w:eastAsia="宋体" w:cs="Times New Roman"/>
          <w:kern w:val="0"/>
          <w:szCs w:val="21"/>
        </w:rPr>
        <w:t>及</w:t>
      </w:r>
      <w:r>
        <w:rPr>
          <w:rFonts w:hint="eastAsia" w:ascii="宋体" w:hAnsi="宋体" w:eastAsia="宋体" w:cs="Times New Roman"/>
          <w:kern w:val="0"/>
          <w:szCs w:val="21"/>
          <w:u w:val="single"/>
        </w:rPr>
        <w:t>中山市东升医院  （    ）</w:t>
      </w:r>
      <w:r>
        <w:rPr>
          <w:rFonts w:hint="eastAsia" w:ascii="宋体" w:hAnsi="宋体" w:eastAsia="宋体" w:cs="Times New Roman"/>
          <w:kern w:val="0"/>
          <w:szCs w:val="21"/>
        </w:rPr>
        <w:t>；</w:t>
      </w:r>
    </w:p>
    <w:p w14:paraId="7F756318">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3.我方承诺：</w:t>
      </w:r>
      <w:r>
        <w:rPr>
          <w:rFonts w:hint="eastAsia" w:ascii="宋体" w:hAnsi="宋体" w:eastAsia="宋体" w:cs="Times New Roman"/>
          <w:bCs/>
          <w:kern w:val="0"/>
          <w:szCs w:val="21"/>
        </w:rPr>
        <w:t>单位负责人为同一人或者存在直接控股、管理关系的不同供应商，不得参加同一合同项下的采购活动。</w:t>
      </w:r>
    </w:p>
    <w:p w14:paraId="7DF13C54">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4.我方承诺：为</w:t>
      </w:r>
      <w:r>
        <w:rPr>
          <w:rFonts w:hint="eastAsia" w:ascii="宋体" w:hAnsi="宋体" w:eastAsia="宋体" w:cs="Times New Roman"/>
          <w:bCs/>
          <w:kern w:val="0"/>
          <w:szCs w:val="21"/>
        </w:rPr>
        <w:t>采购项目提供整体设计、规范编制或者项目管理、监理、检测等服务的供应商，不得再参加该采购项目的其他采购活动。</w:t>
      </w:r>
    </w:p>
    <w:p w14:paraId="19D1C307">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5.我方承诺：具备履行合同所必需的设备和专业技术能力。</w:t>
      </w:r>
    </w:p>
    <w:p w14:paraId="0E9DBCDB">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6.我方承诺：在参加采购活动前三年内，在经营活动及参与采购活动中没有重大违法记录及涉嫌违规行为，并没有因而被有关部门警告或处分的记录。</w:t>
      </w:r>
    </w:p>
    <w:p w14:paraId="3BEA0C8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以上内容如有虚假或与事实不符的，采购人可将我方做无效投标处理，我方愿意承担相应的法律责任。</w:t>
      </w:r>
    </w:p>
    <w:p w14:paraId="15A8973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4DDC019F">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附资格文件如下：</w:t>
      </w:r>
    </w:p>
    <w:p w14:paraId="5BA275E9">
      <w:pPr>
        <w:widowControl/>
        <w:autoSpaceDE w:val="0"/>
        <w:autoSpaceDN w:val="0"/>
        <w:adjustRightInd w:val="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按招标文件第一部分投标邀请函第六大点供应商资格条件提供相关证明材料</w:t>
      </w:r>
    </w:p>
    <w:p w14:paraId="2A957F69">
      <w:pPr>
        <w:widowControl/>
        <w:autoSpaceDE w:val="0"/>
        <w:autoSpaceDN w:val="0"/>
        <w:adjustRightInd w:val="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供应商认为其他有必要的说明</w:t>
      </w:r>
    </w:p>
    <w:p w14:paraId="0438154E">
      <w:pPr>
        <w:jc w:val="left"/>
        <w:rPr>
          <w:rFonts w:hint="eastAsia" w:ascii="宋体" w:hAnsi="宋体" w:eastAsia="宋体" w:cs="Times New Roman"/>
          <w:szCs w:val="21"/>
        </w:rPr>
      </w:pPr>
      <w:r>
        <w:rPr>
          <w:rFonts w:hint="eastAsia" w:ascii="宋体" w:hAnsi="宋体" w:eastAsia="宋体" w:cs="Times New Roman"/>
          <w:szCs w:val="21"/>
        </w:rPr>
        <w:t xml:space="preserve"> </w:t>
      </w:r>
    </w:p>
    <w:p w14:paraId="55299923">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4512C6CF">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61751B03">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553A15B1">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77D013CF">
      <w:pPr>
        <w:widowControl/>
        <w:spacing w:before="60" w:line="360" w:lineRule="auto"/>
        <w:ind w:right="720"/>
        <w:jc w:val="center"/>
        <w:rPr>
          <w:rFonts w:ascii="宋体" w:hAnsi="宋体" w:eastAsia="宋体" w:cs="Times New Roman"/>
          <w:b/>
          <w:kern w:val="0"/>
          <w:szCs w:val="21"/>
        </w:rPr>
      </w:pPr>
      <w:bookmarkStart w:id="9" w:name="_Toc269222889"/>
      <w:bookmarkEnd w:id="9"/>
      <w:bookmarkStart w:id="10" w:name="_Toc373575518"/>
      <w:bookmarkEnd w:id="10"/>
      <w:bookmarkStart w:id="11" w:name="_Toc292802000"/>
      <w:r>
        <w:rPr>
          <w:rFonts w:hint="eastAsia" w:ascii="宋体" w:hAnsi="宋体" w:eastAsia="宋体" w:cs="Times New Roman"/>
          <w:b/>
          <w:kern w:val="0"/>
          <w:szCs w:val="21"/>
          <w:lang w:val="en-US" w:eastAsia="zh-CN"/>
        </w:rPr>
        <w:t>5</w:t>
      </w:r>
      <w:r>
        <w:rPr>
          <w:rFonts w:hint="eastAsia" w:ascii="宋体" w:hAnsi="宋体" w:eastAsia="宋体" w:cs="Times New Roman"/>
          <w:b/>
          <w:kern w:val="0"/>
          <w:szCs w:val="21"/>
          <w:lang w:eastAsia="zh-CN"/>
        </w:rPr>
        <w:t>、招标</w:t>
      </w:r>
      <w:r>
        <w:rPr>
          <w:rFonts w:hint="eastAsia" w:ascii="宋体" w:hAnsi="宋体" w:eastAsia="宋体" w:cs="Times New Roman"/>
          <w:b/>
          <w:kern w:val="0"/>
          <w:szCs w:val="21"/>
        </w:rPr>
        <w:t>承诺</w:t>
      </w:r>
      <w:bookmarkEnd w:id="11"/>
      <w:r>
        <w:rPr>
          <w:rFonts w:hint="eastAsia" w:ascii="宋体" w:hAnsi="宋体" w:eastAsia="宋体" w:cs="Times New Roman"/>
          <w:b/>
          <w:kern w:val="0"/>
          <w:szCs w:val="21"/>
        </w:rPr>
        <w:t>书</w:t>
      </w:r>
    </w:p>
    <w:p w14:paraId="63FEB947">
      <w:pPr>
        <w:widowControl/>
        <w:spacing w:line="360" w:lineRule="auto"/>
        <w:ind w:left="6281" w:leftChars="2991" w:firstLine="210" w:firstLineChars="100"/>
        <w:jc w:val="left"/>
        <w:outlineLvl w:val="0"/>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26BDACA8">
      <w:pPr>
        <w:widowControl/>
        <w:jc w:val="left"/>
        <w:rPr>
          <w:rFonts w:hint="eastAsia" w:ascii="宋体" w:hAnsi="宋体" w:eastAsia="宋体" w:cs="Times New Roman"/>
          <w:b/>
          <w:bCs/>
          <w:kern w:val="0"/>
          <w:szCs w:val="21"/>
        </w:rPr>
      </w:pPr>
      <w:r>
        <w:rPr>
          <w:rFonts w:hint="eastAsia" w:ascii="宋体" w:hAnsi="宋体" w:eastAsia="宋体" w:cs="Times New Roman"/>
          <w:b/>
          <w:bCs/>
          <w:kern w:val="0"/>
          <w:szCs w:val="21"/>
        </w:rPr>
        <w:t>致：采购人</w:t>
      </w:r>
    </w:p>
    <w:p w14:paraId="3361D7B7">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本供应商已详细阅读了</w:t>
      </w:r>
      <w:r>
        <w:rPr>
          <w:rFonts w:hint="eastAsia" w:ascii="宋体" w:hAnsi="宋体" w:eastAsia="宋体" w:cs="Times New Roman"/>
          <w:kern w:val="0"/>
          <w:szCs w:val="21"/>
          <w:u w:val="single"/>
        </w:rPr>
        <w:t xml:space="preserve">  （项目名称）  </w:t>
      </w:r>
      <w:r>
        <w:rPr>
          <w:rFonts w:hint="eastAsia" w:ascii="宋体" w:hAnsi="宋体" w:eastAsia="宋体" w:cs="Times New Roman"/>
          <w:kern w:val="0"/>
          <w:szCs w:val="21"/>
        </w:rPr>
        <w:t>招标文件，自愿参加上述项目投标，现就有关事项向采购人郑重承诺如下：</w:t>
      </w:r>
    </w:p>
    <w:p w14:paraId="6EB758A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6BEB260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2.遵守中华人民共和国、广东省、</w:t>
      </w:r>
      <w:r>
        <w:rPr>
          <w:rFonts w:hint="eastAsia" w:ascii="宋体" w:hAnsi="宋体" w:eastAsia="宋体" w:cs="Times New Roman"/>
          <w:kern w:val="0"/>
          <w:szCs w:val="21"/>
          <w:u w:val="single"/>
        </w:rPr>
        <w:t xml:space="preserve">  中山  </w:t>
      </w:r>
      <w:r>
        <w:rPr>
          <w:rFonts w:hint="eastAsia" w:ascii="宋体" w:hAnsi="宋体" w:eastAsia="宋体" w:cs="Times New Roman"/>
          <w:kern w:val="0"/>
          <w:szCs w:val="21"/>
        </w:rPr>
        <w:t>市有关政府采购、招标投标的法律法规规定，自觉维护市场经济秩序。否则，同意被废除投标资格并接受处罚。</w:t>
      </w:r>
    </w:p>
    <w:p w14:paraId="30FB733E">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3.保证投标文件内容无任何虚假。若评标过程中查出有虚假，同意作无效投标文件处理并被没收投标担保，若中标之后查出有虚假，同意废除中标资格并被没收投标担保。</w:t>
      </w:r>
    </w:p>
    <w:p w14:paraId="610148B5">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4.保证投标文件不存在低于成本的恶意报价行为。</w:t>
      </w:r>
    </w:p>
    <w:p w14:paraId="0283BF2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5.保证按照采购合同约定完成采购合同范围内的全部内容，履行保修责任。否则，同意接受采购人对供应商违约处理。</w:t>
      </w:r>
    </w:p>
    <w:p w14:paraId="3F22E4E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6.保证中标之后不转包，若分包将征得采购人同意并遵守相关法律法规。</w:t>
      </w:r>
    </w:p>
    <w:p w14:paraId="38AA2343">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7.保证中标之后密切配合采购人开展工作，接受采购人的监督管理。</w:t>
      </w:r>
    </w:p>
    <w:p w14:paraId="61366D9C">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8.保证按招标文件及采购合同约定的原则处理采购调整事宜，不发生签署采购合同之后恶意索赔的行为。</w:t>
      </w:r>
    </w:p>
    <w:p w14:paraId="475CAA0C">
      <w:pPr>
        <w:autoSpaceDE w:val="0"/>
        <w:autoSpaceDN w:val="0"/>
        <w:adjustRightInd w:val="0"/>
        <w:ind w:firstLine="420" w:firstLineChars="20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本供应商在规定的投标有效期限内，将受招标文件的约束并履行投标文件的承诺。</w:t>
      </w:r>
    </w:p>
    <w:p w14:paraId="4A1D3729">
      <w:pPr>
        <w:widowControl/>
        <w:autoSpaceDE w:val="0"/>
        <w:autoSpaceDN w:val="0"/>
        <w:adjustRightInd w:val="0"/>
        <w:ind w:left="51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EDE996B">
      <w:pPr>
        <w:widowControl/>
        <w:ind w:firstLine="420"/>
        <w:jc w:val="left"/>
        <w:rPr>
          <w:rFonts w:hint="eastAsia" w:ascii="宋体" w:hAnsi="宋体" w:eastAsia="宋体" w:cs="Times New Roman"/>
          <w:kern w:val="0"/>
          <w:szCs w:val="21"/>
        </w:rPr>
      </w:pPr>
      <w:r>
        <w:rPr>
          <w:rFonts w:hint="eastAsia" w:ascii="宋体" w:hAnsi="宋体" w:eastAsia="宋体" w:cs="Times New Roman"/>
          <w:kern w:val="0"/>
          <w:szCs w:val="21"/>
        </w:rPr>
        <w:t>特此承诺！</w:t>
      </w:r>
    </w:p>
    <w:p w14:paraId="01EBC4D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8AA0104">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6CBDB4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74F2A9F">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37E4CCB1">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4E8D6C27">
      <w:pPr>
        <w:widowControl/>
        <w:spacing w:before="60"/>
        <w:ind w:right="720"/>
        <w:jc w:val="left"/>
        <w:rPr>
          <w:rFonts w:hint="eastAsia" w:ascii="宋体" w:hAnsi="宋体" w:eastAsia="宋体" w:cs="宋体"/>
          <w:kern w:val="0"/>
          <w:szCs w:val="21"/>
          <w:lang w:eastAsia="zh-CN"/>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 xml:space="preserve">日期：    年     月     </w:t>
      </w:r>
      <w:r>
        <w:rPr>
          <w:rFonts w:hint="eastAsia" w:ascii="宋体" w:hAnsi="宋体" w:eastAsia="宋体" w:cs="Times New Roman"/>
          <w:kern w:val="0"/>
          <w:szCs w:val="21"/>
          <w:lang w:eastAsia="zh-CN"/>
        </w:rPr>
        <w:t>日</w:t>
      </w:r>
    </w:p>
    <w:p w14:paraId="044A3E29">
      <w:pPr>
        <w:rPr>
          <w:rFonts w:hint="eastAsia" w:ascii="宋体" w:hAnsi="宋体" w:eastAsia="宋体" w:cs="Times New Roman"/>
          <w:b/>
          <w:kern w:val="0"/>
          <w:szCs w:val="21"/>
        </w:rPr>
      </w:pPr>
      <w:bookmarkStart w:id="12" w:name="_Toc23994_WPSOffice_Level1"/>
      <w:bookmarkEnd w:id="12"/>
      <w:bookmarkStart w:id="13" w:name="_Toc269222890"/>
      <w:bookmarkEnd w:id="13"/>
      <w:bookmarkStart w:id="14" w:name="_Toc373575519"/>
      <w:bookmarkEnd w:id="14"/>
      <w:bookmarkStart w:id="15" w:name="_Toc292802001"/>
      <w:bookmarkEnd w:id="15"/>
    </w:p>
    <w:p w14:paraId="47CD9D1E">
      <w:pPr>
        <w:widowControl/>
        <w:spacing w:before="60" w:line="360" w:lineRule="auto"/>
        <w:ind w:right="720"/>
        <w:jc w:val="center"/>
        <w:rPr>
          <w:rFonts w:hint="eastAsia" w:ascii="宋体" w:hAnsi="宋体" w:eastAsia="宋体" w:cs="Times New Roman"/>
          <w:b/>
          <w:kern w:val="0"/>
          <w:szCs w:val="21"/>
          <w:lang w:eastAsia="zh-CN"/>
        </w:rPr>
      </w:pPr>
      <w:r>
        <w:rPr>
          <w:rFonts w:hint="eastAsia" w:ascii="宋体" w:hAnsi="宋体" w:eastAsia="宋体" w:cs="Times New Roman"/>
          <w:b/>
          <w:kern w:val="0"/>
          <w:szCs w:val="21"/>
          <w:lang w:val="en-US" w:eastAsia="zh-CN"/>
        </w:rPr>
        <w:t>6、</w:t>
      </w:r>
      <w:bookmarkStart w:id="21" w:name="_GoBack"/>
      <w:bookmarkEnd w:id="21"/>
      <w:r>
        <w:rPr>
          <w:rFonts w:hint="eastAsia" w:ascii="宋体" w:hAnsi="宋体" w:eastAsia="宋体" w:cs="Times New Roman"/>
          <w:b/>
          <w:kern w:val="0"/>
          <w:szCs w:val="21"/>
          <w:lang w:eastAsia="zh-CN"/>
        </w:rPr>
        <w:t>招标报价单</w:t>
      </w:r>
    </w:p>
    <w:p w14:paraId="49830D34">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2518E9A1">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tbl>
      <w:tblPr>
        <w:tblStyle w:val="2"/>
        <w:tblW w:w="903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37"/>
        <w:gridCol w:w="2313"/>
      </w:tblGrid>
      <w:tr w14:paraId="78E9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3288" w:type="dxa"/>
            <w:tcBorders>
              <w:top w:val="single" w:color="auto" w:sz="4" w:space="0"/>
              <w:left w:val="single" w:color="auto" w:sz="4" w:space="0"/>
              <w:bottom w:val="single" w:color="auto" w:sz="4" w:space="0"/>
              <w:right w:val="single" w:color="auto" w:sz="4" w:space="0"/>
            </w:tcBorders>
            <w:vAlign w:val="center"/>
          </w:tcPr>
          <w:p w14:paraId="720502CC">
            <w:pPr>
              <w:widowControl/>
              <w:adjustRightInd w:val="0"/>
              <w:snapToGrid w:val="0"/>
              <w:jc w:val="center"/>
              <w:rPr>
                <w:rFonts w:ascii="宋体" w:hAnsi="宋体" w:eastAsia="宋体" w:cs="Times New Roman"/>
                <w:bCs/>
                <w:kern w:val="0"/>
                <w:szCs w:val="21"/>
              </w:rPr>
            </w:pPr>
            <w:r>
              <w:rPr>
                <w:rFonts w:hint="eastAsia" w:ascii="宋体" w:hAnsi="宋体" w:eastAsia="宋体" w:cs="Times New Roman"/>
                <w:kern w:val="0"/>
                <w:szCs w:val="21"/>
              </w:rPr>
              <w:t>采购内容</w:t>
            </w:r>
          </w:p>
        </w:tc>
        <w:tc>
          <w:tcPr>
            <w:tcW w:w="3437" w:type="dxa"/>
            <w:tcBorders>
              <w:top w:val="single" w:color="auto" w:sz="4" w:space="0"/>
              <w:left w:val="single" w:color="auto" w:sz="4" w:space="0"/>
              <w:bottom w:val="single" w:color="auto" w:sz="4" w:space="0"/>
              <w:right w:val="single" w:color="auto" w:sz="4" w:space="0"/>
            </w:tcBorders>
            <w:vAlign w:val="center"/>
          </w:tcPr>
          <w:p w14:paraId="0DDC28AC">
            <w:pPr>
              <w:widowControl/>
              <w:adjustRightInd w:val="0"/>
              <w:snapToGrid w:val="0"/>
              <w:jc w:val="center"/>
              <w:rPr>
                <w:rFonts w:ascii="宋体" w:hAnsi="宋体" w:eastAsia="宋体" w:cs="Times New Roman"/>
                <w:bCs/>
                <w:kern w:val="0"/>
                <w:szCs w:val="21"/>
                <w:u w:val="single"/>
              </w:rPr>
            </w:pPr>
            <w:r>
              <w:rPr>
                <w:rFonts w:hint="eastAsia" w:ascii="宋体" w:hAnsi="宋体" w:eastAsia="宋体" w:cs="Times New Roman"/>
                <w:kern w:val="0"/>
                <w:szCs w:val="21"/>
              </w:rPr>
              <w:t>投标</w:t>
            </w:r>
            <w:r>
              <w:rPr>
                <w:rFonts w:hint="eastAsia" w:ascii="宋体" w:hAnsi="宋体" w:eastAsia="宋体" w:cs="Times New Roman"/>
                <w:kern w:val="0"/>
                <w:szCs w:val="21"/>
                <w:lang w:eastAsia="zh-CN"/>
              </w:rPr>
              <w:t>价格</w:t>
            </w:r>
            <w:r>
              <w:rPr>
                <w:rFonts w:hint="eastAsia" w:ascii="宋体" w:hAnsi="宋体" w:eastAsia="宋体" w:cs="Times New Roman"/>
                <w:kern w:val="0"/>
                <w:szCs w:val="21"/>
              </w:rPr>
              <w:t>（单位：</w:t>
            </w:r>
            <w:r>
              <w:rPr>
                <w:rFonts w:hint="eastAsia" w:ascii="宋体" w:hAnsi="宋体" w:eastAsia="宋体" w:cs="Times New Roman"/>
                <w:kern w:val="0"/>
                <w:szCs w:val="21"/>
                <w:lang w:eastAsia="zh-CN"/>
              </w:rPr>
              <w:t>元</w:t>
            </w:r>
            <w:r>
              <w:rPr>
                <w:rFonts w:hint="eastAsia" w:ascii="宋体" w:hAnsi="宋体" w:eastAsia="宋体" w:cs="Times New Roman"/>
                <w:kern w:val="0"/>
                <w:szCs w:val="21"/>
              </w:rPr>
              <w:t>）</w:t>
            </w:r>
          </w:p>
        </w:tc>
        <w:tc>
          <w:tcPr>
            <w:tcW w:w="2313" w:type="dxa"/>
            <w:tcBorders>
              <w:top w:val="single" w:color="auto" w:sz="4" w:space="0"/>
              <w:left w:val="single" w:color="auto" w:sz="4" w:space="0"/>
              <w:bottom w:val="single" w:color="auto" w:sz="4" w:space="0"/>
              <w:right w:val="single" w:color="auto" w:sz="4" w:space="0"/>
            </w:tcBorders>
            <w:vAlign w:val="center"/>
          </w:tcPr>
          <w:p w14:paraId="0114C776">
            <w:pPr>
              <w:widowControl/>
              <w:adjustRightInd w:val="0"/>
              <w:snapToGrid w:val="0"/>
              <w:jc w:val="center"/>
              <w:rPr>
                <w:rFonts w:ascii="宋体" w:hAnsi="宋体" w:eastAsia="宋体" w:cs="Times New Roman"/>
                <w:kern w:val="0"/>
                <w:szCs w:val="21"/>
              </w:rPr>
            </w:pPr>
            <w:r>
              <w:rPr>
                <w:rFonts w:hint="eastAsia" w:ascii="宋体" w:hAnsi="宋体" w:eastAsia="宋体" w:cs="Times New Roman"/>
                <w:kern w:val="0"/>
                <w:szCs w:val="21"/>
              </w:rPr>
              <w:t>备注</w:t>
            </w:r>
          </w:p>
        </w:tc>
      </w:tr>
      <w:tr w14:paraId="55712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2" w:hRule="atLeast"/>
        </w:trPr>
        <w:tc>
          <w:tcPr>
            <w:tcW w:w="3288" w:type="dxa"/>
            <w:tcBorders>
              <w:top w:val="single" w:color="auto" w:sz="4" w:space="0"/>
              <w:left w:val="single" w:color="auto" w:sz="4" w:space="0"/>
              <w:bottom w:val="single" w:color="auto" w:sz="4" w:space="0"/>
              <w:right w:val="single" w:color="auto" w:sz="4" w:space="0"/>
            </w:tcBorders>
            <w:vAlign w:val="center"/>
          </w:tcPr>
          <w:p w14:paraId="4DFAADBD">
            <w:pPr>
              <w:widowControl/>
              <w:adjustRightInd w:val="0"/>
              <w:snapToGrid w:val="0"/>
              <w:jc w:val="center"/>
              <w:rPr>
                <w:rFonts w:hint="default" w:ascii="Times New Roman" w:hAnsi="Times New Roman" w:eastAsia="华文新魏" w:cs="Times New Roman"/>
                <w:kern w:val="0"/>
                <w:szCs w:val="21"/>
                <w:lang w:val="en-US"/>
              </w:rPr>
            </w:pPr>
          </w:p>
        </w:tc>
        <w:tc>
          <w:tcPr>
            <w:tcW w:w="3437" w:type="dxa"/>
            <w:tcBorders>
              <w:top w:val="single" w:color="auto" w:sz="4" w:space="0"/>
              <w:left w:val="single" w:color="auto" w:sz="4" w:space="0"/>
              <w:bottom w:val="single" w:color="auto" w:sz="4" w:space="0"/>
              <w:right w:val="single" w:color="auto" w:sz="4" w:space="0"/>
            </w:tcBorders>
            <w:vAlign w:val="center"/>
          </w:tcPr>
          <w:p w14:paraId="7079788D">
            <w:pPr>
              <w:widowControl/>
              <w:adjustRightInd w:val="0"/>
              <w:snapToGrid w:val="0"/>
              <w:jc w:val="left"/>
              <w:rPr>
                <w:rFonts w:hint="default" w:ascii="宋体" w:hAnsi="宋体" w:cs="Times New Roman"/>
                <w:kern w:val="0"/>
                <w:szCs w:val="21"/>
                <w:u w:val="none"/>
                <w:lang w:val="en-US" w:eastAsia="zh-CN"/>
              </w:rPr>
            </w:pPr>
            <w:r>
              <w:rPr>
                <w:rFonts w:hint="eastAsia" w:ascii="宋体" w:hAnsi="宋体" w:eastAsia="宋体" w:cs="Times New Roman"/>
                <w:kern w:val="0"/>
                <w:szCs w:val="21"/>
              </w:rPr>
              <w:t>投标</w:t>
            </w:r>
            <w:r>
              <w:rPr>
                <w:rFonts w:hint="eastAsia" w:ascii="宋体" w:hAnsi="宋体" w:eastAsia="宋体" w:cs="Times New Roman"/>
                <w:kern w:val="0"/>
                <w:szCs w:val="21"/>
                <w:lang w:eastAsia="zh-CN"/>
              </w:rPr>
              <w:t>价格</w:t>
            </w:r>
            <w:r>
              <w:rPr>
                <w:rFonts w:hint="eastAsia" w:ascii="宋体" w:hAnsi="宋体" w:cs="Times New Roman"/>
                <w:kern w:val="0"/>
                <w:szCs w:val="21"/>
                <w:lang w:eastAsia="zh-CN"/>
              </w:rPr>
              <w:t>：</w:t>
            </w:r>
            <w:r>
              <w:rPr>
                <w:rFonts w:hint="eastAsia" w:ascii="宋体" w:hAnsi="宋体" w:cs="Times New Roman"/>
                <w:kern w:val="0"/>
                <w:szCs w:val="21"/>
                <w:u w:val="single"/>
                <w:lang w:val="en-US" w:eastAsia="zh-CN"/>
              </w:rPr>
              <w:t xml:space="preserve">            </w:t>
            </w:r>
            <w:r>
              <w:rPr>
                <w:rFonts w:hint="eastAsia" w:ascii="宋体" w:hAnsi="宋体" w:cs="Times New Roman"/>
                <w:kern w:val="0"/>
                <w:szCs w:val="21"/>
                <w:u w:val="none"/>
                <w:lang w:val="en-US" w:eastAsia="zh-CN"/>
              </w:rPr>
              <w:t xml:space="preserve"> </w:t>
            </w:r>
          </w:p>
        </w:tc>
        <w:tc>
          <w:tcPr>
            <w:tcW w:w="2313" w:type="dxa"/>
            <w:tcBorders>
              <w:top w:val="single" w:color="auto" w:sz="4" w:space="0"/>
              <w:left w:val="single" w:color="auto" w:sz="4" w:space="0"/>
              <w:bottom w:val="single" w:color="auto" w:sz="4" w:space="0"/>
              <w:right w:val="single" w:color="auto" w:sz="4" w:space="0"/>
            </w:tcBorders>
            <w:vAlign w:val="center"/>
          </w:tcPr>
          <w:p w14:paraId="132FE62D">
            <w:pPr>
              <w:widowControl/>
              <w:adjustRightInd w:val="0"/>
              <w:snapToGrid w:val="0"/>
              <w:jc w:val="center"/>
              <w:rPr>
                <w:rFonts w:hint="eastAsia" w:ascii="宋体" w:hAnsi="宋体" w:eastAsia="宋体" w:cs="Times New Roman"/>
                <w:kern w:val="0"/>
                <w:szCs w:val="21"/>
                <w:lang w:eastAsia="zh-CN"/>
              </w:rPr>
            </w:pPr>
            <w:r>
              <w:rPr>
                <w:rFonts w:hint="eastAsia" w:ascii="宋体" w:hAnsi="宋体" w:eastAsia="宋体" w:cs="Times New Roman"/>
                <w:kern w:val="0"/>
                <w:szCs w:val="21"/>
                <w:lang w:eastAsia="zh-CN"/>
              </w:rPr>
              <w:t>附报价清单明细</w:t>
            </w:r>
          </w:p>
        </w:tc>
      </w:tr>
    </w:tbl>
    <w:p w14:paraId="3FA20BB9">
      <w:pPr>
        <w:widowControl/>
        <w:spacing w:line="360" w:lineRule="auto"/>
        <w:jc w:val="left"/>
        <w:rPr>
          <w:rFonts w:hint="eastAsia" w:ascii="宋体" w:hAnsi="宋体" w:eastAsia="宋体" w:cs="Times New Roman"/>
          <w:kern w:val="0"/>
          <w:szCs w:val="21"/>
        </w:rPr>
      </w:pPr>
    </w:p>
    <w:p w14:paraId="7D1384E2">
      <w:pPr>
        <w:widowControl/>
        <w:jc w:val="left"/>
        <w:rPr>
          <w:rFonts w:hint="eastAsia" w:ascii="宋体" w:hAnsi="宋体" w:eastAsia="宋体" w:cs="Times New Roman"/>
          <w:kern w:val="0"/>
          <w:szCs w:val="21"/>
        </w:rPr>
      </w:pPr>
      <w:r>
        <w:rPr>
          <w:rFonts w:hint="eastAsia" w:ascii="宋体" w:hAnsi="宋体" w:eastAsia="宋体" w:cs="Times New Roman"/>
          <w:kern w:val="0"/>
          <w:szCs w:val="21"/>
        </w:rPr>
        <w:t>注：1、供应商须按要求填写所有信息，</w:t>
      </w:r>
      <w:r>
        <w:rPr>
          <w:rFonts w:hint="eastAsia" w:ascii="宋体" w:hAnsi="宋体" w:eastAsia="宋体" w:cs="Times New Roman"/>
          <w:kern w:val="0"/>
          <w:szCs w:val="21"/>
          <w:lang w:eastAsia="zh-CN"/>
        </w:rPr>
        <w:t>供货标的报价为项目总费用，</w:t>
      </w:r>
      <w:r>
        <w:rPr>
          <w:rFonts w:hint="eastAsia" w:ascii="宋体" w:hAnsi="宋体" w:eastAsia="宋体" w:cs="Times New Roman"/>
          <w:kern w:val="0"/>
          <w:szCs w:val="21"/>
        </w:rPr>
        <w:t>报价</w:t>
      </w:r>
      <w:r>
        <w:rPr>
          <w:rFonts w:hint="eastAsia" w:ascii="宋体" w:hAnsi="宋体" w:eastAsia="宋体" w:cs="Times New Roman"/>
          <w:kern w:val="0"/>
          <w:szCs w:val="21"/>
          <w:lang w:eastAsia="zh-CN"/>
        </w:rPr>
        <w:t>的金额</w:t>
      </w:r>
      <w:r>
        <w:rPr>
          <w:rFonts w:hint="eastAsia" w:ascii="宋体" w:hAnsi="宋体" w:eastAsia="宋体" w:cs="Times New Roman"/>
          <w:kern w:val="0"/>
          <w:szCs w:val="21"/>
        </w:rPr>
        <w:t>最多保留</w:t>
      </w:r>
      <w:r>
        <w:rPr>
          <w:rFonts w:hint="eastAsia" w:ascii="宋体" w:hAnsi="宋体" w:eastAsia="宋体" w:cs="Times New Roman"/>
          <w:kern w:val="0"/>
          <w:szCs w:val="21"/>
          <w:lang w:eastAsia="zh-CN"/>
        </w:rPr>
        <w:t>一</w:t>
      </w:r>
      <w:r>
        <w:rPr>
          <w:rFonts w:hint="eastAsia" w:ascii="宋体" w:hAnsi="宋体" w:eastAsia="宋体" w:cs="Times New Roman"/>
          <w:kern w:val="0"/>
          <w:szCs w:val="21"/>
        </w:rPr>
        <w:t>位小点，不得随意更改本表格式。</w:t>
      </w:r>
    </w:p>
    <w:p w14:paraId="671D72CD">
      <w:pPr>
        <w:widowControl/>
        <w:numPr>
          <w:ilvl w:val="0"/>
          <w:numId w:val="2"/>
        </w:numPr>
        <w:ind w:firstLine="420" w:firstLineChars="200"/>
        <w:jc w:val="left"/>
        <w:rPr>
          <w:rFonts w:ascii="Times New Roman" w:hAnsi="Times New Roman" w:eastAsia="宋体" w:cs="Times New Roman"/>
          <w:kern w:val="0"/>
          <w:szCs w:val="21"/>
        </w:rPr>
      </w:pPr>
      <w:r>
        <w:rPr>
          <w:rFonts w:hint="eastAsia" w:ascii="宋体" w:hAnsi="宋体" w:eastAsia="宋体" w:cs="宋体"/>
          <w:kern w:val="0"/>
          <w:sz w:val="21"/>
          <w:szCs w:val="21"/>
          <w:lang w:eastAsia="zh-CN"/>
        </w:rPr>
        <w:t>评</w:t>
      </w:r>
      <w:r>
        <w:rPr>
          <w:rFonts w:hint="eastAsia" w:ascii="宋体" w:hAnsi="宋体" w:cs="宋体"/>
          <w:kern w:val="0"/>
          <w:sz w:val="21"/>
          <w:szCs w:val="21"/>
          <w:lang w:eastAsia="zh-CN"/>
        </w:rPr>
        <w:t>审</w:t>
      </w:r>
      <w:r>
        <w:rPr>
          <w:rFonts w:hint="eastAsia" w:ascii="宋体" w:hAnsi="宋体" w:eastAsia="宋体" w:cs="宋体"/>
          <w:kern w:val="0"/>
          <w:sz w:val="21"/>
          <w:szCs w:val="21"/>
          <w:lang w:eastAsia="zh-CN"/>
        </w:rPr>
        <w:t>方式</w:t>
      </w:r>
      <w:r>
        <w:rPr>
          <w:rFonts w:hint="eastAsia" w:ascii="宋体" w:hAnsi="宋体" w:eastAsia="宋体" w:cs="Times New Roman"/>
          <w:kern w:val="0"/>
          <w:szCs w:val="21"/>
          <w:lang w:eastAsia="zh-CN"/>
        </w:rPr>
        <w:t>：</w:t>
      </w:r>
      <w:r>
        <w:rPr>
          <w:rFonts w:hint="eastAsia" w:ascii="宋体" w:hAnsi="宋体" w:eastAsia="宋体" w:cs="宋体"/>
          <w:bCs/>
          <w:kern w:val="2"/>
          <w:sz w:val="21"/>
          <w:szCs w:val="21"/>
          <w:lang w:val="en-US" w:eastAsia="zh-CN"/>
        </w:rPr>
        <w:t>符合采购需求的供应商以最低价法选定成交供应商</w:t>
      </w:r>
      <w:r>
        <w:rPr>
          <w:rFonts w:hint="eastAsia" w:ascii="宋体" w:hAnsi="宋体" w:cs="宋体"/>
          <w:bCs/>
          <w:kern w:val="2"/>
          <w:sz w:val="21"/>
          <w:szCs w:val="21"/>
          <w:lang w:val="en-US" w:eastAsia="zh-CN"/>
        </w:rPr>
        <w:t>，</w:t>
      </w:r>
      <w:r>
        <w:rPr>
          <w:rFonts w:hint="eastAsia" w:ascii="宋体" w:hAnsi="宋体" w:eastAsia="宋体" w:cs="宋体"/>
          <w:bCs/>
          <w:kern w:val="2"/>
          <w:sz w:val="21"/>
          <w:szCs w:val="21"/>
          <w:lang w:val="en-US" w:eastAsia="zh-CN"/>
        </w:rPr>
        <w:t>报价不能高于预算金额，</w:t>
      </w:r>
      <w:r>
        <w:rPr>
          <w:rFonts w:hint="eastAsia" w:ascii="宋体" w:hAnsi="宋体" w:eastAsia="宋体" w:cs="宋体"/>
          <w:bCs/>
          <w:kern w:val="2"/>
          <w:sz w:val="21"/>
          <w:szCs w:val="21"/>
        </w:rPr>
        <w:t>否则按无效报价处理</w:t>
      </w:r>
      <w:r>
        <w:rPr>
          <w:rFonts w:hint="eastAsia" w:ascii="宋体" w:hAnsi="宋体" w:eastAsia="宋体" w:cs="宋体"/>
          <w:bCs/>
          <w:kern w:val="2"/>
          <w:sz w:val="21"/>
          <w:szCs w:val="21"/>
          <w:lang w:eastAsia="zh-CN"/>
        </w:rPr>
        <w:t>。</w:t>
      </w:r>
    </w:p>
    <w:p w14:paraId="589AA583">
      <w:pPr>
        <w:widowControl/>
        <w:ind w:firstLine="420" w:firstLineChars="200"/>
        <w:jc w:val="left"/>
        <w:rPr>
          <w:rFonts w:ascii="宋体" w:hAnsi="宋体" w:eastAsia="宋体" w:cs="Times New Roman"/>
          <w:kern w:val="0"/>
          <w:szCs w:val="21"/>
        </w:rPr>
      </w:pPr>
    </w:p>
    <w:p w14:paraId="2D024983">
      <w:pPr>
        <w:widowControl/>
        <w:spacing w:line="360" w:lineRule="auto"/>
        <w:ind w:right="420" w:firstLine="5145" w:firstLineChars="2450"/>
        <w:jc w:val="left"/>
        <w:rPr>
          <w:rFonts w:hint="eastAsia" w:ascii="宋体" w:hAnsi="宋体" w:eastAsia="宋体" w:cs="Times New Roman"/>
          <w:kern w:val="0"/>
          <w:szCs w:val="21"/>
        </w:rPr>
      </w:pPr>
    </w:p>
    <w:p w14:paraId="66F35615">
      <w:pPr>
        <w:widowControl/>
        <w:spacing w:line="360" w:lineRule="auto"/>
        <w:ind w:right="420" w:firstLine="5145" w:firstLineChars="2450"/>
        <w:jc w:val="left"/>
        <w:rPr>
          <w:rFonts w:hint="eastAsia" w:ascii="宋体" w:hAnsi="宋体" w:eastAsia="宋体" w:cs="Times New Roman"/>
          <w:kern w:val="0"/>
          <w:szCs w:val="21"/>
        </w:rPr>
      </w:pPr>
    </w:p>
    <w:p w14:paraId="209237D6">
      <w:pPr>
        <w:widowControl/>
        <w:spacing w:line="360" w:lineRule="auto"/>
        <w:ind w:right="4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CBA1B05">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Times New Roman"/>
          <w:kern w:val="0"/>
          <w:szCs w:val="21"/>
        </w:rPr>
        <w:t xml:space="preserve">                                            供应商名称（并加盖公章）：</w:t>
      </w:r>
    </w:p>
    <w:p w14:paraId="5DA8C752">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Arial"/>
          <w:kern w:val="0"/>
          <w:szCs w:val="21"/>
        </w:rPr>
        <w:t xml:space="preserve">                                             </w:t>
      </w:r>
      <w:r>
        <w:rPr>
          <w:rFonts w:hint="eastAsia" w:ascii="宋体" w:hAnsi="宋体" w:eastAsia="宋体" w:cs="Times New Roman"/>
          <w:kern w:val="0"/>
          <w:szCs w:val="21"/>
        </w:rPr>
        <w:t>法定代表人/被授权代表签名：</w:t>
      </w:r>
    </w:p>
    <w:p w14:paraId="6A55E3D8">
      <w:pPr>
        <w:widowControl/>
        <w:spacing w:line="360" w:lineRule="auto"/>
        <w:ind w:right="420"/>
        <w:jc w:val="center"/>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 xml:space="preserve">                           日  期：</w:t>
      </w:r>
    </w:p>
    <w:p w14:paraId="5A570CF3">
      <w:pPr>
        <w:keepNext/>
        <w:adjustRightInd w:val="0"/>
        <w:snapToGrid w:val="0"/>
        <w:spacing w:line="360" w:lineRule="auto"/>
        <w:jc w:val="center"/>
        <w:outlineLvl w:val="1"/>
        <w:rPr>
          <w:rFonts w:hint="eastAsia" w:ascii="宋体" w:hAnsi="宋体" w:eastAsia="宋体" w:cs="Arial"/>
          <w:b/>
          <w:kern w:val="0"/>
          <w:szCs w:val="21"/>
        </w:rPr>
      </w:pPr>
      <w:bookmarkStart w:id="16" w:name="_Toc292802003"/>
      <w:bookmarkEnd w:id="16"/>
      <w:bookmarkStart w:id="17" w:name="_Toc269222892"/>
      <w:bookmarkEnd w:id="17"/>
      <w:bookmarkStart w:id="18" w:name="_Toc373575521"/>
      <w:r>
        <w:rPr>
          <w:rFonts w:hint="eastAsia" w:ascii="宋体" w:hAnsi="宋体" w:eastAsia="宋体" w:cs="Arial"/>
          <w:b/>
          <w:kern w:val="0"/>
          <w:szCs w:val="21"/>
          <w:lang w:val="en-US" w:eastAsia="zh-CN"/>
        </w:rPr>
        <w:t>7、</w:t>
      </w:r>
      <w:r>
        <w:rPr>
          <w:rFonts w:hint="eastAsia" w:ascii="宋体" w:hAnsi="宋体" w:eastAsia="宋体" w:cs="Arial"/>
          <w:b/>
          <w:kern w:val="0"/>
          <w:szCs w:val="21"/>
        </w:rPr>
        <w:t>供应商情况介绍表</w:t>
      </w:r>
      <w:bookmarkEnd w:id="18"/>
    </w:p>
    <w:tbl>
      <w:tblPr>
        <w:tblStyle w:val="2"/>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1712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F0E0EA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429AF75">
            <w:pPr>
              <w:widowControl/>
              <w:spacing w:line="360" w:lineRule="auto"/>
              <w:ind w:left="-132" w:leftChars="-64" w:right="-105" w:rightChars="-50" w:hanging="2"/>
              <w:jc w:val="center"/>
              <w:rPr>
                <w:rFonts w:ascii="宋体" w:hAnsi="宋体" w:eastAsia="宋体" w:cs="Times New Roman"/>
                <w:kern w:val="0"/>
                <w:szCs w:val="21"/>
              </w:rPr>
            </w:pPr>
          </w:p>
        </w:tc>
      </w:tr>
      <w:tr w14:paraId="3439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D2116A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77D7546">
            <w:pPr>
              <w:widowControl/>
              <w:spacing w:line="360" w:lineRule="auto"/>
              <w:ind w:left="-132" w:leftChars="-64" w:right="-105" w:rightChars="-50" w:hanging="2"/>
              <w:jc w:val="center"/>
              <w:rPr>
                <w:rFonts w:ascii="宋体" w:hAnsi="宋体" w:eastAsia="宋体" w:cs="Times New Roman"/>
                <w:kern w:val="0"/>
                <w:szCs w:val="21"/>
              </w:rPr>
            </w:pPr>
          </w:p>
        </w:tc>
      </w:tr>
      <w:tr w14:paraId="4CC4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6C3CF68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50E6A0AF">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448F93C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7F3DE">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6C0176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4828596C">
            <w:pPr>
              <w:widowControl/>
              <w:spacing w:line="360" w:lineRule="auto"/>
              <w:ind w:left="-132" w:leftChars="-64" w:right="-105" w:rightChars="-50" w:hanging="2"/>
              <w:jc w:val="center"/>
              <w:rPr>
                <w:rFonts w:ascii="宋体" w:hAnsi="宋体" w:eastAsia="宋体" w:cs="Times New Roman"/>
                <w:kern w:val="0"/>
                <w:szCs w:val="21"/>
              </w:rPr>
            </w:pPr>
          </w:p>
        </w:tc>
      </w:tr>
      <w:tr w14:paraId="76F0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CECB79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4CC9F4A1">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849FCD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1A1991A8">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149E76A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118818">
            <w:pPr>
              <w:widowControl/>
              <w:spacing w:line="360" w:lineRule="auto"/>
              <w:ind w:left="-132" w:leftChars="-64" w:right="-105" w:rightChars="-50" w:hanging="2"/>
              <w:jc w:val="center"/>
              <w:rPr>
                <w:rFonts w:ascii="宋体" w:hAnsi="宋体" w:eastAsia="宋体" w:cs="Times New Roman"/>
                <w:kern w:val="0"/>
                <w:szCs w:val="21"/>
              </w:rPr>
            </w:pPr>
          </w:p>
        </w:tc>
      </w:tr>
      <w:tr w14:paraId="01FB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4DFE2FF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06256EB6">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AD306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40EA5">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0BE479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372918">
            <w:pPr>
              <w:widowControl/>
              <w:spacing w:line="360" w:lineRule="auto"/>
              <w:ind w:left="-132" w:leftChars="-64" w:right="-105" w:rightChars="-50" w:hanging="2"/>
              <w:jc w:val="center"/>
              <w:rPr>
                <w:rFonts w:ascii="宋体" w:hAnsi="宋体" w:eastAsia="宋体" w:cs="Times New Roman"/>
                <w:kern w:val="0"/>
                <w:szCs w:val="21"/>
              </w:rPr>
            </w:pPr>
          </w:p>
        </w:tc>
      </w:tr>
      <w:tr w14:paraId="6AD1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283E445">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2B89F28">
            <w:pPr>
              <w:widowControl/>
              <w:spacing w:line="360" w:lineRule="auto"/>
              <w:ind w:left="-132" w:leftChars="-64" w:right="-105" w:rightChars="-50" w:hanging="2"/>
              <w:jc w:val="center"/>
              <w:rPr>
                <w:rFonts w:ascii="宋体" w:hAnsi="宋体" w:eastAsia="宋体" w:cs="Times New Roman"/>
                <w:kern w:val="0"/>
                <w:szCs w:val="21"/>
              </w:rPr>
            </w:pPr>
          </w:p>
        </w:tc>
      </w:tr>
      <w:tr w14:paraId="2C185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78B2106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166FDF9C">
            <w:pPr>
              <w:widowControl/>
              <w:spacing w:line="360" w:lineRule="auto"/>
              <w:ind w:left="-132" w:leftChars="-64" w:right="-105" w:rightChars="-50" w:hanging="2"/>
              <w:jc w:val="center"/>
              <w:rPr>
                <w:rFonts w:ascii="宋体" w:hAnsi="宋体" w:eastAsia="宋体" w:cs="Times New Roman"/>
                <w:kern w:val="0"/>
                <w:szCs w:val="21"/>
              </w:rPr>
            </w:pPr>
          </w:p>
        </w:tc>
      </w:tr>
      <w:tr w14:paraId="2049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5536A40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44EA26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0B86ABEB">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1257EF5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2C8E6109">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5974A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9BBA4B0">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67EA1E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7B934305">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C9F243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21CEA6FD">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266C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B7DF624">
            <w:pPr>
              <w:widowControl/>
              <w:jc w:val="left"/>
              <w:rPr>
                <w:rFonts w:ascii="宋体" w:hAnsi="宋体" w:eastAsia="宋体" w:cs="Times New Roman"/>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2FC7019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3F1E76C7">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0CF44DCC">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97AED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固定资产原值           万元</w:t>
            </w:r>
          </w:p>
        </w:tc>
      </w:tr>
      <w:tr w14:paraId="0F8A0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A9FF6E2">
            <w:pPr>
              <w:widowControl/>
              <w:jc w:val="left"/>
              <w:rPr>
                <w:rFonts w:ascii="宋体" w:hAnsi="宋体" w:eastAsia="宋体" w:cs="Times New Roman"/>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1F7993D6">
            <w:pPr>
              <w:widowControl/>
              <w:jc w:val="left"/>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0C65FCE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F15CC56">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A44AE4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固定资产净值           万元</w:t>
            </w:r>
          </w:p>
        </w:tc>
      </w:tr>
      <w:tr w14:paraId="61B3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604DC7B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597BBC0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6C976EE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主营收入</w:t>
            </w:r>
          </w:p>
          <w:p w14:paraId="6B36FC0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338C73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收入总额</w:t>
            </w:r>
          </w:p>
          <w:p w14:paraId="1EA0F0E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0B7DB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利润总额</w:t>
            </w:r>
          </w:p>
          <w:p w14:paraId="03440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7C63F70D">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净利润</w:t>
            </w:r>
          </w:p>
          <w:p w14:paraId="2D9FC1FE">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283EFE08">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资产负债率</w:t>
            </w:r>
          </w:p>
        </w:tc>
      </w:tr>
      <w:tr w14:paraId="6239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5C82D81">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0DDEA15D">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45EA633D">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41EE1B04">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CA3CCE0">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3F68A71D">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16161FE3">
            <w:pPr>
              <w:widowControl/>
              <w:spacing w:line="360" w:lineRule="auto"/>
              <w:ind w:left="-132" w:leftChars="-64" w:right="-105" w:rightChars="-50" w:hanging="2"/>
              <w:jc w:val="center"/>
              <w:rPr>
                <w:rFonts w:ascii="宋体" w:hAnsi="宋体" w:eastAsia="宋体" w:cs="Times New Roman"/>
                <w:kern w:val="0"/>
                <w:szCs w:val="21"/>
              </w:rPr>
            </w:pPr>
          </w:p>
        </w:tc>
      </w:tr>
      <w:tr w14:paraId="5434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DAC56AD">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2BC9233F">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02704D2">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64C2B53F">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B9AACFA">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5BCF8AB">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340E0460">
            <w:pPr>
              <w:widowControl/>
              <w:spacing w:line="360" w:lineRule="auto"/>
              <w:ind w:left="-132" w:leftChars="-64" w:right="-105" w:rightChars="-50" w:hanging="2"/>
              <w:jc w:val="center"/>
              <w:rPr>
                <w:rFonts w:ascii="宋体" w:hAnsi="宋体" w:eastAsia="宋体" w:cs="Times New Roman"/>
                <w:kern w:val="0"/>
                <w:szCs w:val="21"/>
              </w:rPr>
            </w:pPr>
          </w:p>
        </w:tc>
      </w:tr>
      <w:tr w14:paraId="6EED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27BB00F">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703FA1DB">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6B8CDC39">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047A667C">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7B9E16B7">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7E3CB0E3">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0E22D5A4">
            <w:pPr>
              <w:widowControl/>
              <w:spacing w:line="360" w:lineRule="auto"/>
              <w:ind w:left="-132" w:leftChars="-64" w:right="-105" w:rightChars="-50" w:hanging="2"/>
              <w:jc w:val="center"/>
              <w:rPr>
                <w:rFonts w:ascii="宋体" w:hAnsi="宋体" w:eastAsia="宋体" w:cs="Times New Roman"/>
                <w:kern w:val="0"/>
                <w:szCs w:val="21"/>
              </w:rPr>
            </w:pPr>
          </w:p>
        </w:tc>
      </w:tr>
    </w:tbl>
    <w:p w14:paraId="69BC617C">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bCs/>
          <w:kern w:val="0"/>
          <w:szCs w:val="21"/>
        </w:rPr>
        <w:t>注：1、</w:t>
      </w:r>
      <w:r>
        <w:rPr>
          <w:rFonts w:hint="eastAsia" w:ascii="宋体" w:hAnsi="宋体" w:eastAsia="宋体" w:cs="Times New Roman"/>
          <w:kern w:val="0"/>
          <w:szCs w:val="21"/>
        </w:rPr>
        <w:t>如供应商此表数据有虚假，一经查实，自行承担相关责任。</w:t>
      </w:r>
    </w:p>
    <w:p w14:paraId="1669D48C">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7E4160AE">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A7918F9">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11A70BA7">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5731F21F">
      <w:pPr>
        <w:widowControl/>
        <w:spacing w:line="360" w:lineRule="auto"/>
        <w:jc w:val="left"/>
        <w:rPr>
          <w:rFonts w:ascii="宋体" w:hAnsi="宋体" w:eastAsia="宋体" w:cs="Times New Roman"/>
          <w:b/>
          <w:kern w:val="0"/>
          <w:szCs w:val="21"/>
        </w:rPr>
      </w:pPr>
      <w:bookmarkStart w:id="19" w:name="_Toc373575523"/>
      <w:bookmarkEnd w:id="19"/>
      <w:bookmarkStart w:id="20" w:name="_Toc292802005"/>
      <w:bookmarkEnd w:id="20"/>
    </w:p>
    <w:p w14:paraId="37277A49">
      <w:pPr>
        <w:widowControl/>
        <w:spacing w:line="360" w:lineRule="auto"/>
        <w:jc w:val="center"/>
        <w:rPr>
          <w:rFonts w:hint="eastAsia" w:ascii="宋体" w:hAnsi="宋体" w:eastAsia="宋体" w:cs="Times New Roman"/>
          <w:b/>
          <w:kern w:val="0"/>
          <w:szCs w:val="21"/>
        </w:rPr>
      </w:pPr>
      <w:r>
        <w:rPr>
          <w:rFonts w:hint="eastAsia" w:ascii="宋体" w:hAnsi="宋体" w:cs="Times New Roman"/>
          <w:b/>
          <w:kern w:val="0"/>
          <w:szCs w:val="21"/>
          <w:lang w:val="en-US" w:eastAsia="zh-CN"/>
        </w:rPr>
        <w:t>8</w:t>
      </w:r>
      <w:r>
        <w:rPr>
          <w:rFonts w:hint="eastAsia" w:ascii="宋体" w:hAnsi="宋体" w:eastAsia="宋体" w:cs="Times New Roman"/>
          <w:b/>
          <w:kern w:val="0"/>
          <w:szCs w:val="21"/>
          <w:lang w:val="en-US" w:eastAsia="zh-CN"/>
        </w:rPr>
        <w:t>、</w:t>
      </w:r>
      <w:r>
        <w:rPr>
          <w:rFonts w:hint="eastAsia" w:ascii="宋体" w:hAnsi="宋体" w:eastAsia="宋体" w:cs="宋体"/>
          <w:b/>
          <w:bCs/>
          <w:sz w:val="21"/>
          <w:szCs w:val="21"/>
          <w:lang w:val="en-US" w:eastAsia="zh-CN"/>
        </w:rPr>
        <w:t>项目实施方案（包含售后服务方案）</w:t>
      </w:r>
    </w:p>
    <w:p w14:paraId="660A9F0A">
      <w:pPr>
        <w:widowControl/>
        <w:spacing w:before="100" w:beforeAutospacing="1" w:after="100" w:afterAutospacing="1" w:line="360" w:lineRule="auto"/>
        <w:ind w:left="295" w:leftChars="104" w:hanging="77" w:hangingChars="37"/>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654DD2C0">
      <w:pPr>
        <w:widowControl/>
        <w:spacing w:before="100" w:beforeAutospacing="1" w:after="100" w:afterAutospacing="1" w:line="360" w:lineRule="auto"/>
        <w:ind w:left="7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tbl>
      <w:tblPr>
        <w:tblStyle w:val="2"/>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744D6B2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7A93F710">
            <w:pPr>
              <w:widowControl/>
              <w:spacing w:line="360" w:lineRule="auto"/>
              <w:jc w:val="center"/>
              <w:rPr>
                <w:rFonts w:ascii="宋体" w:hAnsi="宋体" w:eastAsia="宋体" w:cs="Times New Roman"/>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6F7E794E">
            <w:pPr>
              <w:widowControl/>
              <w:spacing w:line="360" w:lineRule="auto"/>
              <w:jc w:val="left"/>
              <w:rPr>
                <w:rFonts w:ascii="宋体" w:hAnsi="宋体" w:eastAsia="宋体" w:cs="Times New Roman"/>
                <w:b/>
                <w:bCs/>
                <w:kern w:val="0"/>
                <w:szCs w:val="21"/>
              </w:rPr>
            </w:pPr>
          </w:p>
          <w:p w14:paraId="160678D0">
            <w:pPr>
              <w:widowControl/>
              <w:spacing w:line="360" w:lineRule="auto"/>
              <w:ind w:firstLine="705" w:firstLineChars="336"/>
              <w:jc w:val="left"/>
              <w:rPr>
                <w:rFonts w:ascii="宋体" w:hAnsi="宋体" w:eastAsia="宋体" w:cs="Times New Roman"/>
                <w:kern w:val="0"/>
                <w:szCs w:val="21"/>
              </w:rPr>
            </w:pPr>
            <w:r>
              <w:rPr>
                <w:rFonts w:hint="eastAsia" w:ascii="宋体" w:hAnsi="宋体" w:eastAsia="宋体" w:cs="Times New Roman"/>
                <w:kern w:val="0"/>
                <w:szCs w:val="21"/>
              </w:rPr>
              <w:t>供应商应按照招标文件要求和“用户需求书”中相关服务的内容，提供的相关服务作出详细的描述。</w:t>
            </w:r>
          </w:p>
          <w:p w14:paraId="73604CBD">
            <w:pPr>
              <w:rPr>
                <w:rFonts w:ascii="宋体" w:hAnsi="宋体" w:eastAsia="宋体" w:cs="Times New Roman"/>
                <w:szCs w:val="21"/>
              </w:rPr>
            </w:pPr>
          </w:p>
          <w:p w14:paraId="3385FD49">
            <w:pPr>
              <w:rPr>
                <w:rFonts w:ascii="宋体" w:hAnsi="宋体" w:eastAsia="宋体" w:cs="Times New Roman"/>
                <w:szCs w:val="21"/>
              </w:rPr>
            </w:pPr>
          </w:p>
          <w:p w14:paraId="1802EA67">
            <w:pPr>
              <w:tabs>
                <w:tab w:val="left" w:pos="2505"/>
              </w:tabs>
              <w:rPr>
                <w:rFonts w:ascii="宋体" w:hAnsi="宋体" w:eastAsia="宋体" w:cs="Times New Roman"/>
                <w:szCs w:val="21"/>
              </w:rPr>
            </w:pPr>
          </w:p>
        </w:tc>
      </w:tr>
    </w:tbl>
    <w:p w14:paraId="58112B3F">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66FD1E90">
      <w:pPr>
        <w:widowControl/>
        <w:spacing w:line="360" w:lineRule="auto"/>
        <w:ind w:left="235" w:leftChars="112" w:firstLine="601"/>
        <w:jc w:val="left"/>
        <w:rPr>
          <w:rFonts w:hint="eastAsia" w:ascii="宋体" w:hAnsi="宋体" w:eastAsia="宋体" w:cs="Times New Roman"/>
          <w:b/>
          <w:bCs/>
          <w:kern w:val="0"/>
          <w:szCs w:val="21"/>
        </w:rPr>
      </w:pPr>
      <w:r>
        <w:rPr>
          <w:rFonts w:hint="eastAsia" w:ascii="宋体" w:hAnsi="宋体" w:eastAsia="宋体" w:cs="Times New Roman"/>
          <w:b/>
          <w:kern w:val="0"/>
          <w:szCs w:val="21"/>
        </w:rPr>
        <w:t>注：供应商应尽可能提供详细说明，以便评委会对供应商方案有详细了解。如因提供内容不详导致供应商方案被否决，责任由供应商自负。</w:t>
      </w:r>
    </w:p>
    <w:p w14:paraId="1A8C94AA">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533FA05">
      <w:pPr>
        <w:spacing w:line="360" w:lineRule="auto"/>
        <w:jc w:val="left"/>
        <w:rPr>
          <w:rFonts w:hint="eastAsia" w:ascii="宋体" w:hAnsi="宋体" w:eastAsia="宋体" w:cs="Times New Roman"/>
          <w:szCs w:val="21"/>
        </w:rPr>
      </w:pPr>
      <w:r>
        <w:rPr>
          <w:rFonts w:hint="eastAsia" w:ascii="宋体" w:hAnsi="宋体" w:eastAsia="宋体" w:cs="Times New Roman"/>
          <w:szCs w:val="21"/>
        </w:rPr>
        <w:t>供应商名称（盖章）：</w:t>
      </w:r>
    </w:p>
    <w:p w14:paraId="76CBC488">
      <w:pPr>
        <w:spacing w:line="360" w:lineRule="auto"/>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20CA160">
      <w:pPr>
        <w:jc w:val="left"/>
        <w:rPr>
          <w:rFonts w:hint="eastAsia" w:ascii="宋体" w:hAnsi="宋体" w:eastAsia="宋体" w:cs="宋体"/>
          <w:b w:val="0"/>
          <w:bCs w:val="0"/>
          <w:sz w:val="28"/>
          <w:szCs w:val="28"/>
          <w:lang w:eastAsia="zh-CN"/>
        </w:rPr>
      </w:pPr>
      <w:r>
        <w:rPr>
          <w:rFonts w:hint="eastAsia" w:ascii="宋体" w:hAnsi="宋体" w:eastAsia="宋体" w:cs="Times New Roman"/>
          <w:kern w:val="0"/>
          <w:szCs w:val="21"/>
        </w:rPr>
        <w:t>日期：    年     月     日</w:t>
      </w:r>
    </w:p>
    <w:p w14:paraId="54F22BC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新魏">
    <w:altName w:val="宋体"/>
    <w:panose1 w:val="02010800040101010101"/>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AD144D"/>
    <w:multiLevelType w:val="multilevel"/>
    <w:tmpl w:val="29AD144D"/>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D7F66"/>
    <w:rsid w:val="2D726F1C"/>
    <w:rsid w:val="661C75BD"/>
    <w:rsid w:val="746D7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2024-12-20T06:49:00Z</dcterms:created>
  <dc:creator>小军</dc:creator>
  <cp:lastModifiedBy>小军</cp:lastModifiedBy>
  <dcterms:modified xsi:type="dcterms:W3CDTF">2024-12-20T06:55:55Z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F5A01F475AB348ADA1ED82B078C2CF7D_11</vt:lpwstr>
  </property>
</Properties>
</file>