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附件二 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（床旁免疫分析仪）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72"/>
        <w:gridCol w:w="13"/>
        <w:gridCol w:w="685"/>
        <w:gridCol w:w="48"/>
        <w:gridCol w:w="550"/>
        <w:gridCol w:w="11"/>
        <w:gridCol w:w="5285"/>
        <w:gridCol w:w="30"/>
        <w:gridCol w:w="598"/>
        <w:gridCol w:w="29"/>
        <w:gridCol w:w="638"/>
        <w:gridCol w:w="42"/>
        <w:gridCol w:w="556"/>
        <w:gridCol w:w="97"/>
        <w:gridCol w:w="561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77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22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03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5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7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2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9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03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5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7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2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5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4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0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7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</w:p>
        </w:tc>
        <w:tc>
          <w:tcPr>
            <w:tcW w:w="2782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D4D75F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71511581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4684F074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65C796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03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2F10C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5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5F200B8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7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40E8E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</w:p>
        </w:tc>
        <w:tc>
          <w:tcPr>
            <w:tcW w:w="2782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E297186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就投标人对▲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本项共4条，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C9474C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FB1E86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25460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430FE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994" w:hRule="atLeast"/>
        </w:trPr>
        <w:tc>
          <w:tcPr>
            <w:tcW w:w="203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85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7" w:type="pc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B185B51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2782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63D1902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698BE497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3条，每条2分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67C44413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028D79BE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03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5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7F8C4CD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</w:t>
            </w:r>
          </w:p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情况</w:t>
            </w:r>
          </w:p>
        </w:tc>
        <w:tc>
          <w:tcPr>
            <w:tcW w:w="287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2782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5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0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19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67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8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50</w:t>
            </w:r>
          </w:p>
        </w:tc>
        <w:tc>
          <w:tcPr>
            <w:tcW w:w="2792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  <w:p w14:paraId="014927B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（供应商报价 = 设备报价 + 试剂报价）</w:t>
            </w:r>
          </w:p>
        </w:tc>
        <w:tc>
          <w:tcPr>
            <w:tcW w:w="31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75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434CBDD6">
      <w:pPr>
        <w:ind w:firstLine="210" w:firstLineChars="100"/>
        <w:rPr>
          <w:rFonts w:hint="eastAsia"/>
          <w:lang w:val="en-US" w:eastAsia="zh-CN"/>
        </w:rPr>
      </w:pPr>
    </w:p>
    <w:sectPr>
      <w:pgSz w:w="11906" w:h="16838"/>
      <w:pgMar w:top="986" w:right="1286" w:bottom="986" w:left="125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40A6A"/>
    <w:rsid w:val="05B30534"/>
    <w:rsid w:val="061E192C"/>
    <w:rsid w:val="0E5B4877"/>
    <w:rsid w:val="145A737F"/>
    <w:rsid w:val="1A6E0D68"/>
    <w:rsid w:val="1B075C43"/>
    <w:rsid w:val="2464589B"/>
    <w:rsid w:val="29A61809"/>
    <w:rsid w:val="2A0771B9"/>
    <w:rsid w:val="2C291849"/>
    <w:rsid w:val="2C7D2BC1"/>
    <w:rsid w:val="2F525660"/>
    <w:rsid w:val="382763FA"/>
    <w:rsid w:val="3C405177"/>
    <w:rsid w:val="3CB90495"/>
    <w:rsid w:val="3D5D7415"/>
    <w:rsid w:val="471D6678"/>
    <w:rsid w:val="47545AB8"/>
    <w:rsid w:val="48B2092A"/>
    <w:rsid w:val="49AC3829"/>
    <w:rsid w:val="4A275032"/>
    <w:rsid w:val="4DFD2F07"/>
    <w:rsid w:val="58B54A85"/>
    <w:rsid w:val="58F30409"/>
    <w:rsid w:val="5E182635"/>
    <w:rsid w:val="63521913"/>
    <w:rsid w:val="6A6C67A9"/>
    <w:rsid w:val="6E203A63"/>
    <w:rsid w:val="77A92C7B"/>
    <w:rsid w:val="78B03CEE"/>
    <w:rsid w:val="78BA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1082</Words>
  <Characters>1101</Characters>
  <Lines>0</Lines>
  <Paragraphs>0</Paragraphs>
  <TotalTime>1</TotalTime>
  <ScaleCrop>false</ScaleCrop>
  <LinksUpToDate>false</LinksUpToDate>
  <CharactersWithSpaces>1112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2026-09-15T07:41:34Z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eyJoZGlkIjoiZjMxODI1ZDk1NTM3ZThjZDIyMDM0N2Q4Njc3ODMwMjMiLCJ1c2VySWQiOiIyNjI5MDY5MzEifQ==</vt:lpwstr>
  </property>
  <property fmtid="{D5CDD505-2E9C-101B-9397-08002B2CF9AE}" pid="4" name="ICV">
    <vt:lpwstr>14080CB8C2E44AF9B1E50309AC8D98CC_13</vt:lpwstr>
  </property>
</Properties>
</file>