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CA13B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center"/>
        <w:rPr>
          <w:rFonts w:hint="eastAsia" w:ascii="宋体" w:hAnsi="宋体" w:eastAsia="宋体" w:cs="宋体"/>
          <w:b/>
          <w:bCs/>
          <w:i w:val="0"/>
          <w:iCs w:val="0"/>
          <w:caps w:val="0"/>
          <w:color w:val="000000"/>
          <w:spacing w:val="0"/>
          <w:sz w:val="36"/>
          <w:szCs w:val="36"/>
          <w:shd w:val="clear" w:fill="FFFFFF"/>
        </w:rPr>
      </w:pPr>
      <w:r>
        <w:rPr>
          <w:rFonts w:hint="eastAsia" w:ascii="宋体" w:hAnsi="宋体" w:eastAsia="宋体" w:cs="宋体"/>
          <w:b/>
          <w:bCs/>
          <w:i w:val="0"/>
          <w:iCs w:val="0"/>
          <w:caps w:val="0"/>
          <w:color w:val="000000"/>
          <w:spacing w:val="0"/>
          <w:sz w:val="36"/>
          <w:szCs w:val="36"/>
          <w:shd w:val="clear" w:fill="FFFFFF"/>
          <w:lang w:val="en-US" w:eastAsia="zh-CN"/>
        </w:rPr>
        <w:t>2025年</w:t>
      </w:r>
      <w:r>
        <w:rPr>
          <w:rFonts w:hint="eastAsia" w:ascii="宋体" w:hAnsi="宋体" w:eastAsia="宋体" w:cs="宋体"/>
          <w:b/>
          <w:bCs/>
          <w:i w:val="0"/>
          <w:iCs w:val="0"/>
          <w:caps w:val="0"/>
          <w:color w:val="000000"/>
          <w:spacing w:val="0"/>
          <w:sz w:val="36"/>
          <w:szCs w:val="36"/>
          <w:shd w:val="clear" w:fill="FFFFFF"/>
        </w:rPr>
        <w:t>中山市</w:t>
      </w:r>
      <w:r>
        <w:rPr>
          <w:rFonts w:hint="eastAsia" w:ascii="宋体" w:hAnsi="宋体" w:eastAsia="宋体" w:cs="宋体"/>
          <w:b/>
          <w:bCs/>
          <w:i w:val="0"/>
          <w:iCs w:val="0"/>
          <w:caps w:val="0"/>
          <w:color w:val="000000"/>
          <w:spacing w:val="0"/>
          <w:sz w:val="36"/>
          <w:szCs w:val="36"/>
          <w:shd w:val="clear" w:fill="FFFFFF"/>
          <w:lang w:eastAsia="zh-CN"/>
        </w:rPr>
        <w:t>东升</w:t>
      </w:r>
      <w:r>
        <w:rPr>
          <w:rFonts w:hint="eastAsia" w:ascii="宋体" w:hAnsi="宋体" w:eastAsia="宋体" w:cs="宋体"/>
          <w:b/>
          <w:bCs/>
          <w:i w:val="0"/>
          <w:iCs w:val="0"/>
          <w:caps w:val="0"/>
          <w:color w:val="000000"/>
          <w:spacing w:val="0"/>
          <w:sz w:val="36"/>
          <w:szCs w:val="36"/>
          <w:shd w:val="clear" w:fill="FFFFFF"/>
        </w:rPr>
        <w:t>医院公务用车保险业务采购项目</w:t>
      </w:r>
    </w:p>
    <w:p w14:paraId="537938C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center"/>
        <w:rPr>
          <w:rFonts w:hint="eastAsia" w:ascii="宋体" w:hAnsi="宋体" w:eastAsia="宋体" w:cs="宋体"/>
          <w:b/>
          <w:bCs/>
          <w:i w:val="0"/>
          <w:iCs w:val="0"/>
          <w:caps w:val="0"/>
          <w:color w:val="000000"/>
          <w:spacing w:val="0"/>
          <w:sz w:val="36"/>
          <w:szCs w:val="36"/>
          <w:shd w:val="clear" w:fill="FFFFFF"/>
          <w:lang w:eastAsia="zh-CN"/>
        </w:rPr>
      </w:pPr>
      <w:r>
        <w:rPr>
          <w:rFonts w:hint="eastAsia" w:ascii="宋体" w:hAnsi="宋体" w:eastAsia="宋体" w:cs="宋体"/>
          <w:b/>
          <w:bCs/>
          <w:i w:val="0"/>
          <w:iCs w:val="0"/>
          <w:caps w:val="0"/>
          <w:color w:val="000000"/>
          <w:spacing w:val="0"/>
          <w:sz w:val="36"/>
          <w:szCs w:val="36"/>
          <w:shd w:val="clear" w:fill="FFFFFF"/>
          <w:lang w:eastAsia="zh-CN"/>
        </w:rPr>
        <w:t>询价公告</w:t>
      </w:r>
    </w:p>
    <w:p w14:paraId="7B8F530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both"/>
        <w:rPr>
          <w:rFonts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我院拟</w:t>
      </w:r>
      <w:r>
        <w:rPr>
          <w:rFonts w:hint="eastAsia" w:ascii="宋体" w:hAnsi="宋体" w:eastAsia="宋体" w:cs="宋体"/>
          <w:i w:val="0"/>
          <w:iCs w:val="0"/>
          <w:caps w:val="0"/>
          <w:color w:val="000000"/>
          <w:spacing w:val="0"/>
          <w:sz w:val="28"/>
          <w:szCs w:val="28"/>
          <w:shd w:val="clear" w:fill="FFFFFF"/>
          <w:lang w:eastAsia="zh-CN"/>
        </w:rPr>
        <w:t>对中山市东升医院</w:t>
      </w:r>
      <w:r>
        <w:rPr>
          <w:rFonts w:hint="eastAsia" w:ascii="宋体" w:hAnsi="宋体" w:eastAsia="宋体" w:cs="宋体"/>
          <w:i w:val="0"/>
          <w:iCs w:val="0"/>
          <w:caps w:val="0"/>
          <w:color w:val="000000"/>
          <w:spacing w:val="0"/>
          <w:sz w:val="28"/>
          <w:szCs w:val="28"/>
          <w:shd w:val="clear" w:fill="FFFFFF"/>
          <w:lang w:val="en-US" w:eastAsia="zh-CN"/>
        </w:rPr>
        <w:t>8台</w:t>
      </w:r>
      <w:r>
        <w:rPr>
          <w:rFonts w:hint="eastAsia" w:ascii="宋体" w:hAnsi="宋体" w:eastAsia="宋体" w:cs="宋体"/>
          <w:i w:val="0"/>
          <w:iCs w:val="0"/>
          <w:caps w:val="0"/>
          <w:color w:val="000000"/>
          <w:spacing w:val="0"/>
          <w:sz w:val="28"/>
          <w:szCs w:val="28"/>
          <w:shd w:val="clear" w:fill="FFFFFF"/>
          <w:lang w:eastAsia="zh-CN"/>
        </w:rPr>
        <w:t>公务用车</w:t>
      </w:r>
      <w:r>
        <w:rPr>
          <w:rFonts w:hint="eastAsia" w:ascii="宋体" w:hAnsi="宋体" w:eastAsia="宋体" w:cs="宋体"/>
          <w:i w:val="0"/>
          <w:iCs w:val="0"/>
          <w:caps w:val="0"/>
          <w:color w:val="000000"/>
          <w:spacing w:val="0"/>
          <w:sz w:val="28"/>
          <w:szCs w:val="28"/>
          <w:shd w:val="clear" w:fill="FFFFFF"/>
        </w:rPr>
        <w:t>采购</w:t>
      </w:r>
      <w:r>
        <w:rPr>
          <w:rFonts w:hint="eastAsia" w:ascii="宋体" w:hAnsi="宋体" w:eastAsia="宋体" w:cs="宋体"/>
          <w:i w:val="0"/>
          <w:iCs w:val="0"/>
          <w:caps w:val="0"/>
          <w:color w:val="000000"/>
          <w:spacing w:val="0"/>
          <w:sz w:val="28"/>
          <w:szCs w:val="28"/>
          <w:shd w:val="clear" w:fill="FFFFFF"/>
          <w:lang w:eastAsia="zh-CN"/>
        </w:rPr>
        <w:t>保险服务</w:t>
      </w:r>
      <w:r>
        <w:rPr>
          <w:rFonts w:hint="eastAsia" w:ascii="宋体" w:hAnsi="宋体" w:eastAsia="宋体" w:cs="宋体"/>
          <w:i w:val="0"/>
          <w:iCs w:val="0"/>
          <w:caps w:val="0"/>
          <w:color w:val="000000"/>
          <w:spacing w:val="0"/>
          <w:sz w:val="28"/>
          <w:szCs w:val="28"/>
          <w:shd w:val="clear" w:fill="FFFFFF"/>
        </w:rPr>
        <w:t>，现向社会邀请符合条件的</w:t>
      </w:r>
      <w:r>
        <w:rPr>
          <w:rFonts w:hint="eastAsia" w:ascii="宋体" w:hAnsi="宋体" w:eastAsia="宋体" w:cs="宋体"/>
          <w:i w:val="0"/>
          <w:iCs w:val="0"/>
          <w:caps w:val="0"/>
          <w:color w:val="000000"/>
          <w:spacing w:val="0"/>
          <w:sz w:val="28"/>
          <w:szCs w:val="28"/>
          <w:shd w:val="clear" w:fill="FFFFFF"/>
          <w:lang w:eastAsia="zh-CN"/>
        </w:rPr>
        <w:t>服务商</w:t>
      </w:r>
      <w:r>
        <w:rPr>
          <w:rFonts w:hint="eastAsia" w:ascii="宋体" w:hAnsi="宋体" w:eastAsia="宋体" w:cs="宋体"/>
          <w:i w:val="0"/>
          <w:iCs w:val="0"/>
          <w:caps w:val="0"/>
          <w:color w:val="000000"/>
          <w:spacing w:val="0"/>
          <w:sz w:val="28"/>
          <w:szCs w:val="28"/>
          <w:shd w:val="clear" w:fill="FFFFFF"/>
        </w:rPr>
        <w:t>进行询价，请有意向参加本项目的各供应商根据采购需求情况提供报价。</w:t>
      </w:r>
    </w:p>
    <w:p w14:paraId="77D0D02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Style w:val="8"/>
          <w:rFonts w:hint="eastAsia" w:ascii="宋体" w:hAnsi="宋体" w:eastAsia="宋体" w:cs="宋体"/>
          <w:i w:val="0"/>
          <w:iCs w:val="0"/>
          <w:caps w:val="0"/>
          <w:color w:val="000000"/>
          <w:spacing w:val="0"/>
          <w:sz w:val="28"/>
          <w:szCs w:val="28"/>
          <w:shd w:val="clear" w:fill="FFFFFF"/>
        </w:rPr>
        <w:t>一、项目概况</w:t>
      </w:r>
    </w:p>
    <w:p w14:paraId="3E119F8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1.项目名称：</w:t>
      </w:r>
      <w:r>
        <w:rPr>
          <w:rFonts w:hint="eastAsia" w:ascii="宋体" w:hAnsi="宋体" w:eastAsia="宋体" w:cs="宋体"/>
          <w:i w:val="0"/>
          <w:iCs w:val="0"/>
          <w:caps w:val="0"/>
          <w:color w:val="000000"/>
          <w:spacing w:val="0"/>
          <w:sz w:val="28"/>
          <w:szCs w:val="28"/>
          <w:shd w:val="clear" w:fill="FFFFFF"/>
          <w:lang w:val="en-US" w:eastAsia="zh-CN"/>
        </w:rPr>
        <w:t>2025年</w:t>
      </w:r>
      <w:r>
        <w:rPr>
          <w:rFonts w:hint="eastAsia" w:ascii="宋体" w:hAnsi="宋体" w:eastAsia="宋体" w:cs="宋体"/>
          <w:i w:val="0"/>
          <w:iCs w:val="0"/>
          <w:caps w:val="0"/>
          <w:color w:val="000000"/>
          <w:spacing w:val="0"/>
          <w:sz w:val="28"/>
          <w:szCs w:val="28"/>
          <w:shd w:val="clear" w:fill="FFFFFF"/>
        </w:rPr>
        <w:t>中山市</w:t>
      </w:r>
      <w:r>
        <w:rPr>
          <w:rFonts w:hint="eastAsia" w:ascii="宋体" w:hAnsi="宋体" w:eastAsia="宋体" w:cs="宋体"/>
          <w:i w:val="0"/>
          <w:iCs w:val="0"/>
          <w:caps w:val="0"/>
          <w:color w:val="000000"/>
          <w:spacing w:val="0"/>
          <w:sz w:val="28"/>
          <w:szCs w:val="28"/>
          <w:shd w:val="clear" w:fill="FFFFFF"/>
          <w:lang w:eastAsia="zh-CN"/>
        </w:rPr>
        <w:t>东升</w:t>
      </w:r>
      <w:r>
        <w:rPr>
          <w:rFonts w:hint="eastAsia" w:ascii="宋体" w:hAnsi="宋体" w:eastAsia="宋体" w:cs="宋体"/>
          <w:i w:val="0"/>
          <w:iCs w:val="0"/>
          <w:caps w:val="0"/>
          <w:color w:val="000000"/>
          <w:spacing w:val="0"/>
          <w:sz w:val="28"/>
          <w:szCs w:val="28"/>
          <w:shd w:val="clear" w:fill="FFFFFF"/>
        </w:rPr>
        <w:t>医院公务用车保险业务采购项目</w:t>
      </w:r>
    </w:p>
    <w:p w14:paraId="17D9DE4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宋体" w:cs="Helvetica"/>
          <w:i w:val="0"/>
          <w:iCs w:val="0"/>
          <w:caps w:val="0"/>
          <w:color w:val="000000"/>
          <w:spacing w:val="0"/>
          <w:sz w:val="21"/>
          <w:szCs w:val="21"/>
          <w:lang w:val="en-US" w:eastAsia="zh-CN"/>
        </w:rPr>
      </w:pPr>
      <w:r>
        <w:rPr>
          <w:rFonts w:hint="eastAsia" w:ascii="宋体" w:hAnsi="宋体" w:eastAsia="宋体" w:cs="宋体"/>
          <w:i w:val="0"/>
          <w:iCs w:val="0"/>
          <w:caps w:val="0"/>
          <w:color w:val="000000"/>
          <w:spacing w:val="0"/>
          <w:sz w:val="28"/>
          <w:szCs w:val="28"/>
          <w:shd w:val="clear" w:fill="FFFFFF"/>
        </w:rPr>
        <w:t>2.项目编码：</w:t>
      </w:r>
      <w:r>
        <w:rPr>
          <w:rFonts w:hint="eastAsia" w:ascii="宋体" w:hAnsi="宋体" w:eastAsia="宋体" w:cs="宋体"/>
          <w:i w:val="0"/>
          <w:iCs w:val="0"/>
          <w:caps w:val="0"/>
          <w:color w:val="000000"/>
          <w:spacing w:val="0"/>
          <w:sz w:val="28"/>
          <w:szCs w:val="28"/>
          <w:shd w:val="clear" w:fill="FFFFFF"/>
          <w:lang w:val="en-US" w:eastAsia="zh-CN"/>
        </w:rPr>
        <w:t>FW-CW-CW-2025109</w:t>
      </w:r>
    </w:p>
    <w:p w14:paraId="4C1CEC7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3.</w:t>
      </w:r>
      <w:r>
        <w:rPr>
          <w:rFonts w:hint="eastAsia" w:ascii="宋体" w:hAnsi="宋体" w:eastAsia="宋体" w:cs="宋体"/>
          <w:i w:val="0"/>
          <w:iCs w:val="0"/>
          <w:caps w:val="0"/>
          <w:color w:val="000000"/>
          <w:spacing w:val="0"/>
          <w:sz w:val="28"/>
          <w:szCs w:val="28"/>
          <w:shd w:val="clear" w:fill="FFFFFF"/>
          <w:lang w:eastAsia="zh-CN"/>
        </w:rPr>
        <w:t>车辆情况汇总表</w:t>
      </w:r>
      <w:r>
        <w:rPr>
          <w:rFonts w:hint="eastAsia" w:ascii="宋体" w:hAnsi="宋体" w:eastAsia="宋体" w:cs="宋体"/>
          <w:i w:val="0"/>
          <w:iCs w:val="0"/>
          <w:caps w:val="0"/>
          <w:color w:val="000000"/>
          <w:spacing w:val="0"/>
          <w:sz w:val="28"/>
          <w:szCs w:val="28"/>
          <w:shd w:val="clear" w:fill="FFFFFF"/>
        </w:rPr>
        <w:t>：</w:t>
      </w:r>
    </w:p>
    <w:tbl>
      <w:tblPr>
        <w:tblStyle w:val="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1151"/>
        <w:gridCol w:w="2636"/>
        <w:gridCol w:w="1096"/>
        <w:gridCol w:w="1756"/>
        <w:gridCol w:w="1756"/>
      </w:tblGrid>
      <w:tr w14:paraId="1BB14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ABD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D44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车牌号码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AF6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品牌型号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297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车辆类型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07E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交强险到期日期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A82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商业险到期日期</w:t>
            </w:r>
          </w:p>
        </w:tc>
      </w:tr>
      <w:tr w14:paraId="29C04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E98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74C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粤TBQ563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8A4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奥德赛牌-HG6481BAA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01F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旅行车</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2AC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2026/6/20</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ED5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2026/6/28</w:t>
            </w:r>
          </w:p>
        </w:tc>
      </w:tr>
      <w:tr w14:paraId="1CA2C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1DB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49A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粤TP1716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8DC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金杯牌-SY6482A2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3E3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旅行车</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AE0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2026/3/12</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335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2026/6/27</w:t>
            </w:r>
          </w:p>
        </w:tc>
      </w:tr>
      <w:tr w14:paraId="01D3A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8A5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D57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粤TP4352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D31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金杯牌-SY6482A2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327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旅行车</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39A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2025/12/8</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0DC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2026/6/28</w:t>
            </w:r>
          </w:p>
        </w:tc>
      </w:tr>
      <w:tr w14:paraId="09BC8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1D1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EE0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粤TNE800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74A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金杯牌-SY6483N2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2FB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旅行车</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95D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2026/6/17</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D4A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2026/6/28</w:t>
            </w:r>
          </w:p>
        </w:tc>
      </w:tr>
      <w:tr w14:paraId="34811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960BE">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B00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粤TDN120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723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金杯牌-SY5038XJHL-MSBH</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F3F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救护车</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621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2026/1/14</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E7B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2026/6/28</w:t>
            </w:r>
          </w:p>
        </w:tc>
      </w:tr>
      <w:tr w14:paraId="41AEE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134FD">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F72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粤T03808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5B4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金旅牌-XML6700J15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F91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专用车</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74E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2026/2/1</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B23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2026/1/24</w:t>
            </w:r>
          </w:p>
        </w:tc>
      </w:tr>
      <w:tr w14:paraId="72E63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9ECAA">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C9A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粤T75P97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01E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上元牌-GDY5043XJHV5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9C1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救护车</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40C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2026/1/24</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8CC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2026/1/24</w:t>
            </w:r>
          </w:p>
        </w:tc>
      </w:tr>
      <w:tr w14:paraId="5789E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F084F">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DA1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粤TTG885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DAF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宇舟牌-GPY5040XJHJ3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F56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救护车</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C82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2026/4/1</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A0E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2026/4/1</w:t>
            </w:r>
          </w:p>
        </w:tc>
      </w:tr>
    </w:tbl>
    <w:p w14:paraId="25196E8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b/>
          <w:bCs/>
          <w:i w:val="0"/>
          <w:iCs w:val="0"/>
          <w:caps w:val="0"/>
          <w:color w:val="000000"/>
          <w:spacing w:val="0"/>
          <w:sz w:val="21"/>
          <w:szCs w:val="21"/>
          <w:shd w:val="clear" w:fill="FFFFFF"/>
          <w:lang w:eastAsia="zh-CN"/>
        </w:rPr>
      </w:pPr>
      <w:r>
        <w:rPr>
          <w:rFonts w:hint="eastAsia" w:ascii="宋体" w:hAnsi="宋体" w:eastAsia="宋体" w:cs="宋体"/>
          <w:b/>
          <w:bCs/>
          <w:i w:val="0"/>
          <w:iCs w:val="0"/>
          <w:caps w:val="0"/>
          <w:color w:val="000000"/>
          <w:spacing w:val="0"/>
          <w:sz w:val="21"/>
          <w:szCs w:val="21"/>
          <w:shd w:val="clear" w:fill="FFFFFF"/>
          <w:lang w:eastAsia="zh-CN"/>
        </w:rPr>
        <w:t>注：救护车和专用车的车船税需去小榄税所缴费。</w:t>
      </w:r>
    </w:p>
    <w:p w14:paraId="61CA78B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Helvetica" w:hAnsi="Helvetica" w:eastAsia="宋体" w:cs="Helvetica"/>
          <w:i w:val="0"/>
          <w:iCs w:val="0"/>
          <w:caps w:val="0"/>
          <w:color w:val="000000"/>
          <w:spacing w:val="0"/>
          <w:sz w:val="21"/>
          <w:szCs w:val="21"/>
          <w:lang w:eastAsia="zh-CN"/>
        </w:rPr>
      </w:pPr>
      <w:r>
        <w:rPr>
          <w:rFonts w:hint="eastAsia" w:ascii="宋体" w:hAnsi="宋体" w:eastAsia="宋体" w:cs="宋体"/>
          <w:i w:val="0"/>
          <w:iCs w:val="0"/>
          <w:caps w:val="0"/>
          <w:color w:val="000000"/>
          <w:spacing w:val="0"/>
          <w:sz w:val="28"/>
          <w:szCs w:val="28"/>
          <w:shd w:val="clear" w:fill="FFFFFF"/>
        </w:rPr>
        <w:t>4.项目预算：</w:t>
      </w:r>
      <w:r>
        <w:rPr>
          <w:rFonts w:hint="eastAsia" w:ascii="宋体" w:hAnsi="宋体" w:eastAsia="宋体" w:cs="宋体"/>
          <w:i w:val="0"/>
          <w:iCs w:val="0"/>
          <w:caps w:val="0"/>
          <w:color w:val="000000"/>
          <w:spacing w:val="0"/>
          <w:sz w:val="28"/>
          <w:szCs w:val="28"/>
          <w:shd w:val="clear" w:fill="FFFFFF"/>
          <w:lang w:val="en-US" w:eastAsia="zh-CN"/>
        </w:rPr>
        <w:t>35000</w:t>
      </w:r>
      <w:r>
        <w:rPr>
          <w:rFonts w:hint="eastAsia" w:ascii="宋体" w:hAnsi="宋体" w:eastAsia="宋体" w:cs="宋体"/>
          <w:i w:val="0"/>
          <w:iCs w:val="0"/>
          <w:caps w:val="0"/>
          <w:color w:val="000000"/>
          <w:spacing w:val="0"/>
          <w:sz w:val="28"/>
          <w:szCs w:val="28"/>
          <w:shd w:val="clear" w:fill="FFFFFF"/>
        </w:rPr>
        <w:t>元</w:t>
      </w:r>
      <w:r>
        <w:rPr>
          <w:rFonts w:hint="eastAsia" w:ascii="宋体" w:hAnsi="宋体" w:eastAsia="宋体" w:cs="宋体"/>
          <w:i w:val="0"/>
          <w:iCs w:val="0"/>
          <w:caps w:val="0"/>
          <w:color w:val="000000"/>
          <w:spacing w:val="0"/>
          <w:sz w:val="28"/>
          <w:szCs w:val="28"/>
          <w:shd w:val="clear" w:fill="FFFFFF"/>
          <w:lang w:eastAsia="zh-CN"/>
        </w:rPr>
        <w:t>（</w:t>
      </w:r>
      <w:r>
        <w:rPr>
          <w:rFonts w:hint="eastAsia" w:ascii="宋体" w:hAnsi="宋体" w:eastAsia="宋体" w:cs="宋体"/>
          <w:i w:val="0"/>
          <w:iCs w:val="0"/>
          <w:caps w:val="0"/>
          <w:color w:val="000000"/>
          <w:spacing w:val="0"/>
          <w:sz w:val="28"/>
          <w:szCs w:val="28"/>
          <w:shd w:val="clear" w:fill="FFFFFF"/>
        </w:rPr>
        <w:t>保险金额按</w:t>
      </w:r>
      <w:r>
        <w:rPr>
          <w:rFonts w:hint="eastAsia" w:ascii="宋体" w:hAnsi="宋体" w:eastAsia="宋体" w:cs="宋体"/>
          <w:i w:val="0"/>
          <w:iCs w:val="0"/>
          <w:caps w:val="0"/>
          <w:color w:val="000000"/>
          <w:spacing w:val="0"/>
          <w:sz w:val="28"/>
          <w:szCs w:val="28"/>
          <w:shd w:val="clear" w:fill="FFFFFF"/>
          <w:lang w:eastAsia="zh-CN"/>
        </w:rPr>
        <w:t>采购人</w:t>
      </w:r>
      <w:r>
        <w:rPr>
          <w:rFonts w:hint="eastAsia" w:ascii="宋体" w:hAnsi="宋体" w:eastAsia="宋体" w:cs="宋体"/>
          <w:i w:val="0"/>
          <w:iCs w:val="0"/>
          <w:caps w:val="0"/>
          <w:color w:val="000000"/>
          <w:spacing w:val="0"/>
          <w:sz w:val="28"/>
          <w:szCs w:val="28"/>
          <w:shd w:val="clear" w:fill="FFFFFF"/>
        </w:rPr>
        <w:t>每台车辆实际情况和需求而出的保单为准。</w:t>
      </w:r>
      <w:r>
        <w:rPr>
          <w:rFonts w:hint="eastAsia" w:ascii="宋体" w:hAnsi="宋体" w:eastAsia="宋体" w:cs="宋体"/>
          <w:i w:val="0"/>
          <w:iCs w:val="0"/>
          <w:caps w:val="0"/>
          <w:color w:val="000000"/>
          <w:spacing w:val="0"/>
          <w:sz w:val="28"/>
          <w:szCs w:val="28"/>
          <w:shd w:val="clear" w:fill="FFFFFF"/>
          <w:lang w:eastAsia="zh-CN"/>
        </w:rPr>
        <w:t>报价清单需包含采购人</w:t>
      </w:r>
      <w:r>
        <w:rPr>
          <w:rFonts w:hint="eastAsia" w:ascii="宋体" w:hAnsi="宋体" w:eastAsia="宋体" w:cs="宋体"/>
          <w:i w:val="0"/>
          <w:iCs w:val="0"/>
          <w:caps w:val="0"/>
          <w:color w:val="000000"/>
          <w:spacing w:val="0"/>
          <w:sz w:val="28"/>
          <w:szCs w:val="28"/>
          <w:shd w:val="clear" w:fill="FFFFFF"/>
        </w:rPr>
        <w:t>每台车辆实际情况</w:t>
      </w:r>
      <w:r>
        <w:rPr>
          <w:rFonts w:hint="eastAsia" w:ascii="宋体" w:hAnsi="宋体" w:eastAsia="宋体" w:cs="宋体"/>
          <w:i w:val="0"/>
          <w:iCs w:val="0"/>
          <w:caps w:val="0"/>
          <w:color w:val="000000"/>
          <w:spacing w:val="0"/>
          <w:sz w:val="28"/>
          <w:szCs w:val="28"/>
          <w:shd w:val="clear" w:fill="FFFFFF"/>
          <w:lang w:eastAsia="zh-CN"/>
        </w:rPr>
        <w:t>的保单（</w:t>
      </w:r>
      <w:r>
        <w:rPr>
          <w:rFonts w:hint="eastAsia" w:ascii="宋体" w:hAnsi="宋体" w:eastAsia="宋体" w:cs="宋体"/>
          <w:sz w:val="28"/>
          <w:szCs w:val="28"/>
        </w:rPr>
        <w:t>商业车险保费=基准保费×费率调整系数。其中:费率调整系数=无赔款优待系数×交通违法系数×自主定价系数</w:t>
      </w:r>
      <w:r>
        <w:rPr>
          <w:rFonts w:hint="eastAsia" w:ascii="宋体" w:hAnsi="宋体" w:eastAsia="宋体" w:cs="宋体"/>
          <w:i w:val="0"/>
          <w:iCs w:val="0"/>
          <w:caps w:val="0"/>
          <w:color w:val="000000"/>
          <w:spacing w:val="0"/>
          <w:sz w:val="28"/>
          <w:szCs w:val="28"/>
          <w:shd w:val="clear" w:fill="FFFFFF"/>
          <w:lang w:eastAsia="zh-CN"/>
        </w:rPr>
        <w:t>），</w:t>
      </w:r>
      <w:r>
        <w:rPr>
          <w:rFonts w:hint="eastAsia" w:ascii="宋体" w:hAnsi="宋体" w:eastAsia="宋体" w:cs="宋体"/>
          <w:i w:val="0"/>
          <w:iCs w:val="0"/>
          <w:caps w:val="0"/>
          <w:color w:val="000000"/>
          <w:spacing w:val="0"/>
          <w:sz w:val="28"/>
          <w:szCs w:val="28"/>
          <w:shd w:val="clear" w:fill="FFFFFF"/>
        </w:rPr>
        <w:t>收到保费缴付通知书后，</w:t>
      </w:r>
      <w:r>
        <w:rPr>
          <w:rFonts w:hint="eastAsia" w:ascii="宋体" w:hAnsi="宋体" w:eastAsia="宋体" w:cs="宋体"/>
          <w:i w:val="0"/>
          <w:iCs w:val="0"/>
          <w:caps w:val="0"/>
          <w:color w:val="000000"/>
          <w:spacing w:val="0"/>
          <w:sz w:val="28"/>
          <w:szCs w:val="28"/>
          <w:shd w:val="clear" w:fill="FFFFFF"/>
          <w:lang w:eastAsia="zh-CN"/>
        </w:rPr>
        <w:t>采购人</w:t>
      </w:r>
      <w:r>
        <w:rPr>
          <w:rFonts w:hint="eastAsia" w:ascii="宋体" w:hAnsi="宋体" w:eastAsia="宋体" w:cs="宋体"/>
          <w:i w:val="0"/>
          <w:iCs w:val="0"/>
          <w:caps w:val="0"/>
          <w:color w:val="000000"/>
          <w:spacing w:val="0"/>
          <w:sz w:val="28"/>
          <w:szCs w:val="28"/>
          <w:shd w:val="clear" w:fill="FFFFFF"/>
        </w:rPr>
        <w:t>在车辆保险到期日前支付该保单金额，</w:t>
      </w:r>
      <w:r>
        <w:rPr>
          <w:rFonts w:hint="eastAsia" w:ascii="宋体" w:hAnsi="宋体" w:eastAsia="宋体" w:cs="宋体"/>
          <w:i w:val="0"/>
          <w:iCs w:val="0"/>
          <w:caps w:val="0"/>
          <w:color w:val="000000"/>
          <w:spacing w:val="0"/>
          <w:sz w:val="28"/>
          <w:szCs w:val="28"/>
          <w:shd w:val="clear" w:fill="FFFFFF"/>
          <w:lang w:eastAsia="zh-CN"/>
        </w:rPr>
        <w:t>成交服务商</w:t>
      </w:r>
      <w:r>
        <w:rPr>
          <w:rFonts w:hint="eastAsia" w:ascii="宋体" w:hAnsi="宋体" w:eastAsia="宋体" w:cs="宋体"/>
          <w:i w:val="0"/>
          <w:iCs w:val="0"/>
          <w:caps w:val="0"/>
          <w:color w:val="000000"/>
          <w:spacing w:val="0"/>
          <w:sz w:val="28"/>
          <w:szCs w:val="28"/>
          <w:shd w:val="clear" w:fill="FFFFFF"/>
        </w:rPr>
        <w:t>收到保费后提供上述相应保费的普通增值税发票给</w:t>
      </w:r>
      <w:r>
        <w:rPr>
          <w:rFonts w:hint="eastAsia" w:ascii="宋体" w:hAnsi="宋体" w:eastAsia="宋体" w:cs="宋体"/>
          <w:i w:val="0"/>
          <w:iCs w:val="0"/>
          <w:caps w:val="0"/>
          <w:color w:val="000000"/>
          <w:spacing w:val="0"/>
          <w:sz w:val="28"/>
          <w:szCs w:val="28"/>
          <w:shd w:val="clear" w:fill="FFFFFF"/>
          <w:lang w:eastAsia="zh-CN"/>
        </w:rPr>
        <w:t>采购人）</w:t>
      </w:r>
    </w:p>
    <w:p w14:paraId="49BBB43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5.</w:t>
      </w:r>
      <w:r>
        <w:rPr>
          <w:rFonts w:hint="eastAsia" w:ascii="宋体" w:hAnsi="宋体" w:eastAsia="宋体" w:cs="宋体"/>
          <w:i w:val="0"/>
          <w:iCs w:val="0"/>
          <w:caps w:val="0"/>
          <w:color w:val="000000"/>
          <w:spacing w:val="0"/>
          <w:sz w:val="28"/>
          <w:szCs w:val="28"/>
          <w:shd w:val="clear" w:fill="FFFFFF"/>
          <w:lang w:eastAsia="zh-CN"/>
        </w:rPr>
        <w:t>服务</w:t>
      </w:r>
      <w:r>
        <w:rPr>
          <w:rFonts w:hint="eastAsia" w:ascii="宋体" w:hAnsi="宋体" w:eastAsia="宋体" w:cs="宋体"/>
          <w:i w:val="0"/>
          <w:iCs w:val="0"/>
          <w:caps w:val="0"/>
          <w:color w:val="000000"/>
          <w:spacing w:val="0"/>
          <w:sz w:val="28"/>
          <w:szCs w:val="28"/>
          <w:shd w:val="clear" w:fill="FFFFFF"/>
        </w:rPr>
        <w:t>期：一年（</w:t>
      </w:r>
      <w:r>
        <w:rPr>
          <w:rFonts w:hint="eastAsia" w:ascii="宋体" w:hAnsi="宋体" w:eastAsia="宋体" w:cs="宋体"/>
          <w:i w:val="0"/>
          <w:iCs w:val="0"/>
          <w:caps w:val="0"/>
          <w:color w:val="000000"/>
          <w:spacing w:val="0"/>
          <w:sz w:val="28"/>
          <w:szCs w:val="28"/>
          <w:shd w:val="clear" w:fill="FFFFFF"/>
          <w:lang w:eastAsia="zh-CN"/>
        </w:rPr>
        <w:t>按时购买公务用车的交强险、车船税和商业险</w:t>
      </w:r>
      <w:r>
        <w:rPr>
          <w:rFonts w:hint="eastAsia" w:ascii="宋体" w:hAnsi="宋体" w:eastAsia="宋体" w:cs="宋体"/>
          <w:i w:val="0"/>
          <w:iCs w:val="0"/>
          <w:caps w:val="0"/>
          <w:color w:val="000000"/>
          <w:spacing w:val="0"/>
          <w:sz w:val="28"/>
          <w:szCs w:val="28"/>
          <w:shd w:val="clear" w:fill="FFFFFF"/>
        </w:rPr>
        <w:t>），结算时以实际</w:t>
      </w:r>
      <w:r>
        <w:rPr>
          <w:rFonts w:hint="eastAsia" w:ascii="宋体" w:hAnsi="宋体" w:eastAsia="宋体" w:cs="宋体"/>
          <w:i w:val="0"/>
          <w:iCs w:val="0"/>
          <w:caps w:val="0"/>
          <w:color w:val="000000"/>
          <w:spacing w:val="0"/>
          <w:sz w:val="28"/>
          <w:szCs w:val="28"/>
          <w:shd w:val="clear" w:fill="FFFFFF"/>
          <w:lang w:eastAsia="zh-CN"/>
        </w:rPr>
        <w:t>报价</w:t>
      </w:r>
      <w:r>
        <w:rPr>
          <w:rFonts w:hint="eastAsia" w:ascii="宋体" w:hAnsi="宋体" w:eastAsia="宋体" w:cs="宋体"/>
          <w:i w:val="0"/>
          <w:iCs w:val="0"/>
          <w:caps w:val="0"/>
          <w:color w:val="000000"/>
          <w:spacing w:val="0"/>
          <w:sz w:val="28"/>
          <w:szCs w:val="28"/>
          <w:shd w:val="clear" w:fill="FFFFFF"/>
        </w:rPr>
        <w:t>为准，分批采购。</w:t>
      </w:r>
    </w:p>
    <w:p w14:paraId="773761F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jc w:val="both"/>
        <w:rPr>
          <w:rFonts w:hint="default" w:ascii="Helvetica" w:hAnsi="Helvetica" w:eastAsia="Helvetica" w:cs="Helvetica"/>
          <w:i w:val="0"/>
          <w:iCs w:val="0"/>
          <w:caps w:val="0"/>
          <w:color w:val="000000"/>
          <w:spacing w:val="0"/>
          <w:sz w:val="21"/>
          <w:szCs w:val="21"/>
        </w:rPr>
      </w:pPr>
      <w:r>
        <w:rPr>
          <w:rStyle w:val="8"/>
          <w:rFonts w:hint="eastAsia" w:ascii="宋体" w:hAnsi="宋体" w:eastAsia="宋体" w:cs="宋体"/>
          <w:i w:val="0"/>
          <w:iCs w:val="0"/>
          <w:caps w:val="0"/>
          <w:color w:val="000000"/>
          <w:spacing w:val="0"/>
          <w:sz w:val="28"/>
          <w:szCs w:val="28"/>
          <w:shd w:val="clear" w:fill="FFFFFF"/>
        </w:rPr>
        <w:t>二、项目要求</w:t>
      </w:r>
    </w:p>
    <w:p w14:paraId="7320880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000000"/>
          <w:spacing w:val="0"/>
          <w:sz w:val="28"/>
          <w:szCs w:val="28"/>
          <w:shd w:val="clear" w:fill="FFFFFF"/>
          <w:lang w:eastAsia="zh-CN"/>
        </w:rPr>
      </w:pPr>
      <w:r>
        <w:rPr>
          <w:rFonts w:hint="eastAsia" w:ascii="宋体" w:hAnsi="宋体" w:eastAsia="宋体" w:cs="宋体"/>
          <w:i w:val="0"/>
          <w:iCs w:val="0"/>
          <w:caps w:val="0"/>
          <w:color w:val="000000"/>
          <w:spacing w:val="0"/>
          <w:sz w:val="28"/>
          <w:szCs w:val="28"/>
          <w:shd w:val="clear" w:fill="FFFFFF"/>
        </w:rPr>
        <w:t>1</w:t>
      </w:r>
      <w:r>
        <w:rPr>
          <w:rFonts w:hint="eastAsia" w:ascii="宋体" w:hAnsi="宋体" w:eastAsia="宋体" w:cs="宋体"/>
          <w:i w:val="0"/>
          <w:iCs w:val="0"/>
          <w:caps w:val="0"/>
          <w:color w:val="000000"/>
          <w:spacing w:val="0"/>
          <w:sz w:val="28"/>
          <w:szCs w:val="28"/>
          <w:shd w:val="clear" w:fill="FFFFFF"/>
          <w:lang w:val="en-US" w:eastAsia="zh-CN"/>
        </w:rPr>
        <w:t>.</w:t>
      </w:r>
      <w:r>
        <w:rPr>
          <w:rFonts w:hint="eastAsia" w:ascii="宋体" w:hAnsi="宋体" w:eastAsia="宋体" w:cs="宋体"/>
          <w:i w:val="0"/>
          <w:iCs w:val="0"/>
          <w:caps w:val="0"/>
          <w:color w:val="000000"/>
          <w:spacing w:val="0"/>
          <w:sz w:val="28"/>
          <w:szCs w:val="28"/>
          <w:shd w:val="clear" w:fill="FFFFFF"/>
        </w:rPr>
        <w:t>本次为公务车辆购买的保险包括：</w:t>
      </w:r>
      <w:r>
        <w:rPr>
          <w:rFonts w:hint="eastAsia" w:ascii="宋体" w:hAnsi="宋体" w:eastAsia="宋体" w:cs="宋体"/>
          <w:i w:val="0"/>
          <w:iCs w:val="0"/>
          <w:caps w:val="0"/>
          <w:color w:val="000000"/>
          <w:spacing w:val="0"/>
          <w:sz w:val="28"/>
          <w:szCs w:val="28"/>
          <w:shd w:val="clear" w:fill="FFFFFF"/>
          <w:lang w:eastAsia="zh-CN"/>
        </w:rPr>
        <w:t>交强险、车船税、机动车损失险、机动车</w:t>
      </w:r>
      <w:r>
        <w:rPr>
          <w:rFonts w:hint="eastAsia" w:ascii="宋体" w:hAnsi="宋体" w:eastAsia="宋体" w:cs="宋体"/>
          <w:i w:val="0"/>
          <w:iCs w:val="0"/>
          <w:caps w:val="0"/>
          <w:color w:val="000000"/>
          <w:spacing w:val="0"/>
          <w:sz w:val="28"/>
          <w:szCs w:val="28"/>
          <w:shd w:val="clear" w:fill="FFFFFF"/>
        </w:rPr>
        <w:t>第三者责任</w:t>
      </w:r>
      <w:r>
        <w:rPr>
          <w:rFonts w:hint="eastAsia" w:ascii="宋体" w:hAnsi="宋体" w:eastAsia="宋体" w:cs="宋体"/>
          <w:i w:val="0"/>
          <w:iCs w:val="0"/>
          <w:caps w:val="0"/>
          <w:color w:val="000000"/>
          <w:spacing w:val="0"/>
          <w:sz w:val="28"/>
          <w:szCs w:val="28"/>
          <w:shd w:val="clear" w:fill="FFFFFF"/>
          <w:lang w:eastAsia="zh-CN"/>
        </w:rPr>
        <w:t>保</w:t>
      </w:r>
      <w:r>
        <w:rPr>
          <w:rFonts w:hint="eastAsia" w:ascii="宋体" w:hAnsi="宋体" w:eastAsia="宋体" w:cs="宋体"/>
          <w:i w:val="0"/>
          <w:iCs w:val="0"/>
          <w:caps w:val="0"/>
          <w:color w:val="000000"/>
          <w:spacing w:val="0"/>
          <w:sz w:val="28"/>
          <w:szCs w:val="28"/>
          <w:shd w:val="clear" w:fill="FFFFFF"/>
        </w:rPr>
        <w:t>险300万、车上</w:t>
      </w:r>
      <w:r>
        <w:rPr>
          <w:rFonts w:hint="eastAsia" w:ascii="宋体" w:hAnsi="宋体" w:eastAsia="宋体" w:cs="宋体"/>
          <w:i w:val="0"/>
          <w:iCs w:val="0"/>
          <w:caps w:val="0"/>
          <w:color w:val="000000"/>
          <w:spacing w:val="0"/>
          <w:sz w:val="28"/>
          <w:szCs w:val="28"/>
          <w:shd w:val="clear" w:fill="FFFFFF"/>
          <w:lang w:eastAsia="zh-CN"/>
        </w:rPr>
        <w:t>司机、</w:t>
      </w:r>
      <w:r>
        <w:rPr>
          <w:rFonts w:hint="eastAsia" w:ascii="宋体" w:hAnsi="宋体" w:eastAsia="宋体" w:cs="宋体"/>
          <w:i w:val="0"/>
          <w:iCs w:val="0"/>
          <w:caps w:val="0"/>
          <w:color w:val="000000"/>
          <w:spacing w:val="0"/>
          <w:sz w:val="28"/>
          <w:szCs w:val="28"/>
          <w:shd w:val="clear" w:fill="FFFFFF"/>
        </w:rPr>
        <w:t>乘客责任</w:t>
      </w:r>
      <w:r>
        <w:rPr>
          <w:rFonts w:hint="eastAsia" w:ascii="宋体" w:hAnsi="宋体" w:eastAsia="宋体" w:cs="宋体"/>
          <w:i w:val="0"/>
          <w:iCs w:val="0"/>
          <w:caps w:val="0"/>
          <w:color w:val="000000"/>
          <w:spacing w:val="0"/>
          <w:sz w:val="28"/>
          <w:szCs w:val="28"/>
          <w:shd w:val="clear" w:fill="FFFFFF"/>
          <w:lang w:eastAsia="zh-CN"/>
        </w:rPr>
        <w:t>保</w:t>
      </w:r>
      <w:r>
        <w:rPr>
          <w:rFonts w:hint="eastAsia" w:ascii="宋体" w:hAnsi="宋体" w:eastAsia="宋体" w:cs="宋体"/>
          <w:i w:val="0"/>
          <w:iCs w:val="0"/>
          <w:caps w:val="0"/>
          <w:color w:val="000000"/>
          <w:spacing w:val="0"/>
          <w:sz w:val="28"/>
          <w:szCs w:val="28"/>
          <w:shd w:val="clear" w:fill="FFFFFF"/>
        </w:rPr>
        <w:t>险</w:t>
      </w:r>
      <w:r>
        <w:rPr>
          <w:rFonts w:hint="eastAsia" w:ascii="宋体" w:hAnsi="宋体" w:eastAsia="宋体" w:cs="宋体"/>
          <w:i w:val="0"/>
          <w:iCs w:val="0"/>
          <w:caps w:val="0"/>
          <w:color w:val="000000"/>
          <w:spacing w:val="0"/>
          <w:sz w:val="28"/>
          <w:szCs w:val="28"/>
          <w:shd w:val="clear" w:fill="FFFFFF"/>
          <w:lang w:val="en-US" w:eastAsia="zh-CN"/>
        </w:rPr>
        <w:t>10</w:t>
      </w:r>
      <w:r>
        <w:rPr>
          <w:rFonts w:hint="eastAsia" w:ascii="宋体" w:hAnsi="宋体" w:eastAsia="宋体" w:cs="宋体"/>
          <w:i w:val="0"/>
          <w:iCs w:val="0"/>
          <w:caps w:val="0"/>
          <w:color w:val="000000"/>
          <w:spacing w:val="0"/>
          <w:sz w:val="28"/>
          <w:szCs w:val="28"/>
          <w:shd w:val="clear" w:fill="FFFFFF"/>
        </w:rPr>
        <w:t>万</w:t>
      </w:r>
      <w:r>
        <w:rPr>
          <w:rFonts w:hint="eastAsia" w:ascii="宋体" w:hAnsi="宋体" w:eastAsia="宋体" w:cs="宋体"/>
          <w:i w:val="0"/>
          <w:iCs w:val="0"/>
          <w:caps w:val="0"/>
          <w:color w:val="000000"/>
          <w:spacing w:val="0"/>
          <w:sz w:val="28"/>
          <w:szCs w:val="28"/>
          <w:shd w:val="clear" w:fill="FFFFFF"/>
          <w:lang w:eastAsia="zh-CN"/>
        </w:rPr>
        <w:t>等。</w:t>
      </w:r>
    </w:p>
    <w:p w14:paraId="38A65C6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000000"/>
          <w:spacing w:val="0"/>
          <w:sz w:val="28"/>
          <w:szCs w:val="28"/>
          <w:shd w:val="clear" w:fill="FFFFFF"/>
          <w:lang w:eastAsia="zh-CN"/>
        </w:rPr>
      </w:pPr>
      <w:r>
        <w:rPr>
          <w:rFonts w:hint="eastAsia" w:ascii="宋体" w:hAnsi="宋体" w:eastAsia="宋体" w:cs="宋体"/>
          <w:i w:val="0"/>
          <w:iCs w:val="0"/>
          <w:caps w:val="0"/>
          <w:color w:val="000000"/>
          <w:spacing w:val="0"/>
          <w:sz w:val="28"/>
          <w:szCs w:val="28"/>
          <w:shd w:val="clear" w:fill="FFFFFF"/>
          <w:lang w:val="en-US" w:eastAsia="zh-CN"/>
        </w:rPr>
        <w:t>2.</w:t>
      </w:r>
      <w:r>
        <w:rPr>
          <w:rFonts w:hint="eastAsia" w:ascii="宋体" w:hAnsi="宋体" w:eastAsia="宋体" w:cs="宋体"/>
          <w:i w:val="0"/>
          <w:iCs w:val="0"/>
          <w:caps w:val="0"/>
          <w:color w:val="000000"/>
          <w:spacing w:val="0"/>
          <w:sz w:val="28"/>
          <w:szCs w:val="28"/>
          <w:shd w:val="clear" w:fill="FFFFFF"/>
        </w:rPr>
        <w:t>保险金额按</w:t>
      </w:r>
      <w:r>
        <w:rPr>
          <w:rFonts w:hint="eastAsia" w:ascii="宋体" w:hAnsi="宋体" w:eastAsia="宋体" w:cs="宋体"/>
          <w:i w:val="0"/>
          <w:iCs w:val="0"/>
          <w:caps w:val="0"/>
          <w:color w:val="000000"/>
          <w:spacing w:val="0"/>
          <w:sz w:val="28"/>
          <w:szCs w:val="28"/>
          <w:shd w:val="clear" w:fill="FFFFFF"/>
          <w:lang w:eastAsia="zh-CN"/>
        </w:rPr>
        <w:t>采购人</w:t>
      </w:r>
      <w:r>
        <w:rPr>
          <w:rFonts w:hint="eastAsia" w:ascii="宋体" w:hAnsi="宋体" w:eastAsia="宋体" w:cs="宋体"/>
          <w:i w:val="0"/>
          <w:iCs w:val="0"/>
          <w:caps w:val="0"/>
          <w:color w:val="000000"/>
          <w:spacing w:val="0"/>
          <w:sz w:val="28"/>
          <w:szCs w:val="28"/>
          <w:shd w:val="clear" w:fill="FFFFFF"/>
        </w:rPr>
        <w:t>每台车辆实际情况和需求而出的保单为准。</w:t>
      </w:r>
      <w:r>
        <w:rPr>
          <w:rFonts w:hint="eastAsia" w:ascii="宋体" w:hAnsi="宋体" w:eastAsia="宋体" w:cs="宋体"/>
          <w:i w:val="0"/>
          <w:iCs w:val="0"/>
          <w:caps w:val="0"/>
          <w:color w:val="000000"/>
          <w:spacing w:val="0"/>
          <w:sz w:val="28"/>
          <w:szCs w:val="28"/>
          <w:shd w:val="clear" w:fill="FFFFFF"/>
          <w:lang w:eastAsia="zh-CN"/>
        </w:rPr>
        <w:t>报价清单需包含采购人</w:t>
      </w:r>
      <w:r>
        <w:rPr>
          <w:rFonts w:hint="eastAsia" w:ascii="宋体" w:hAnsi="宋体" w:eastAsia="宋体" w:cs="宋体"/>
          <w:i w:val="0"/>
          <w:iCs w:val="0"/>
          <w:caps w:val="0"/>
          <w:color w:val="000000"/>
          <w:spacing w:val="0"/>
          <w:sz w:val="28"/>
          <w:szCs w:val="28"/>
          <w:shd w:val="clear" w:fill="FFFFFF"/>
        </w:rPr>
        <w:t>每台车辆实际情况</w:t>
      </w:r>
      <w:r>
        <w:rPr>
          <w:rFonts w:hint="eastAsia" w:ascii="宋体" w:hAnsi="宋体" w:eastAsia="宋体" w:cs="宋体"/>
          <w:i w:val="0"/>
          <w:iCs w:val="0"/>
          <w:caps w:val="0"/>
          <w:color w:val="000000"/>
          <w:spacing w:val="0"/>
          <w:sz w:val="28"/>
          <w:szCs w:val="28"/>
          <w:shd w:val="clear" w:fill="FFFFFF"/>
          <w:lang w:eastAsia="zh-CN"/>
        </w:rPr>
        <w:t>的保单（</w:t>
      </w:r>
      <w:r>
        <w:rPr>
          <w:rFonts w:hint="eastAsia" w:ascii="宋体" w:hAnsi="宋体" w:eastAsia="宋体" w:cs="宋体"/>
          <w:sz w:val="28"/>
          <w:szCs w:val="28"/>
        </w:rPr>
        <w:t>商业车险保费=基准保费×费率调整系数。其中:费率调整系数=无赔款优待系数×交通违法系数×自主定价系数</w:t>
      </w:r>
      <w:r>
        <w:rPr>
          <w:rFonts w:hint="eastAsia" w:ascii="宋体" w:hAnsi="宋体" w:eastAsia="宋体" w:cs="宋体"/>
          <w:i w:val="0"/>
          <w:iCs w:val="0"/>
          <w:caps w:val="0"/>
          <w:color w:val="000000"/>
          <w:spacing w:val="0"/>
          <w:sz w:val="28"/>
          <w:szCs w:val="28"/>
          <w:shd w:val="clear" w:fill="FFFFFF"/>
          <w:lang w:eastAsia="zh-CN"/>
        </w:rPr>
        <w:t>），</w:t>
      </w:r>
      <w:r>
        <w:rPr>
          <w:rFonts w:hint="eastAsia" w:ascii="宋体" w:hAnsi="宋体" w:eastAsia="宋体" w:cs="宋体"/>
          <w:i w:val="0"/>
          <w:iCs w:val="0"/>
          <w:caps w:val="0"/>
          <w:color w:val="000000"/>
          <w:spacing w:val="0"/>
          <w:sz w:val="28"/>
          <w:szCs w:val="28"/>
          <w:shd w:val="clear" w:fill="FFFFFF"/>
        </w:rPr>
        <w:t>收到保费缴付通知书后，</w:t>
      </w:r>
      <w:r>
        <w:rPr>
          <w:rFonts w:hint="eastAsia" w:ascii="宋体" w:hAnsi="宋体" w:eastAsia="宋体" w:cs="宋体"/>
          <w:i w:val="0"/>
          <w:iCs w:val="0"/>
          <w:caps w:val="0"/>
          <w:color w:val="000000"/>
          <w:spacing w:val="0"/>
          <w:sz w:val="28"/>
          <w:szCs w:val="28"/>
          <w:shd w:val="clear" w:fill="FFFFFF"/>
          <w:lang w:eastAsia="zh-CN"/>
        </w:rPr>
        <w:t>采购人</w:t>
      </w:r>
      <w:r>
        <w:rPr>
          <w:rFonts w:hint="eastAsia" w:ascii="宋体" w:hAnsi="宋体" w:eastAsia="宋体" w:cs="宋体"/>
          <w:i w:val="0"/>
          <w:iCs w:val="0"/>
          <w:caps w:val="0"/>
          <w:color w:val="000000"/>
          <w:spacing w:val="0"/>
          <w:sz w:val="28"/>
          <w:szCs w:val="28"/>
          <w:shd w:val="clear" w:fill="FFFFFF"/>
        </w:rPr>
        <w:t>在车辆保险到期日前支付该保单金额，</w:t>
      </w:r>
      <w:r>
        <w:rPr>
          <w:rFonts w:hint="eastAsia" w:ascii="宋体" w:hAnsi="宋体" w:eastAsia="宋体" w:cs="宋体"/>
          <w:i w:val="0"/>
          <w:iCs w:val="0"/>
          <w:caps w:val="0"/>
          <w:color w:val="000000"/>
          <w:spacing w:val="0"/>
          <w:sz w:val="28"/>
          <w:szCs w:val="28"/>
          <w:shd w:val="clear" w:fill="FFFFFF"/>
          <w:lang w:eastAsia="zh-CN"/>
        </w:rPr>
        <w:t>成交服务商</w:t>
      </w:r>
      <w:r>
        <w:rPr>
          <w:rFonts w:hint="eastAsia" w:ascii="宋体" w:hAnsi="宋体" w:eastAsia="宋体" w:cs="宋体"/>
          <w:i w:val="0"/>
          <w:iCs w:val="0"/>
          <w:caps w:val="0"/>
          <w:color w:val="000000"/>
          <w:spacing w:val="0"/>
          <w:sz w:val="28"/>
          <w:szCs w:val="28"/>
          <w:shd w:val="clear" w:fill="FFFFFF"/>
        </w:rPr>
        <w:t>收到保费后提供上述相应保费的普通增值税发票给</w:t>
      </w:r>
      <w:r>
        <w:rPr>
          <w:rFonts w:hint="eastAsia" w:ascii="宋体" w:hAnsi="宋体" w:eastAsia="宋体" w:cs="宋体"/>
          <w:i w:val="0"/>
          <w:iCs w:val="0"/>
          <w:caps w:val="0"/>
          <w:color w:val="000000"/>
          <w:spacing w:val="0"/>
          <w:sz w:val="28"/>
          <w:szCs w:val="28"/>
          <w:shd w:val="clear" w:fill="FFFFFF"/>
          <w:lang w:eastAsia="zh-CN"/>
        </w:rPr>
        <w:t>采购人</w:t>
      </w:r>
    </w:p>
    <w:p w14:paraId="16487B8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color w:val="auto"/>
          <w:kern w:val="0"/>
          <w:sz w:val="28"/>
          <w:szCs w:val="28"/>
          <w:lang w:val="en-US" w:eastAsia="zh-CN" w:bidi="ar"/>
        </w:rPr>
      </w:pPr>
      <w:r>
        <w:rPr>
          <w:rFonts w:hint="eastAsia" w:ascii="宋体" w:hAnsi="宋体" w:eastAsia="宋体" w:cs="宋体"/>
          <w:i w:val="0"/>
          <w:iCs w:val="0"/>
          <w:caps w:val="0"/>
          <w:color w:val="000000"/>
          <w:spacing w:val="0"/>
          <w:sz w:val="28"/>
          <w:szCs w:val="28"/>
          <w:shd w:val="clear" w:fill="FFFFFF"/>
          <w:lang w:val="en-US" w:eastAsia="zh-CN"/>
        </w:rPr>
        <w:t>3.</w:t>
      </w:r>
      <w:r>
        <w:rPr>
          <w:rFonts w:hint="eastAsia" w:ascii="宋体" w:hAnsi="宋体" w:eastAsia="宋体" w:cs="宋体"/>
          <w:i w:val="0"/>
          <w:iCs w:val="0"/>
          <w:caps w:val="0"/>
          <w:color w:val="auto"/>
          <w:spacing w:val="0"/>
          <w:sz w:val="28"/>
          <w:szCs w:val="28"/>
          <w:shd w:val="clear" w:fill="FFFFFF"/>
          <w:lang w:val="en-US" w:eastAsia="zh-CN"/>
        </w:rPr>
        <w:t>成交供应商需设有1至3人专门</w:t>
      </w:r>
      <w:r>
        <w:rPr>
          <w:rFonts w:hint="eastAsia" w:ascii="宋体" w:hAnsi="宋体" w:eastAsia="宋体" w:cs="宋体"/>
          <w:color w:val="auto"/>
          <w:kern w:val="0"/>
          <w:sz w:val="28"/>
          <w:szCs w:val="28"/>
          <w:lang w:val="en-US" w:eastAsia="zh-CN" w:bidi="ar"/>
        </w:rPr>
        <w:t>跟进好每辆公务车的续保，在每辆公车保险到期1个月前，主动联系采购人，提交该车辆未来一年的保险报价单，采购人确认报价单符合需求后支付保费，</w:t>
      </w:r>
      <w:r>
        <w:rPr>
          <w:rFonts w:hint="eastAsia" w:ascii="宋体" w:hAnsi="宋体" w:eastAsia="宋体" w:cs="宋体"/>
          <w:i w:val="0"/>
          <w:iCs w:val="0"/>
          <w:caps w:val="0"/>
          <w:color w:val="auto"/>
          <w:spacing w:val="0"/>
          <w:sz w:val="28"/>
          <w:szCs w:val="28"/>
          <w:shd w:val="clear" w:fill="FFFFFF"/>
          <w:lang w:val="en-US" w:eastAsia="zh-CN"/>
        </w:rPr>
        <w:t>供应商</w:t>
      </w:r>
      <w:r>
        <w:rPr>
          <w:rFonts w:hint="eastAsia" w:ascii="宋体" w:hAnsi="宋体" w:eastAsia="宋体" w:cs="宋体"/>
          <w:color w:val="auto"/>
          <w:kern w:val="0"/>
          <w:sz w:val="28"/>
          <w:szCs w:val="28"/>
          <w:lang w:val="en-US" w:eastAsia="zh-CN" w:bidi="ar"/>
        </w:rPr>
        <w:t>收到保险费3日内派送保险单及发票。</w:t>
      </w:r>
    </w:p>
    <w:p w14:paraId="0C00CED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4.</w:t>
      </w:r>
      <w:r>
        <w:rPr>
          <w:rFonts w:hint="eastAsia" w:ascii="宋体" w:hAnsi="宋体" w:eastAsia="宋体" w:cs="宋体"/>
          <w:i w:val="0"/>
          <w:iCs w:val="0"/>
          <w:caps w:val="0"/>
          <w:color w:val="auto"/>
          <w:spacing w:val="0"/>
          <w:sz w:val="28"/>
          <w:szCs w:val="28"/>
          <w:shd w:val="clear" w:fill="FFFFFF"/>
          <w:lang w:val="en-US" w:eastAsia="zh-CN"/>
        </w:rPr>
        <w:t>成交供应商需</w:t>
      </w:r>
      <w:r>
        <w:rPr>
          <w:rFonts w:hint="eastAsia" w:ascii="宋体" w:hAnsi="宋体" w:eastAsia="宋体" w:cs="宋体"/>
          <w:color w:val="000000"/>
          <w:kern w:val="0"/>
          <w:sz w:val="28"/>
          <w:szCs w:val="28"/>
          <w:lang w:val="en-US" w:eastAsia="zh-CN" w:bidi="ar"/>
        </w:rPr>
        <w:t>设有 24 小时全天报案服务电话，并派专人受理索赔接报案。被保险人的出险报案后，应派专人协助被保险单位全程办理相关的索赔手续。车辆异地出险，</w:t>
      </w:r>
      <w:r>
        <w:rPr>
          <w:rFonts w:hint="eastAsia" w:ascii="宋体" w:hAnsi="宋体" w:eastAsia="宋体" w:cs="宋体"/>
          <w:i w:val="0"/>
          <w:iCs w:val="0"/>
          <w:caps w:val="0"/>
          <w:color w:val="auto"/>
          <w:spacing w:val="0"/>
          <w:sz w:val="28"/>
          <w:szCs w:val="28"/>
          <w:shd w:val="clear" w:fill="FFFFFF"/>
          <w:lang w:val="en-US" w:eastAsia="zh-CN"/>
        </w:rPr>
        <w:t>供应商</w:t>
      </w:r>
      <w:r>
        <w:rPr>
          <w:rFonts w:hint="eastAsia" w:ascii="宋体" w:hAnsi="宋体" w:eastAsia="宋体" w:cs="宋体"/>
          <w:color w:val="000000"/>
          <w:kern w:val="0"/>
          <w:sz w:val="28"/>
          <w:szCs w:val="28"/>
          <w:lang w:val="en-US" w:eastAsia="zh-CN" w:bidi="ar"/>
        </w:rPr>
        <w:t>应提供异地代查勘服务并协助招标人车辆在异地出险的查勘、理赔、车辆维修等工作，根据招标人的意愿在异地或在本市进行。</w:t>
      </w:r>
    </w:p>
    <w:p w14:paraId="151A90B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20"/>
        <w:jc w:val="both"/>
        <w:textAlignment w:val="baseline"/>
        <w:rPr>
          <w:rFonts w:hint="default" w:ascii="Helvetica" w:hAnsi="Helvetica" w:eastAsia="Helvetica" w:cs="Helvetica"/>
          <w:i w:val="0"/>
          <w:iCs w:val="0"/>
          <w:caps w:val="0"/>
          <w:color w:val="000000"/>
          <w:spacing w:val="0"/>
          <w:sz w:val="21"/>
          <w:szCs w:val="21"/>
        </w:rPr>
      </w:pPr>
      <w:r>
        <w:rPr>
          <w:rStyle w:val="8"/>
          <w:rFonts w:hint="eastAsia" w:ascii="宋体" w:hAnsi="宋体" w:eastAsia="宋体" w:cs="宋体"/>
          <w:i w:val="0"/>
          <w:iCs w:val="0"/>
          <w:caps w:val="0"/>
          <w:color w:val="000000"/>
          <w:spacing w:val="15"/>
          <w:sz w:val="28"/>
          <w:szCs w:val="28"/>
          <w:shd w:val="clear" w:fill="FFFFFF"/>
          <w:vertAlign w:val="baseline"/>
        </w:rPr>
        <w:t>三、供应商的资格要求</w:t>
      </w:r>
    </w:p>
    <w:p w14:paraId="0664F1A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1.响应供应商必须是具有独立承担民事责任能力的在中华人民共和国境内注册的企业法人或其他组织或自然人；</w:t>
      </w:r>
    </w:p>
    <w:p w14:paraId="0305E0C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2.响应供应商须具有效的且具备相关经营范围的营业执照；</w:t>
      </w:r>
    </w:p>
    <w:p w14:paraId="09711FA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3.响应供应商应具有项目的承接能力、合同的履约能力、售后供应能力和良好的信誉；</w:t>
      </w:r>
    </w:p>
    <w:p w14:paraId="294B69B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4.响应供应商在参与公开招标活动中未有违法违纪行为并受过处罚，响应供应商无围标、串标行为。</w:t>
      </w:r>
    </w:p>
    <w:p w14:paraId="4857D29E">
      <w:pPr>
        <w:pStyle w:val="5"/>
        <w:keepNext w:val="0"/>
        <w:keepLines w:val="0"/>
        <w:widowControl/>
        <w:suppressLineNumbers w:val="0"/>
        <w:spacing w:before="75" w:beforeAutospacing="0" w:after="75" w:afterAutospacing="0" w:line="240" w:lineRule="auto"/>
        <w:ind w:right="0"/>
        <w:rPr>
          <w:rFonts w:hint="eastAsia" w:ascii="宋体" w:hAnsi="宋体" w:eastAsia="宋体" w:cs="宋体"/>
          <w:b/>
          <w:bCs/>
          <w:i w:val="0"/>
          <w:iCs w:val="0"/>
          <w:caps w:val="0"/>
          <w:color w:val="000000"/>
          <w:spacing w:val="0"/>
          <w:sz w:val="24"/>
          <w:szCs w:val="24"/>
          <w:lang w:eastAsia="zh-CN"/>
        </w:rPr>
      </w:pPr>
      <w:r>
        <w:rPr>
          <w:rStyle w:val="8"/>
          <w:rFonts w:hint="eastAsia" w:ascii="宋体" w:hAnsi="宋体" w:eastAsia="宋体" w:cs="宋体"/>
          <w:i w:val="0"/>
          <w:iCs w:val="0"/>
          <w:caps w:val="0"/>
          <w:color w:val="000000"/>
          <w:spacing w:val="0"/>
          <w:sz w:val="28"/>
          <w:szCs w:val="28"/>
          <w:shd w:val="clear" w:fill="FFFFFF"/>
        </w:rPr>
        <w:t>四、</w:t>
      </w:r>
      <w:r>
        <w:rPr>
          <w:rFonts w:hint="eastAsia" w:ascii="宋体" w:hAnsi="宋体" w:eastAsia="宋体" w:cs="宋体"/>
          <w:b/>
          <w:bCs/>
          <w:i w:val="0"/>
          <w:iCs w:val="0"/>
          <w:caps w:val="0"/>
          <w:color w:val="000000"/>
          <w:spacing w:val="0"/>
          <w:sz w:val="28"/>
          <w:szCs w:val="28"/>
        </w:rPr>
        <w:t>报</w:t>
      </w:r>
      <w:r>
        <w:rPr>
          <w:rFonts w:hint="eastAsia" w:ascii="宋体" w:hAnsi="宋体" w:eastAsia="宋体" w:cs="宋体"/>
          <w:b/>
          <w:bCs/>
          <w:i w:val="0"/>
          <w:iCs w:val="0"/>
          <w:caps w:val="0"/>
          <w:color w:val="000000"/>
          <w:spacing w:val="0"/>
          <w:sz w:val="28"/>
          <w:szCs w:val="28"/>
          <w:lang w:eastAsia="zh-CN"/>
        </w:rPr>
        <w:t>价方式</w:t>
      </w:r>
    </w:p>
    <w:p w14:paraId="15320E66">
      <w:pPr>
        <w:pStyle w:val="5"/>
        <w:keepNext w:val="0"/>
        <w:keepLines w:val="0"/>
        <w:widowControl/>
        <w:suppressLineNumbers w:val="0"/>
        <w:spacing w:before="75" w:beforeAutospacing="0" w:after="75" w:afterAutospacing="0" w:line="240" w:lineRule="auto"/>
        <w:ind w:right="0"/>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1.项目</w:t>
      </w:r>
      <w:r>
        <w:rPr>
          <w:rFonts w:hint="eastAsia" w:ascii="宋体" w:hAnsi="宋体" w:eastAsia="宋体" w:cs="宋体"/>
          <w:sz w:val="28"/>
          <w:szCs w:val="28"/>
        </w:rPr>
        <w:t>按自主定价系数报价，报价不得违反中国银保监会等监管部门的有关管理规定</w:t>
      </w:r>
      <w:r>
        <w:rPr>
          <w:rFonts w:hint="eastAsia" w:ascii="宋体" w:hAnsi="宋体" w:eastAsia="宋体" w:cs="宋体"/>
          <w:i w:val="0"/>
          <w:iCs w:val="0"/>
          <w:caps w:val="0"/>
          <w:color w:val="000000"/>
          <w:spacing w:val="0"/>
          <w:sz w:val="28"/>
          <w:szCs w:val="28"/>
          <w:lang w:val="en-US" w:eastAsia="zh-CN"/>
        </w:rPr>
        <w:t>，报价单按照招标文件格式的报价文件报价，</w:t>
      </w:r>
      <w:r>
        <w:rPr>
          <w:rFonts w:hint="eastAsia" w:ascii="宋体" w:hAnsi="宋体" w:eastAsia="宋体" w:cs="宋体"/>
          <w:bCs/>
          <w:kern w:val="2"/>
          <w:sz w:val="28"/>
          <w:szCs w:val="28"/>
          <w:lang w:eastAsia="zh-CN"/>
        </w:rPr>
        <w:t>评审方式</w:t>
      </w:r>
      <w:r>
        <w:rPr>
          <w:rFonts w:hint="eastAsia" w:ascii="宋体" w:hAnsi="宋体" w:eastAsia="宋体" w:cs="宋体"/>
          <w:bCs/>
          <w:kern w:val="2"/>
          <w:sz w:val="28"/>
          <w:szCs w:val="28"/>
          <w:lang w:val="en-US" w:eastAsia="zh-CN"/>
        </w:rPr>
        <w:t>采用最低价法选取。</w:t>
      </w:r>
      <w:r>
        <w:rPr>
          <w:rFonts w:hint="eastAsia" w:ascii="宋体" w:hAnsi="宋体" w:eastAsia="宋体" w:cs="宋体"/>
          <w:i w:val="0"/>
          <w:iCs w:val="0"/>
          <w:caps w:val="0"/>
          <w:color w:val="000000"/>
          <w:spacing w:val="0"/>
          <w:sz w:val="28"/>
          <w:szCs w:val="28"/>
          <w:shd w:val="clear" w:fill="FFFFFF"/>
        </w:rPr>
        <w:t>在符合项目</w:t>
      </w:r>
      <w:r>
        <w:rPr>
          <w:rFonts w:hint="eastAsia" w:ascii="宋体" w:hAnsi="宋体" w:eastAsia="宋体" w:cs="宋体"/>
          <w:i w:val="0"/>
          <w:iCs w:val="0"/>
          <w:caps w:val="0"/>
          <w:color w:val="000000"/>
          <w:spacing w:val="0"/>
          <w:sz w:val="28"/>
          <w:szCs w:val="28"/>
          <w:shd w:val="clear" w:fill="FFFFFF"/>
          <w:lang w:eastAsia="zh-CN"/>
        </w:rPr>
        <w:t>需求</w:t>
      </w:r>
      <w:r>
        <w:rPr>
          <w:rFonts w:hint="eastAsia" w:ascii="宋体" w:hAnsi="宋体" w:eastAsia="宋体" w:cs="宋体"/>
          <w:i w:val="0"/>
          <w:iCs w:val="0"/>
          <w:caps w:val="0"/>
          <w:color w:val="000000"/>
          <w:spacing w:val="0"/>
          <w:sz w:val="28"/>
          <w:szCs w:val="28"/>
          <w:shd w:val="clear" w:fill="FFFFFF"/>
        </w:rPr>
        <w:t>的前提下，选取最低价格为中选供应商，如有两家或以上供应商相同报价时，以</w:t>
      </w:r>
      <w:r>
        <w:rPr>
          <w:rFonts w:hint="eastAsia" w:ascii="宋体" w:hAnsi="宋体" w:eastAsia="宋体" w:cs="宋体"/>
          <w:i w:val="0"/>
          <w:iCs w:val="0"/>
          <w:caps w:val="0"/>
          <w:color w:val="000000"/>
          <w:spacing w:val="0"/>
          <w:sz w:val="28"/>
          <w:szCs w:val="28"/>
          <w:shd w:val="clear" w:fill="FFFFFF"/>
          <w:lang w:eastAsia="zh-CN"/>
        </w:rPr>
        <w:t>投标文件</w:t>
      </w:r>
      <w:r>
        <w:rPr>
          <w:rFonts w:hint="eastAsia" w:ascii="宋体" w:hAnsi="宋体" w:eastAsia="宋体" w:cs="宋体"/>
          <w:i w:val="0"/>
          <w:iCs w:val="0"/>
          <w:caps w:val="0"/>
          <w:color w:val="000000"/>
          <w:spacing w:val="0"/>
          <w:sz w:val="28"/>
          <w:szCs w:val="28"/>
          <w:shd w:val="clear" w:fill="FFFFFF"/>
        </w:rPr>
        <w:t>先</w:t>
      </w:r>
      <w:r>
        <w:rPr>
          <w:rFonts w:hint="eastAsia" w:ascii="宋体" w:hAnsi="宋体" w:eastAsia="宋体" w:cs="宋体"/>
          <w:i w:val="0"/>
          <w:iCs w:val="0"/>
          <w:caps w:val="0"/>
          <w:color w:val="000000"/>
          <w:spacing w:val="0"/>
          <w:sz w:val="28"/>
          <w:szCs w:val="28"/>
          <w:shd w:val="clear" w:fill="FFFFFF"/>
          <w:lang w:eastAsia="zh-CN"/>
        </w:rPr>
        <w:t>递交</w:t>
      </w:r>
      <w:r>
        <w:rPr>
          <w:rFonts w:hint="eastAsia" w:ascii="宋体" w:hAnsi="宋体" w:eastAsia="宋体" w:cs="宋体"/>
          <w:i w:val="0"/>
          <w:iCs w:val="0"/>
          <w:caps w:val="0"/>
          <w:color w:val="000000"/>
          <w:spacing w:val="0"/>
          <w:sz w:val="28"/>
          <w:szCs w:val="28"/>
          <w:shd w:val="clear" w:fill="FFFFFF"/>
        </w:rPr>
        <w:t>所得</w:t>
      </w:r>
      <w:r>
        <w:rPr>
          <w:rFonts w:hint="eastAsia" w:ascii="宋体" w:hAnsi="宋体" w:eastAsia="宋体" w:cs="宋体"/>
          <w:bCs/>
          <w:kern w:val="2"/>
          <w:sz w:val="28"/>
          <w:szCs w:val="28"/>
          <w:lang w:val="en-US" w:eastAsia="zh-CN"/>
        </w:rPr>
        <w:t>。</w:t>
      </w:r>
    </w:p>
    <w:p w14:paraId="18470BD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Style w:val="8"/>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lang w:val="en-US" w:eastAsia="zh-CN"/>
        </w:rPr>
        <w:t>2.项目截止时间为止，</w:t>
      </w:r>
      <w:r>
        <w:rPr>
          <w:rFonts w:hint="eastAsia" w:ascii="宋体" w:hAnsi="宋体" w:eastAsia="宋体" w:cs="宋体"/>
          <w:bCs/>
          <w:kern w:val="2"/>
          <w:sz w:val="28"/>
          <w:szCs w:val="28"/>
          <w:lang w:val="en-US" w:eastAsia="zh-CN"/>
        </w:rPr>
        <w:t>逾期送达的或者未送达指定地点或未按要求密封和加写标记的投标文件，招标人不予受理。</w:t>
      </w:r>
    </w:p>
    <w:p w14:paraId="615413A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eastAsia" w:ascii="宋体" w:hAnsi="宋体" w:eastAsia="宋体" w:cs="宋体"/>
          <w:i w:val="0"/>
          <w:iCs w:val="0"/>
          <w:caps w:val="0"/>
          <w:color w:val="000000"/>
          <w:spacing w:val="0"/>
          <w:sz w:val="28"/>
          <w:szCs w:val="28"/>
        </w:rPr>
      </w:pPr>
      <w:r>
        <w:rPr>
          <w:rStyle w:val="8"/>
          <w:rFonts w:hint="eastAsia" w:ascii="宋体" w:hAnsi="宋体" w:eastAsia="宋体" w:cs="宋体"/>
          <w:i w:val="0"/>
          <w:iCs w:val="0"/>
          <w:caps w:val="0"/>
          <w:color w:val="000000"/>
          <w:spacing w:val="0"/>
          <w:sz w:val="28"/>
          <w:szCs w:val="28"/>
          <w:shd w:val="clear" w:fill="FFFFFF"/>
          <w:lang w:eastAsia="zh-CN"/>
        </w:rPr>
        <w:t>五、</w:t>
      </w:r>
      <w:r>
        <w:rPr>
          <w:rStyle w:val="8"/>
          <w:rFonts w:hint="eastAsia" w:ascii="宋体" w:hAnsi="宋体" w:eastAsia="宋体" w:cs="宋体"/>
          <w:i w:val="0"/>
          <w:iCs w:val="0"/>
          <w:caps w:val="0"/>
          <w:color w:val="000000"/>
          <w:spacing w:val="0"/>
          <w:sz w:val="28"/>
          <w:szCs w:val="28"/>
          <w:shd w:val="clear" w:fill="FFFFFF"/>
        </w:rPr>
        <w:t>提交资料及联系方式</w:t>
      </w:r>
    </w:p>
    <w:p w14:paraId="397EC07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285"/>
        <w:textAlignment w:val="auto"/>
        <w:rPr>
          <w:rFonts w:ascii="Helvetica" w:hAnsi="Helvetica" w:eastAsia="Helvetica" w:cs="Helvetica"/>
          <w:i w:val="0"/>
          <w:iCs w:val="0"/>
          <w:caps w:val="0"/>
          <w:color w:val="000000"/>
          <w:spacing w:val="0"/>
          <w:sz w:val="27"/>
          <w:szCs w:val="27"/>
        </w:rPr>
      </w:pPr>
      <w:r>
        <w:rPr>
          <w:rFonts w:hint="eastAsia" w:ascii="宋体" w:hAnsi="宋体" w:eastAsia="宋体" w:cs="宋体"/>
          <w:i w:val="0"/>
          <w:iCs w:val="0"/>
          <w:caps w:val="0"/>
          <w:color w:val="000000"/>
          <w:spacing w:val="0"/>
          <w:sz w:val="28"/>
          <w:szCs w:val="28"/>
        </w:rPr>
        <w:t>1.投标函</w:t>
      </w:r>
    </w:p>
    <w:p w14:paraId="5D0F852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285"/>
        <w:textAlignment w:val="auto"/>
        <w:rPr>
          <w:rFonts w:hint="default" w:ascii="Helvetica" w:hAnsi="Helvetica" w:eastAsia="Helvetica" w:cs="Helvetica"/>
          <w:i w:val="0"/>
          <w:iCs w:val="0"/>
          <w:caps w:val="0"/>
          <w:color w:val="000000"/>
          <w:spacing w:val="0"/>
          <w:sz w:val="27"/>
          <w:szCs w:val="27"/>
        </w:rPr>
      </w:pPr>
      <w:r>
        <w:rPr>
          <w:rFonts w:hint="eastAsia" w:ascii="宋体" w:hAnsi="宋体" w:eastAsia="宋体" w:cs="宋体"/>
          <w:i w:val="0"/>
          <w:iCs w:val="0"/>
          <w:caps w:val="0"/>
          <w:color w:val="000000"/>
          <w:spacing w:val="0"/>
          <w:sz w:val="28"/>
          <w:szCs w:val="28"/>
        </w:rPr>
        <w:t>2.法定代表人证明和营业执照及相关证明</w:t>
      </w:r>
    </w:p>
    <w:p w14:paraId="1696C2F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285"/>
        <w:textAlignment w:val="auto"/>
        <w:rPr>
          <w:rFonts w:hint="default" w:ascii="Helvetica" w:hAnsi="Helvetica" w:eastAsia="Helvetica" w:cs="Helvetica"/>
          <w:i w:val="0"/>
          <w:iCs w:val="0"/>
          <w:caps w:val="0"/>
          <w:color w:val="000000"/>
          <w:spacing w:val="0"/>
          <w:sz w:val="27"/>
          <w:szCs w:val="27"/>
        </w:rPr>
      </w:pPr>
      <w:r>
        <w:rPr>
          <w:rFonts w:hint="eastAsia" w:ascii="宋体" w:hAnsi="宋体" w:eastAsia="宋体" w:cs="宋体"/>
          <w:i w:val="0"/>
          <w:iCs w:val="0"/>
          <w:caps w:val="0"/>
          <w:color w:val="000000"/>
          <w:spacing w:val="0"/>
          <w:sz w:val="28"/>
          <w:szCs w:val="28"/>
        </w:rPr>
        <w:t>3.法定代表人授权委托书</w:t>
      </w:r>
    </w:p>
    <w:p w14:paraId="0F1F6AC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285"/>
        <w:textAlignment w:val="auto"/>
        <w:rPr>
          <w:rFonts w:hint="default" w:ascii="Helvetica" w:hAnsi="Helvetica" w:eastAsia="Helvetica" w:cs="Helvetica"/>
          <w:i w:val="0"/>
          <w:iCs w:val="0"/>
          <w:caps w:val="0"/>
          <w:color w:val="000000"/>
          <w:spacing w:val="0"/>
          <w:sz w:val="27"/>
          <w:szCs w:val="27"/>
        </w:rPr>
      </w:pPr>
      <w:r>
        <w:rPr>
          <w:rFonts w:hint="eastAsia" w:ascii="宋体" w:hAnsi="宋体" w:eastAsia="宋体" w:cs="宋体"/>
          <w:i w:val="0"/>
          <w:iCs w:val="0"/>
          <w:caps w:val="0"/>
          <w:color w:val="000000"/>
          <w:spacing w:val="0"/>
          <w:sz w:val="28"/>
          <w:szCs w:val="28"/>
        </w:rPr>
        <w:t>4.投标资格声明函</w:t>
      </w:r>
    </w:p>
    <w:p w14:paraId="03FC3C8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285"/>
        <w:textAlignment w:val="auto"/>
        <w:rPr>
          <w:rFonts w:hint="default" w:ascii="Helvetica" w:hAnsi="Helvetica" w:eastAsia="Helvetica" w:cs="Helvetica"/>
          <w:i w:val="0"/>
          <w:iCs w:val="0"/>
          <w:caps w:val="0"/>
          <w:color w:val="000000"/>
          <w:spacing w:val="0"/>
          <w:sz w:val="27"/>
          <w:szCs w:val="27"/>
        </w:rPr>
      </w:pPr>
      <w:r>
        <w:rPr>
          <w:rFonts w:hint="eastAsia" w:ascii="宋体" w:hAnsi="宋体" w:eastAsia="宋体" w:cs="宋体"/>
          <w:i w:val="0"/>
          <w:iCs w:val="0"/>
          <w:caps w:val="0"/>
          <w:color w:val="000000"/>
          <w:spacing w:val="0"/>
          <w:sz w:val="28"/>
          <w:szCs w:val="28"/>
        </w:rPr>
        <w:t>5.投标承诺书</w:t>
      </w:r>
    </w:p>
    <w:p w14:paraId="72D1466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285"/>
        <w:textAlignment w:val="auto"/>
        <w:rPr>
          <w:rFonts w:hint="default" w:ascii="Helvetica" w:hAnsi="Helvetica" w:eastAsia="Helvetica" w:cs="Helvetica"/>
          <w:i w:val="0"/>
          <w:iCs w:val="0"/>
          <w:caps w:val="0"/>
          <w:color w:val="000000"/>
          <w:spacing w:val="0"/>
          <w:sz w:val="27"/>
          <w:szCs w:val="27"/>
        </w:rPr>
      </w:pPr>
      <w:r>
        <w:rPr>
          <w:rFonts w:hint="eastAsia" w:ascii="宋体" w:hAnsi="宋体" w:eastAsia="宋体" w:cs="宋体"/>
          <w:i w:val="0"/>
          <w:iCs w:val="0"/>
          <w:caps w:val="0"/>
          <w:color w:val="000000"/>
          <w:spacing w:val="0"/>
          <w:sz w:val="28"/>
          <w:szCs w:val="28"/>
        </w:rPr>
        <w:t>6.招标报价单</w:t>
      </w:r>
    </w:p>
    <w:p w14:paraId="04001CE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285"/>
        <w:textAlignment w:val="auto"/>
        <w:rPr>
          <w:rFonts w:hint="default" w:ascii="Helvetica" w:hAnsi="Helvetica" w:eastAsia="Helvetica" w:cs="Helvetica"/>
          <w:i w:val="0"/>
          <w:iCs w:val="0"/>
          <w:caps w:val="0"/>
          <w:color w:val="000000"/>
          <w:spacing w:val="0"/>
          <w:sz w:val="27"/>
          <w:szCs w:val="27"/>
        </w:rPr>
      </w:pPr>
      <w:r>
        <w:rPr>
          <w:rFonts w:hint="eastAsia" w:ascii="宋体" w:hAnsi="宋体" w:eastAsia="宋体" w:cs="宋体"/>
          <w:i w:val="0"/>
          <w:iCs w:val="0"/>
          <w:caps w:val="0"/>
          <w:color w:val="000000"/>
          <w:spacing w:val="0"/>
          <w:sz w:val="28"/>
          <w:szCs w:val="28"/>
        </w:rPr>
        <w:t>7.供应商情况介绍表</w:t>
      </w:r>
    </w:p>
    <w:p w14:paraId="4063C97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285"/>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rPr>
        <w:t>8.项目实施方案</w:t>
      </w:r>
    </w:p>
    <w:p w14:paraId="290F67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请符合资格要求供应商</w:t>
      </w:r>
      <w:r>
        <w:rPr>
          <w:rFonts w:hint="eastAsia" w:ascii="宋体" w:hAnsi="宋体" w:eastAsia="宋体" w:cs="宋体"/>
          <w:i w:val="0"/>
          <w:iCs w:val="0"/>
          <w:caps w:val="0"/>
          <w:color w:val="000000"/>
          <w:spacing w:val="0"/>
          <w:sz w:val="28"/>
          <w:szCs w:val="28"/>
          <w:shd w:val="clear" w:fill="FFFFFF"/>
          <w:lang w:eastAsia="zh-CN"/>
        </w:rPr>
        <w:t>将</w:t>
      </w:r>
      <w:r>
        <w:rPr>
          <w:rFonts w:hint="eastAsia" w:ascii="宋体" w:hAnsi="宋体" w:eastAsia="宋体" w:cs="宋体"/>
          <w:i w:val="0"/>
          <w:iCs w:val="0"/>
          <w:caps w:val="0"/>
          <w:color w:val="000000"/>
          <w:spacing w:val="0"/>
          <w:sz w:val="28"/>
          <w:szCs w:val="28"/>
          <w:shd w:val="clear" w:fill="FFFFFF"/>
        </w:rPr>
        <w:t>资料（招标文件格式附模版）可通过现场提交或邮寄方式提交，投递资料封面注明项目名称、供应商名称、联系人及联系电话。递交地址：中山市小榄镇兆隆路一号东升医院总务科。</w:t>
      </w:r>
    </w:p>
    <w:p w14:paraId="015B8B7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联系人：梁工</w:t>
      </w:r>
    </w:p>
    <w:p w14:paraId="7BAB890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联系电话：0760-88889925</w:t>
      </w:r>
    </w:p>
    <w:p w14:paraId="72E72BB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邮箱：zssdsyyzbk@126.com</w:t>
      </w:r>
    </w:p>
    <w:p w14:paraId="23E8D4B6"/>
    <w:p w14:paraId="2E3FBD89"/>
    <w:p w14:paraId="23AD4D2A"/>
    <w:p w14:paraId="6A540597"/>
    <w:p w14:paraId="378D0A83"/>
    <w:p w14:paraId="43A99901"/>
    <w:p w14:paraId="6A13C8F0"/>
    <w:p w14:paraId="5C133509"/>
    <w:p w14:paraId="684B8EC2"/>
    <w:p w14:paraId="31F8555D"/>
    <w:p w14:paraId="796B982D"/>
    <w:p w14:paraId="3D25B2FE"/>
    <w:p w14:paraId="238B9FB6"/>
    <w:p w14:paraId="6B26E5A6"/>
    <w:p w14:paraId="2146D0B0"/>
    <w:p w14:paraId="0FA46B8F"/>
    <w:p w14:paraId="065530D7">
      <w:pPr>
        <w:pStyle w:val="2"/>
        <w:rPr>
          <w:rFonts w:hint="eastAsia" w:eastAsia="宋体"/>
          <w:sz w:val="28"/>
          <w:szCs w:val="28"/>
          <w:lang w:eastAsia="zh-CN"/>
        </w:rPr>
      </w:pPr>
      <w:r>
        <w:rPr>
          <w:rFonts w:hint="eastAsia" w:ascii="宋体" w:hAnsi="宋体" w:eastAsia="宋体" w:cs="Arial"/>
          <w:b/>
          <w:kern w:val="0"/>
          <w:sz w:val="28"/>
          <w:szCs w:val="28"/>
          <w:lang w:eastAsia="zh-CN"/>
        </w:rPr>
        <w:t>招标文件格式</w:t>
      </w:r>
    </w:p>
    <w:p w14:paraId="27337A34">
      <w:pPr>
        <w:keepNext/>
        <w:adjustRightInd w:val="0"/>
        <w:snapToGrid w:val="0"/>
        <w:jc w:val="center"/>
        <w:outlineLvl w:val="1"/>
        <w:rPr>
          <w:rFonts w:hint="eastAsia" w:ascii="宋体" w:hAnsi="宋体" w:eastAsia="宋体" w:cs="Arial"/>
          <w:b/>
          <w:kern w:val="0"/>
          <w:szCs w:val="21"/>
        </w:rPr>
      </w:pPr>
      <w:r>
        <w:rPr>
          <w:rFonts w:hint="eastAsia" w:ascii="宋体" w:hAnsi="宋体" w:eastAsia="宋体" w:cs="Arial"/>
          <w:b/>
          <w:kern w:val="0"/>
          <w:szCs w:val="21"/>
        </w:rPr>
        <w:t>1</w:t>
      </w:r>
      <w:r>
        <w:rPr>
          <w:rFonts w:hint="eastAsia" w:ascii="宋体" w:hAnsi="宋体" w:eastAsia="宋体" w:cs="Arial"/>
          <w:b/>
          <w:kern w:val="0"/>
          <w:szCs w:val="21"/>
          <w:lang w:val="en-US" w:eastAsia="zh-CN"/>
        </w:rPr>
        <w:t>.</w:t>
      </w:r>
      <w:r>
        <w:rPr>
          <w:rFonts w:hint="eastAsia" w:ascii="宋体" w:hAnsi="宋体" w:eastAsia="宋体" w:cs="Arial"/>
          <w:b/>
          <w:kern w:val="0"/>
          <w:szCs w:val="21"/>
        </w:rPr>
        <w:t>投标函</w:t>
      </w:r>
    </w:p>
    <w:p w14:paraId="7C6857C7">
      <w:pPr>
        <w:widowControl/>
        <w:adjustRightInd w:val="0"/>
        <w:snapToGrid w:val="0"/>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534BF79E">
      <w:pPr>
        <w:widowControl/>
        <w:autoSpaceDE w:val="0"/>
        <w:autoSpaceDN w:val="0"/>
        <w:adjustRightInd w:val="0"/>
        <w:ind w:right="246"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我方确认收到贵方项目名称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采购货物及相关服务的招标文件（项目编号：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w:t>
      </w:r>
      <w:r>
        <w:rPr>
          <w:rFonts w:hint="eastAsia" w:ascii="宋体" w:hAnsi="宋体" w:eastAsia="宋体" w:cs="Times New Roman"/>
          <w:kern w:val="0"/>
          <w:szCs w:val="21"/>
          <w:u w:val="single"/>
        </w:rPr>
        <w:t>(供应商名称、地址)</w:t>
      </w:r>
      <w:r>
        <w:rPr>
          <w:rFonts w:hint="eastAsia" w:ascii="宋体" w:hAnsi="宋体" w:eastAsia="宋体" w:cs="Times New Roman"/>
          <w:kern w:val="0"/>
          <w:szCs w:val="21"/>
        </w:rPr>
        <w:t>作为供应商已正式授权</w:t>
      </w:r>
      <w:r>
        <w:rPr>
          <w:rFonts w:hint="eastAsia" w:ascii="宋体" w:hAnsi="宋体" w:eastAsia="宋体" w:cs="Times New Roman"/>
          <w:kern w:val="0"/>
          <w:szCs w:val="21"/>
          <w:u w:val="single"/>
        </w:rPr>
        <w:t xml:space="preserve"> (被供应商授权代表全名、职务)</w:t>
      </w:r>
      <w:r>
        <w:rPr>
          <w:rFonts w:hint="eastAsia" w:ascii="宋体" w:hAnsi="宋体" w:eastAsia="宋体" w:cs="Times New Roman"/>
          <w:kern w:val="0"/>
          <w:szCs w:val="21"/>
        </w:rPr>
        <w:t>为我方签名代表，签名代表在此声明并同意：</w:t>
      </w:r>
    </w:p>
    <w:p w14:paraId="6060D655">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同意并接受招标文件的各项要求，遵守招标文件中的各项规定，按招标文件的要求提供报价。</w:t>
      </w:r>
    </w:p>
    <w:p w14:paraId="1ED1E209">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投标有效期为递交投标文件之日起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u w:val="single"/>
          <w:lang w:val="en-US" w:eastAsia="zh-CN"/>
        </w:rPr>
        <w:t>90</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天，如中标，有效期将延至合同终止日为止。</w:t>
      </w:r>
    </w:p>
    <w:p w14:paraId="17241661">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我方已经详细地阅读了全部招标文件及其附件，包括澄清及参考文件(如果有的话)。我方已完全清晰理解招标文件的要求，不存在任何含糊不清和误解之处，同意放弃对这些文件所提出的异议和质疑的权利。</w:t>
      </w:r>
    </w:p>
    <w:p w14:paraId="3A1B9D83">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我方已毫无保留地向贵方提供一切所需的证明材料。</w:t>
      </w:r>
    </w:p>
    <w:p w14:paraId="00209684">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我方承诺在本次投标文件中提供的一切文件，无论是原件还是复印件均为真实和准确的，绝无任何虚假、伪造和夸大的成份，否则，愿承担相应的后果和法律责任。</w:t>
      </w:r>
    </w:p>
    <w:p w14:paraId="3490468A">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我方完全服从和尊重评委会所作的评定结果，同时清楚理解到报价最低并非意味着必定获得中标资格。</w:t>
      </w:r>
    </w:p>
    <w:p w14:paraId="27DFA085">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我方未对招标文件全部要求作出实质性响应，则完全同意并接受按无效投标处理</w:t>
      </w:r>
    </w:p>
    <w:p w14:paraId="76F1672A">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我方同意按招标文件规定向    缴纳采购服务费。</w:t>
      </w:r>
    </w:p>
    <w:p w14:paraId="181AC5A6">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供应商：</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57C887E4">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地址：</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10465739">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传真：</w:t>
      </w:r>
      <w:r>
        <w:rPr>
          <w:rFonts w:hint="eastAsia" w:ascii="宋体" w:hAnsi="宋体" w:eastAsia="宋体" w:cs="Times New Roman"/>
          <w:kern w:val="0"/>
          <w:szCs w:val="21"/>
          <w:u w:val="single"/>
        </w:rPr>
        <w:t xml:space="preserve">                               </w:t>
      </w:r>
    </w:p>
    <w:p w14:paraId="3B31D94A">
      <w:pPr>
        <w:widowControl/>
        <w:autoSpaceDE w:val="0"/>
        <w:autoSpaceDN w:val="0"/>
        <w:adjustRightInd w:val="0"/>
        <w:ind w:right="33"/>
        <w:jc w:val="left"/>
        <w:rPr>
          <w:rFonts w:hint="eastAsia" w:ascii="宋体" w:hAnsi="宋体" w:eastAsia="宋体" w:cs="Times New Roman"/>
          <w:kern w:val="0"/>
          <w:szCs w:val="21"/>
        </w:rPr>
      </w:pPr>
      <w:r>
        <w:rPr>
          <w:rFonts w:hint="eastAsia" w:ascii="宋体" w:hAnsi="宋体" w:eastAsia="宋体" w:cs="Times New Roman"/>
          <w:kern w:val="0"/>
          <w:szCs w:val="21"/>
        </w:rPr>
        <w:t>电话：</w:t>
      </w:r>
      <w:r>
        <w:rPr>
          <w:rFonts w:hint="eastAsia" w:ascii="宋体" w:hAnsi="宋体" w:eastAsia="宋体" w:cs="Times New Roman"/>
          <w:kern w:val="0"/>
          <w:szCs w:val="21"/>
          <w:u w:val="single"/>
        </w:rPr>
        <w:t xml:space="preserve">                                </w:t>
      </w:r>
    </w:p>
    <w:p w14:paraId="632482FA">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电子邮件：</w:t>
      </w:r>
      <w:r>
        <w:rPr>
          <w:rFonts w:hint="eastAsia" w:ascii="宋体" w:hAnsi="宋体" w:eastAsia="宋体" w:cs="Times New Roman"/>
          <w:kern w:val="0"/>
          <w:szCs w:val="21"/>
          <w:u w:val="single"/>
        </w:rPr>
        <w:t xml:space="preserve">                           </w:t>
      </w:r>
    </w:p>
    <w:p w14:paraId="61D298D0">
      <w:pPr>
        <w:widowControl/>
        <w:ind w:right="420" w:firstLine="5145" w:firstLineChars="24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4D265CE">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51989B5C">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749265DB">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2CD4BE7D">
      <w:pPr>
        <w:widowControl/>
        <w:spacing w:beforeAutospacing="1" w:afterAutospacing="1"/>
        <w:jc w:val="left"/>
        <w:rPr>
          <w:rFonts w:ascii="宋体" w:hAnsi="宋体" w:eastAsia="宋体" w:cs="宋体"/>
          <w:kern w:val="0"/>
          <w:szCs w:val="21"/>
        </w:rPr>
        <w:sectPr>
          <w:pgSz w:w="11906" w:h="16838"/>
          <w:pgMar w:top="981" w:right="1140" w:bottom="964" w:left="1162" w:header="850" w:footer="567" w:gutter="0"/>
          <w:cols w:space="0" w:num="1"/>
          <w:titlePg/>
          <w:rtlGutter w:val="0"/>
          <w:docGrid w:type="lines" w:linePitch="462" w:charSpace="0"/>
        </w:sectPr>
      </w:pPr>
    </w:p>
    <w:p w14:paraId="07DFD038">
      <w:pPr>
        <w:keepNext/>
        <w:adjustRightInd w:val="0"/>
        <w:snapToGrid w:val="0"/>
        <w:spacing w:line="360" w:lineRule="auto"/>
        <w:jc w:val="center"/>
        <w:outlineLvl w:val="1"/>
        <w:rPr>
          <w:rFonts w:ascii="宋体" w:hAnsi="宋体" w:eastAsia="宋体" w:cs="Arial"/>
          <w:b/>
          <w:kern w:val="0"/>
          <w:szCs w:val="21"/>
        </w:rPr>
      </w:pPr>
      <w:bookmarkStart w:id="0" w:name="_Toc269222886"/>
      <w:bookmarkEnd w:id="0"/>
      <w:bookmarkStart w:id="1" w:name="_Toc292801997"/>
      <w:bookmarkEnd w:id="1"/>
      <w:bookmarkStart w:id="2" w:name="_Toc373575515"/>
      <w:r>
        <w:rPr>
          <w:rFonts w:hint="eastAsia" w:ascii="宋体" w:hAnsi="宋体" w:eastAsia="宋体" w:cs="Arial"/>
          <w:b/>
          <w:kern w:val="0"/>
          <w:szCs w:val="21"/>
        </w:rPr>
        <w:t>2</w:t>
      </w:r>
      <w:r>
        <w:rPr>
          <w:rFonts w:hint="eastAsia" w:ascii="宋体" w:hAnsi="宋体" w:eastAsia="宋体" w:cs="Arial"/>
          <w:b/>
          <w:kern w:val="0"/>
          <w:szCs w:val="21"/>
          <w:lang w:val="en-US" w:eastAsia="zh-CN"/>
        </w:rPr>
        <w:t>.</w:t>
      </w:r>
      <w:r>
        <w:rPr>
          <w:rFonts w:hint="eastAsia" w:ascii="宋体" w:hAnsi="宋体" w:eastAsia="宋体" w:cs="Arial"/>
          <w:b/>
          <w:kern w:val="0"/>
          <w:szCs w:val="21"/>
        </w:rPr>
        <w:t>法定代表人证明书</w:t>
      </w:r>
      <w:bookmarkEnd w:id="2"/>
    </w:p>
    <w:p w14:paraId="7C48857C">
      <w:pPr>
        <w:widowControl/>
        <w:spacing w:line="360" w:lineRule="auto"/>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5B60202B">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同志，现任我单位</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职务，为法定代表人，特此证明。</w:t>
      </w:r>
    </w:p>
    <w:p w14:paraId="2DBD5378">
      <w:pPr>
        <w:widowControl/>
        <w:spacing w:line="36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bCs/>
          <w:kern w:val="0"/>
          <w:szCs w:val="21"/>
        </w:rPr>
        <w:t>本证明书自签发之日起生效，有效期与本公司投标文件中标注的投标有效期相同。</w:t>
      </w:r>
      <w:r>
        <w:rPr>
          <w:rFonts w:hint="eastAsia" w:ascii="宋体" w:hAnsi="宋体" w:eastAsia="宋体" w:cs="Times New Roman"/>
          <w:kern w:val="0"/>
          <w:szCs w:val="21"/>
        </w:rPr>
        <w:t xml:space="preserve">   </w:t>
      </w:r>
    </w:p>
    <w:p w14:paraId="72A44597">
      <w:pPr>
        <w:widowControl/>
        <w:spacing w:line="360" w:lineRule="auto"/>
        <w:ind w:firstLine="210" w:firstLineChars="100"/>
        <w:jc w:val="left"/>
        <w:rPr>
          <w:rFonts w:hint="eastAsia" w:ascii="宋体" w:hAnsi="宋体" w:eastAsia="宋体" w:cs="Times New Roman"/>
          <w:kern w:val="0"/>
          <w:szCs w:val="21"/>
        </w:rPr>
      </w:pPr>
      <w:r>
        <w:rPr>
          <w:rFonts w:hint="eastAsia" w:ascii="宋体" w:hAnsi="宋体" w:eastAsia="宋体" w:cs="Times New Roman"/>
          <w:kern w:val="0"/>
          <w:szCs w:val="21"/>
        </w:rPr>
        <w:t>附：</w:t>
      </w:r>
    </w:p>
    <w:p w14:paraId="09D96599">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营业执照（注册号）：</w:t>
      </w:r>
    </w:p>
    <w:p w14:paraId="24AFB1FF">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经济性质：</w:t>
      </w:r>
    </w:p>
    <w:p w14:paraId="5F7357C9">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主营（产）：</w:t>
      </w:r>
    </w:p>
    <w:p w14:paraId="600B0BF0">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兼营（产）：</w:t>
      </w:r>
    </w:p>
    <w:p w14:paraId="05318F9D">
      <w:pPr>
        <w:widowControl/>
        <w:spacing w:line="360" w:lineRule="auto"/>
        <w:jc w:val="left"/>
        <w:rPr>
          <w:rFonts w:hint="eastAsia" w:ascii="宋体" w:hAnsi="宋体" w:eastAsia="宋体" w:cs="Times New Roman"/>
          <w:b/>
          <w:kern w:val="0"/>
          <w:szCs w:val="21"/>
        </w:rPr>
      </w:pPr>
      <w:r>
        <w:rPr>
          <w:rFonts w:ascii="Times New Roman" w:hAnsi="Times New Roman" w:eastAsia="宋体" w:cs="Times New Roman"/>
          <w:kern w:val="0"/>
          <w:szCs w:val="21"/>
        </w:rPr>
        <w:drawing>
          <wp:inline distT="0" distB="0" distL="0" distR="0">
            <wp:extent cx="2343150" cy="1600200"/>
            <wp:effectExtent l="0" t="0" r="0" b="0"/>
            <wp:docPr id="1" name="图片 1"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640\wps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hint="eastAsia" w:ascii="宋体" w:hAnsi="宋体" w:eastAsia="宋体" w:cs="Times New Roman"/>
          <w:b/>
          <w:kern w:val="0"/>
          <w:szCs w:val="21"/>
        </w:rPr>
        <w:t xml:space="preserve"> </w:t>
      </w:r>
    </w:p>
    <w:p w14:paraId="63BC4AC0">
      <w:pPr>
        <w:widowControl/>
        <w:spacing w:line="360" w:lineRule="auto"/>
        <w:jc w:val="left"/>
        <w:rPr>
          <w:rFonts w:hint="eastAsia" w:ascii="宋体" w:hAnsi="宋体" w:eastAsia="宋体" w:cs="Times New Roman"/>
          <w:b/>
          <w:kern w:val="0"/>
          <w:szCs w:val="21"/>
        </w:rPr>
      </w:pPr>
      <w:r>
        <w:rPr>
          <w:rFonts w:hint="eastAsia" w:ascii="宋体" w:hAnsi="宋体" w:eastAsia="宋体" w:cs="Times New Roman"/>
          <w:b/>
          <w:kern w:val="0"/>
          <w:szCs w:val="21"/>
        </w:rPr>
        <w:t xml:space="preserve"> </w:t>
      </w:r>
      <w:r>
        <w:rPr>
          <w:rFonts w:hint="eastAsia" w:ascii="宋体" w:hAnsi="宋体" w:eastAsia="宋体" w:cs="Times New Roman"/>
          <w:kern w:val="0"/>
          <w:szCs w:val="21"/>
        </w:rPr>
        <w:t xml:space="preserve"> </w:t>
      </w:r>
    </w:p>
    <w:p w14:paraId="40D88D7F">
      <w:pPr>
        <w:widowControl/>
        <w:spacing w:line="360" w:lineRule="auto"/>
        <w:ind w:left="4410" w:leftChars="2100" w:firstLine="1995" w:firstLineChars="9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176E0A8">
      <w:pPr>
        <w:widowControl/>
        <w:spacing w:line="360" w:lineRule="auto"/>
        <w:ind w:left="4410" w:leftChars="2100" w:firstLine="1995" w:firstLineChars="9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CD29AAC">
      <w:pPr>
        <w:widowControl/>
        <w:spacing w:line="360" w:lineRule="auto"/>
        <w:rPr>
          <w:rFonts w:hint="eastAsia" w:ascii="宋体" w:hAnsi="宋体" w:eastAsia="宋体" w:cs="Times New Roman"/>
          <w:kern w:val="0"/>
          <w:szCs w:val="21"/>
        </w:rPr>
      </w:pPr>
      <w:r>
        <w:rPr>
          <w:rFonts w:hint="eastAsia" w:ascii="宋体" w:hAnsi="宋体" w:eastAsia="宋体" w:cs="Times New Roman"/>
          <w:kern w:val="0"/>
          <w:szCs w:val="21"/>
        </w:rPr>
        <w:t>供应商名称（盖公章）：</w:t>
      </w:r>
    </w:p>
    <w:p w14:paraId="21732A8A">
      <w:pPr>
        <w:widowControl/>
        <w:spacing w:line="360" w:lineRule="auto"/>
        <w:rPr>
          <w:rFonts w:hint="eastAsia" w:ascii="宋体" w:hAnsi="宋体" w:eastAsia="宋体" w:cs="Times New Roman"/>
          <w:kern w:val="0"/>
          <w:szCs w:val="21"/>
        </w:rPr>
      </w:pPr>
      <w:r>
        <w:rPr>
          <w:rFonts w:hint="eastAsia" w:ascii="宋体" w:hAnsi="宋体" w:eastAsia="宋体" w:cs="Times New Roman"/>
          <w:kern w:val="0"/>
          <w:szCs w:val="21"/>
        </w:rPr>
        <w:t>签发日期：</w:t>
      </w:r>
    </w:p>
    <w:p w14:paraId="0A737FE4">
      <w:pPr>
        <w:autoSpaceDE w:val="0"/>
        <w:autoSpaceDN w:val="0"/>
        <w:adjustRightInd w:val="0"/>
        <w:snapToGrid w:val="0"/>
        <w:spacing w:before="100" w:beforeAutospacing="1" w:after="100" w:afterAutospacing="1" w:line="360" w:lineRule="auto"/>
        <w:ind w:left="864" w:hanging="864"/>
        <w:outlineLvl w:val="3"/>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地址：</w:t>
      </w:r>
    </w:p>
    <w:p w14:paraId="3BCC108D">
      <w:pPr>
        <w:autoSpaceDE w:val="0"/>
        <w:autoSpaceDN w:val="0"/>
        <w:adjustRightInd w:val="0"/>
        <w:snapToGrid w:val="0"/>
        <w:spacing w:before="100" w:beforeAutospacing="1" w:after="100" w:afterAutospacing="1" w:line="360" w:lineRule="auto"/>
        <w:ind w:left="864" w:hanging="864"/>
        <w:outlineLvl w:val="3"/>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 xml:space="preserve">                                                            </w:t>
      </w:r>
    </w:p>
    <w:p w14:paraId="147999EA">
      <w:pPr>
        <w:widowControl/>
        <w:spacing w:line="480" w:lineRule="auto"/>
        <w:jc w:val="left"/>
        <w:rPr>
          <w:rFonts w:hint="eastAsia" w:ascii="宋体" w:hAnsi="宋体" w:eastAsia="宋体" w:cs="Times New Roman"/>
          <w:kern w:val="0"/>
          <w:szCs w:val="21"/>
        </w:rPr>
      </w:pPr>
      <w:bookmarkStart w:id="3" w:name="_Toc269222887"/>
      <w:bookmarkEnd w:id="3"/>
      <w:bookmarkStart w:id="4" w:name="_Toc292801998"/>
      <w:bookmarkEnd w:id="4"/>
      <w:r>
        <w:rPr>
          <w:rFonts w:hint="eastAsia" w:ascii="宋体" w:hAnsi="宋体" w:eastAsia="宋体" w:cs="Times New Roman"/>
          <w:kern w:val="0"/>
          <w:szCs w:val="21"/>
        </w:rPr>
        <w:t xml:space="preserve">                                               </w:t>
      </w:r>
      <w:bookmarkStart w:id="5" w:name="_Toc292801999"/>
      <w:bookmarkEnd w:id="5"/>
      <w:bookmarkStart w:id="6" w:name="_Toc269222888"/>
      <w:bookmarkEnd w:id="6"/>
      <w:bookmarkStart w:id="7" w:name="_Toc32644"/>
      <w:bookmarkEnd w:id="7"/>
    </w:p>
    <w:p w14:paraId="72AAEA7F">
      <w:pPr>
        <w:keepNext/>
        <w:adjustRightInd w:val="0"/>
        <w:snapToGrid w:val="0"/>
        <w:spacing w:line="360" w:lineRule="auto"/>
        <w:jc w:val="center"/>
        <w:outlineLvl w:val="1"/>
        <w:rPr>
          <w:rFonts w:hint="eastAsia" w:ascii="宋体" w:hAnsi="宋体" w:eastAsia="宋体" w:cs="Times New Roman"/>
          <w:b/>
          <w:kern w:val="0"/>
          <w:szCs w:val="21"/>
        </w:rPr>
      </w:pPr>
      <w:r>
        <w:rPr>
          <w:rFonts w:hint="eastAsia" w:ascii="宋体" w:hAnsi="宋体" w:eastAsia="宋体" w:cs="Arial"/>
          <w:b/>
          <w:kern w:val="0"/>
          <w:szCs w:val="21"/>
          <w:lang w:val="en-US" w:eastAsia="zh-CN"/>
        </w:rPr>
        <w:t>3.</w:t>
      </w:r>
      <w:r>
        <w:rPr>
          <w:rFonts w:hint="eastAsia" w:ascii="宋体" w:hAnsi="宋体" w:eastAsia="宋体" w:cs="Arial"/>
          <w:b/>
          <w:kern w:val="0"/>
          <w:szCs w:val="21"/>
        </w:rPr>
        <w:t>法定代表人授权委托书</w:t>
      </w:r>
      <w:r>
        <w:rPr>
          <w:rFonts w:hint="eastAsia" w:ascii="宋体" w:hAnsi="宋体" w:eastAsia="宋体" w:cs="Times New Roman"/>
          <w:b/>
          <w:kern w:val="0"/>
          <w:szCs w:val="21"/>
        </w:rPr>
        <w:t xml:space="preserve"> </w:t>
      </w:r>
    </w:p>
    <w:p w14:paraId="59710747">
      <w:pPr>
        <w:widowControl/>
        <w:spacing w:line="360" w:lineRule="auto"/>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2EB1FB95">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本授权委托书声明：注册于</w:t>
      </w:r>
      <w:r>
        <w:rPr>
          <w:rFonts w:hint="eastAsia" w:ascii="宋体" w:hAnsi="宋体" w:eastAsia="宋体" w:cs="Times New Roman"/>
          <w:kern w:val="0"/>
          <w:szCs w:val="21"/>
          <w:u w:val="single"/>
        </w:rPr>
        <w:t xml:space="preserve"> （供应商地址） </w:t>
      </w:r>
      <w:r>
        <w:rPr>
          <w:rFonts w:hint="eastAsia" w:ascii="宋体" w:hAnsi="宋体" w:eastAsia="宋体" w:cs="Times New Roman"/>
          <w:kern w:val="0"/>
          <w:szCs w:val="21"/>
        </w:rPr>
        <w:t>的</w:t>
      </w:r>
      <w:r>
        <w:rPr>
          <w:rFonts w:hint="eastAsia" w:ascii="宋体" w:hAnsi="宋体" w:eastAsia="宋体" w:cs="Times New Roman"/>
          <w:kern w:val="0"/>
          <w:szCs w:val="21"/>
          <w:u w:val="single"/>
        </w:rPr>
        <w:t xml:space="preserve"> （供应商名称） </w:t>
      </w:r>
      <w:r>
        <w:rPr>
          <w:rFonts w:hint="eastAsia" w:ascii="宋体" w:hAnsi="宋体" w:eastAsia="宋体" w:cs="Times New Roman"/>
          <w:kern w:val="0"/>
          <w:szCs w:val="21"/>
        </w:rPr>
        <w:t>在下面签名的</w:t>
      </w:r>
      <w:r>
        <w:rPr>
          <w:rFonts w:hint="eastAsia" w:ascii="宋体" w:hAnsi="宋体" w:eastAsia="宋体" w:cs="Times New Roman"/>
          <w:kern w:val="0"/>
          <w:szCs w:val="21"/>
          <w:u w:val="single"/>
        </w:rPr>
        <w:t>（法定代表人姓名、职务）</w:t>
      </w:r>
      <w:r>
        <w:rPr>
          <w:rFonts w:hint="eastAsia" w:ascii="宋体" w:hAnsi="宋体" w:eastAsia="宋体" w:cs="Times New Roman"/>
          <w:kern w:val="0"/>
          <w:szCs w:val="21"/>
        </w:rPr>
        <w:t>在此授权</w:t>
      </w:r>
      <w:r>
        <w:rPr>
          <w:rFonts w:hint="eastAsia" w:ascii="宋体" w:hAnsi="宋体" w:eastAsia="宋体" w:cs="Times New Roman"/>
          <w:kern w:val="0"/>
          <w:szCs w:val="21"/>
          <w:u w:val="single"/>
        </w:rPr>
        <w:t>（被授权人姓名、职务）</w:t>
      </w:r>
      <w:r>
        <w:rPr>
          <w:rFonts w:hint="eastAsia" w:ascii="宋体" w:hAnsi="宋体" w:eastAsia="宋体" w:cs="Times New Roman"/>
          <w:kern w:val="0"/>
          <w:szCs w:val="21"/>
        </w:rPr>
        <w:t>作为我公司的合法代理人，就</w:t>
      </w:r>
      <w:r>
        <w:rPr>
          <w:rFonts w:hint="eastAsia" w:ascii="宋体" w:hAnsi="宋体" w:eastAsia="宋体" w:cs="Times New Roman"/>
          <w:kern w:val="0"/>
          <w:szCs w:val="21"/>
          <w:u w:val="single"/>
        </w:rPr>
        <w:t>（项目名称、项目编号）</w:t>
      </w:r>
      <w:r>
        <w:rPr>
          <w:rFonts w:hint="eastAsia" w:ascii="宋体" w:hAnsi="宋体" w:eastAsia="宋体" w:cs="Times New Roman"/>
          <w:kern w:val="0"/>
          <w:szCs w:val="21"/>
        </w:rPr>
        <w:t>的招投标活动，采购合同的签订、执行、完成和售后服务，作为供应商代表以我方的名义处理一切与之有关的事务。</w:t>
      </w:r>
    </w:p>
    <w:p w14:paraId="1B96EFDE">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被授权人（供应商授权代表）无转委托权限。</w:t>
      </w:r>
    </w:p>
    <w:p w14:paraId="1C60AF85">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 xml:space="preserve">本授权书自法定代表人签字之日起生效，有效期与本公司投标文件中标注的投标有效期相同。 </w:t>
      </w:r>
    </w:p>
    <w:p w14:paraId="796A288E">
      <w:pPr>
        <w:widowControl/>
        <w:spacing w:line="480" w:lineRule="auto"/>
        <w:jc w:val="left"/>
        <w:rPr>
          <w:rFonts w:hint="eastAsia" w:ascii="宋体" w:hAnsi="宋体" w:eastAsia="宋体" w:cs="Times New Roman"/>
          <w:kern w:val="0"/>
          <w:szCs w:val="21"/>
        </w:rPr>
      </w:pPr>
      <w:r>
        <w:rPr>
          <w:rFonts w:hint="eastAsia" w:ascii="宋体" w:hAnsi="宋体" w:eastAsia="宋体" w:cs="Times New Roman"/>
          <w:kern w:val="0"/>
          <w:szCs w:val="21"/>
        </w:rPr>
        <w:t>特此声明。</w:t>
      </w:r>
    </w:p>
    <w:p w14:paraId="60ECEF4B">
      <w:pPr>
        <w:widowControl/>
        <w:spacing w:line="480" w:lineRule="auto"/>
        <w:ind w:firstLine="647" w:firstLineChars="307"/>
        <w:jc w:val="left"/>
        <w:rPr>
          <w:rFonts w:hint="eastAsia" w:ascii="宋体" w:hAnsi="宋体" w:eastAsia="宋体" w:cs="Times New Roman"/>
          <w:kern w:val="0"/>
          <w:szCs w:val="21"/>
        </w:rPr>
      </w:pPr>
      <w:r>
        <w:rPr>
          <w:rFonts w:hint="eastAsia" w:ascii="宋体" w:hAnsi="宋体" w:eastAsia="宋体" w:cs="Times New Roman"/>
          <w:b/>
          <w:bCs/>
          <w:kern w:val="0"/>
          <w:szCs w:val="21"/>
        </w:rPr>
        <w:t>随附《法定代表人证明》</w:t>
      </w:r>
    </w:p>
    <w:p w14:paraId="6BA042F8">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供应商名称（单位盖公章）：</w:t>
      </w:r>
    </w:p>
    <w:p w14:paraId="2474A130">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地 址：</w:t>
      </w:r>
    </w:p>
    <w:p w14:paraId="1CBF3A00">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法定代表人（签字或盖章）：                             签字日期：  年   月  日</w:t>
      </w:r>
      <w:r>
        <w:rPr>
          <w:rFonts w:ascii="Times New Roman" w:hAnsi="Times New Roman" w:eastAsia="宋体" w:cs="Times New Roman"/>
          <w:kern w:val="0"/>
          <w:szCs w:val="21"/>
        </w:rPr>
        <w:drawing>
          <wp:inline distT="0" distB="0" distL="0" distR="0">
            <wp:extent cx="2343150" cy="1600200"/>
            <wp:effectExtent l="0" t="0" r="0" b="0"/>
            <wp:docPr id="2" name="图片 2" descr="C:\Users\ADMINI~1\AppData\Local\Temp\ksohtml1640\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ksohtml1640\wps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p>
    <w:p w14:paraId="4836E473">
      <w:pPr>
        <w:keepNext/>
        <w:adjustRightInd w:val="0"/>
        <w:snapToGrid w:val="0"/>
        <w:jc w:val="center"/>
        <w:outlineLvl w:val="1"/>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529FB10">
      <w:pPr>
        <w:keepNext/>
        <w:adjustRightInd w:val="0"/>
        <w:snapToGrid w:val="0"/>
        <w:jc w:val="center"/>
        <w:outlineLvl w:val="1"/>
        <w:rPr>
          <w:rFonts w:hint="eastAsia" w:ascii="宋体" w:hAnsi="宋体" w:eastAsia="宋体" w:cs="Arial"/>
          <w:b/>
          <w:kern w:val="0"/>
          <w:szCs w:val="21"/>
        </w:rPr>
      </w:pPr>
      <w:r>
        <w:rPr>
          <w:rFonts w:hint="eastAsia" w:ascii="宋体" w:hAnsi="宋体" w:eastAsia="宋体" w:cs="Arial"/>
          <w:b/>
          <w:kern w:val="0"/>
          <w:szCs w:val="21"/>
          <w:lang w:val="en-US" w:eastAsia="zh-CN"/>
        </w:rPr>
        <w:t>4.</w:t>
      </w:r>
      <w:r>
        <w:rPr>
          <w:rFonts w:hint="eastAsia" w:ascii="宋体" w:hAnsi="宋体" w:eastAsia="宋体" w:cs="Arial"/>
          <w:b/>
          <w:kern w:val="0"/>
          <w:szCs w:val="21"/>
        </w:rPr>
        <w:t>关于资格的声明函</w:t>
      </w:r>
    </w:p>
    <w:p w14:paraId="769562FD">
      <w:pPr>
        <w:widowControl/>
        <w:jc w:val="left"/>
        <w:rPr>
          <w:rFonts w:hint="eastAsia" w:ascii="宋体" w:hAnsi="宋体" w:eastAsia="宋体" w:cs="Times New Roman"/>
          <w:b/>
          <w:kern w:val="0"/>
          <w:szCs w:val="21"/>
        </w:rPr>
      </w:pPr>
      <w:r>
        <w:rPr>
          <w:rFonts w:hint="eastAsia" w:ascii="宋体" w:hAnsi="宋体" w:eastAsia="宋体" w:cs="Times New Roman"/>
          <w:b/>
          <w:kern w:val="0"/>
          <w:szCs w:val="21"/>
        </w:rPr>
        <w:t xml:space="preserve">致：中山市东升医院  </w:t>
      </w:r>
    </w:p>
    <w:p w14:paraId="736DE54D">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关于贵方采购项目名称: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，投标邀请，本公司（企业）愿意参加投标，并声明：   </w:t>
      </w:r>
    </w:p>
    <w:p w14:paraId="3C01D615">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1.我方为本次投标所提交的所有证明其合格和资格的文件是真实的和正确的，并愿为其真实性和正确性承担法律责任；</w:t>
      </w:r>
    </w:p>
    <w:p w14:paraId="5587335A">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2.我方是依法注册的法人，在法律上、财务上和运作上完全独立于</w:t>
      </w:r>
      <w:r>
        <w:rPr>
          <w:rFonts w:hint="eastAsia" w:ascii="宋体" w:hAnsi="宋体" w:eastAsia="宋体" w:cs="Times New Roman"/>
          <w:kern w:val="0"/>
          <w:szCs w:val="21"/>
          <w:u w:val="single"/>
        </w:rPr>
        <w:t xml:space="preserve">（采购人名称） </w:t>
      </w:r>
      <w:r>
        <w:rPr>
          <w:rFonts w:hint="eastAsia" w:ascii="宋体" w:hAnsi="宋体" w:eastAsia="宋体" w:cs="Times New Roman"/>
          <w:kern w:val="0"/>
          <w:szCs w:val="21"/>
        </w:rPr>
        <w:t>及</w:t>
      </w:r>
      <w:r>
        <w:rPr>
          <w:rFonts w:hint="eastAsia" w:ascii="宋体" w:hAnsi="宋体" w:eastAsia="宋体" w:cs="Times New Roman"/>
          <w:kern w:val="0"/>
          <w:szCs w:val="21"/>
          <w:u w:val="single"/>
        </w:rPr>
        <w:t>中山市东升医院  （    ）</w:t>
      </w:r>
      <w:r>
        <w:rPr>
          <w:rFonts w:hint="eastAsia" w:ascii="宋体" w:hAnsi="宋体" w:eastAsia="宋体" w:cs="Times New Roman"/>
          <w:kern w:val="0"/>
          <w:szCs w:val="21"/>
        </w:rPr>
        <w:t>；</w:t>
      </w:r>
    </w:p>
    <w:p w14:paraId="7F756318">
      <w:pPr>
        <w:widowControl/>
        <w:autoSpaceDE w:val="0"/>
        <w:autoSpaceDN w:val="0"/>
        <w:adjustRightInd w:val="0"/>
        <w:ind w:left="10" w:firstLine="499" w:firstLineChars="238"/>
        <w:jc w:val="left"/>
        <w:textAlignment w:val="baseline"/>
        <w:rPr>
          <w:rFonts w:hint="eastAsia" w:ascii="宋体" w:hAnsi="宋体" w:eastAsia="宋体" w:cs="Times New Roman"/>
          <w:bCs/>
          <w:kern w:val="0"/>
          <w:szCs w:val="21"/>
        </w:rPr>
      </w:pPr>
      <w:r>
        <w:rPr>
          <w:rFonts w:hint="eastAsia" w:ascii="宋体" w:hAnsi="宋体" w:eastAsia="宋体" w:cs="Times New Roman"/>
          <w:kern w:val="0"/>
          <w:szCs w:val="21"/>
        </w:rPr>
        <w:t>3.我方承诺：</w:t>
      </w:r>
      <w:r>
        <w:rPr>
          <w:rFonts w:hint="eastAsia" w:ascii="宋体" w:hAnsi="宋体" w:eastAsia="宋体" w:cs="Times New Roman"/>
          <w:bCs/>
          <w:kern w:val="0"/>
          <w:szCs w:val="21"/>
        </w:rPr>
        <w:t>单位负责人为同一人或者存在直接控股、管理关系的不同供应商，不得参加同一合同项下的采购活动。</w:t>
      </w:r>
    </w:p>
    <w:p w14:paraId="7DF13C54">
      <w:pPr>
        <w:widowControl/>
        <w:autoSpaceDE w:val="0"/>
        <w:autoSpaceDN w:val="0"/>
        <w:adjustRightInd w:val="0"/>
        <w:ind w:left="10" w:firstLine="499" w:firstLineChars="238"/>
        <w:jc w:val="left"/>
        <w:textAlignment w:val="baseline"/>
        <w:rPr>
          <w:rFonts w:hint="eastAsia" w:ascii="宋体" w:hAnsi="宋体" w:eastAsia="宋体" w:cs="Times New Roman"/>
          <w:bCs/>
          <w:kern w:val="0"/>
          <w:szCs w:val="21"/>
        </w:rPr>
      </w:pPr>
      <w:r>
        <w:rPr>
          <w:rFonts w:hint="eastAsia" w:ascii="宋体" w:hAnsi="宋体" w:eastAsia="宋体" w:cs="Times New Roman"/>
          <w:kern w:val="0"/>
          <w:szCs w:val="21"/>
        </w:rPr>
        <w:t>4.我方承诺：为</w:t>
      </w:r>
      <w:r>
        <w:rPr>
          <w:rFonts w:hint="eastAsia" w:ascii="宋体" w:hAnsi="宋体" w:eastAsia="宋体" w:cs="Times New Roman"/>
          <w:bCs/>
          <w:kern w:val="0"/>
          <w:szCs w:val="21"/>
        </w:rPr>
        <w:t>采购项目提供整体设计、规范编制或者项目管理、监理、检测等服务的供应商，不得再参加该采购项目的其他采购活动。</w:t>
      </w:r>
    </w:p>
    <w:p w14:paraId="19D1C307">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5.我方承诺：具备履行合同所必需的设备和专业技术能力。</w:t>
      </w:r>
    </w:p>
    <w:p w14:paraId="0E9DBCDB">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6.我方承诺：在参加采购活动前三年内，在经营活动及参与采购活动中没有重大违法记录及涉嫌违规行为，并没有因而被有关部门警告或处分的记录。</w:t>
      </w:r>
    </w:p>
    <w:p w14:paraId="3BEA0C85">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以上内容如有虚假或与事实不符的，采购人可将我方做无效投标处理，我方愿意承担相应的法律责任。</w:t>
      </w:r>
    </w:p>
    <w:p w14:paraId="15A89735">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特此声明！</w:t>
      </w:r>
    </w:p>
    <w:p w14:paraId="5E4B6E04">
      <w:pPr>
        <w:jc w:val="left"/>
        <w:rPr>
          <w:rFonts w:hint="eastAsia" w:ascii="宋体" w:hAnsi="宋体" w:eastAsia="宋体" w:cs="Times New Roman"/>
          <w:szCs w:val="21"/>
        </w:rPr>
      </w:pPr>
    </w:p>
    <w:p w14:paraId="2F0E508E">
      <w:pPr>
        <w:jc w:val="left"/>
        <w:rPr>
          <w:rFonts w:hint="eastAsia" w:ascii="宋体" w:hAnsi="宋体" w:eastAsia="宋体" w:cs="Times New Roman"/>
          <w:szCs w:val="21"/>
        </w:rPr>
      </w:pPr>
    </w:p>
    <w:p w14:paraId="0438154E">
      <w:pPr>
        <w:jc w:val="left"/>
        <w:rPr>
          <w:rFonts w:hint="eastAsia" w:ascii="宋体" w:hAnsi="宋体" w:eastAsia="宋体" w:cs="Times New Roman"/>
          <w:szCs w:val="21"/>
        </w:rPr>
      </w:pPr>
      <w:r>
        <w:rPr>
          <w:rFonts w:hint="eastAsia" w:ascii="宋体" w:hAnsi="宋体" w:eastAsia="宋体" w:cs="Times New Roman"/>
          <w:szCs w:val="21"/>
        </w:rPr>
        <w:t xml:space="preserve"> </w:t>
      </w:r>
    </w:p>
    <w:p w14:paraId="55299923">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4512C6CF">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61751B03">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317E8C17">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77D013CF">
      <w:pPr>
        <w:widowControl/>
        <w:spacing w:before="60" w:line="360" w:lineRule="auto"/>
        <w:ind w:right="720"/>
        <w:jc w:val="center"/>
        <w:rPr>
          <w:rFonts w:ascii="宋体" w:hAnsi="宋体" w:eastAsia="宋体" w:cs="Times New Roman"/>
          <w:b/>
          <w:kern w:val="0"/>
          <w:szCs w:val="21"/>
        </w:rPr>
      </w:pPr>
      <w:bookmarkStart w:id="8" w:name="_Toc373575518"/>
      <w:bookmarkEnd w:id="8"/>
      <w:bookmarkStart w:id="9" w:name="_Toc269222889"/>
      <w:bookmarkEnd w:id="9"/>
      <w:bookmarkStart w:id="10" w:name="_Toc292802000"/>
      <w:r>
        <w:rPr>
          <w:rFonts w:hint="eastAsia" w:ascii="宋体" w:hAnsi="宋体" w:eastAsia="宋体" w:cs="Times New Roman"/>
          <w:b/>
          <w:kern w:val="0"/>
          <w:szCs w:val="21"/>
          <w:lang w:val="en-US" w:eastAsia="zh-CN"/>
        </w:rPr>
        <w:t>5.</w:t>
      </w:r>
      <w:r>
        <w:rPr>
          <w:rFonts w:hint="eastAsia" w:ascii="宋体" w:hAnsi="宋体" w:eastAsia="宋体" w:cs="Times New Roman"/>
          <w:b/>
          <w:kern w:val="0"/>
          <w:szCs w:val="21"/>
          <w:lang w:eastAsia="zh-CN"/>
        </w:rPr>
        <w:t>招标</w:t>
      </w:r>
      <w:r>
        <w:rPr>
          <w:rFonts w:hint="eastAsia" w:ascii="宋体" w:hAnsi="宋体" w:eastAsia="宋体" w:cs="Times New Roman"/>
          <w:b/>
          <w:kern w:val="0"/>
          <w:szCs w:val="21"/>
        </w:rPr>
        <w:t>承诺</w:t>
      </w:r>
      <w:bookmarkEnd w:id="10"/>
      <w:r>
        <w:rPr>
          <w:rFonts w:hint="eastAsia" w:ascii="宋体" w:hAnsi="宋体" w:eastAsia="宋体" w:cs="Times New Roman"/>
          <w:b/>
          <w:kern w:val="0"/>
          <w:szCs w:val="21"/>
        </w:rPr>
        <w:t>书</w:t>
      </w:r>
    </w:p>
    <w:p w14:paraId="63FEB947">
      <w:pPr>
        <w:widowControl/>
        <w:spacing w:line="360" w:lineRule="auto"/>
        <w:ind w:left="6281" w:leftChars="2991" w:firstLine="210" w:firstLineChars="100"/>
        <w:jc w:val="left"/>
        <w:outlineLvl w:val="0"/>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26BDACA8">
      <w:pPr>
        <w:widowControl/>
        <w:jc w:val="left"/>
        <w:rPr>
          <w:rFonts w:hint="eastAsia" w:ascii="宋体" w:hAnsi="宋体" w:eastAsia="宋体" w:cs="Times New Roman"/>
          <w:b/>
          <w:bCs/>
          <w:kern w:val="0"/>
          <w:szCs w:val="21"/>
        </w:rPr>
      </w:pPr>
      <w:r>
        <w:rPr>
          <w:rFonts w:hint="eastAsia" w:ascii="宋体" w:hAnsi="宋体" w:eastAsia="宋体" w:cs="Times New Roman"/>
          <w:b/>
          <w:bCs/>
          <w:kern w:val="0"/>
          <w:szCs w:val="21"/>
        </w:rPr>
        <w:t>致：采购人</w:t>
      </w:r>
    </w:p>
    <w:p w14:paraId="3361D7B7">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本供应商已详细阅读了</w:t>
      </w:r>
      <w:r>
        <w:rPr>
          <w:rFonts w:hint="eastAsia" w:ascii="宋体" w:hAnsi="宋体" w:eastAsia="宋体" w:cs="Times New Roman"/>
          <w:kern w:val="0"/>
          <w:szCs w:val="21"/>
          <w:u w:val="single"/>
        </w:rPr>
        <w:t xml:space="preserve">  （项目名称）  </w:t>
      </w:r>
      <w:r>
        <w:rPr>
          <w:rFonts w:hint="eastAsia" w:ascii="宋体" w:hAnsi="宋体" w:eastAsia="宋体" w:cs="Times New Roman"/>
          <w:kern w:val="0"/>
          <w:szCs w:val="21"/>
        </w:rPr>
        <w:t>招标文件，自愿参加上述项目投标，现就有关事项向采购人郑重承诺如下：</w:t>
      </w:r>
    </w:p>
    <w:p w14:paraId="6EB758A6">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1.本供应商自愿在招标文件规定的时限内按照招标文件及采购合同、用户需求书、技术规范等要求完成采购任务，按时完成并验收合格。服务质量按照投标文件的承诺并满足招标文件要求。</w:t>
      </w:r>
    </w:p>
    <w:p w14:paraId="6BEB2608">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2.遵守中华人民共和国、广东省、</w:t>
      </w:r>
      <w:r>
        <w:rPr>
          <w:rFonts w:hint="eastAsia" w:ascii="宋体" w:hAnsi="宋体" w:eastAsia="宋体" w:cs="Times New Roman"/>
          <w:kern w:val="0"/>
          <w:szCs w:val="21"/>
          <w:u w:val="single"/>
        </w:rPr>
        <w:t xml:space="preserve">  中山  </w:t>
      </w:r>
      <w:r>
        <w:rPr>
          <w:rFonts w:hint="eastAsia" w:ascii="宋体" w:hAnsi="宋体" w:eastAsia="宋体" w:cs="Times New Roman"/>
          <w:kern w:val="0"/>
          <w:szCs w:val="21"/>
        </w:rPr>
        <w:t>市有关政府采购、招标投标的法律法规规定，自觉维护市场经济秩序。否则，同意被废除投标资格并接受处罚。</w:t>
      </w:r>
    </w:p>
    <w:p w14:paraId="30FB733E">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3.保证投标文件内容无任何虚假。若评标过程中查出有虚假，同意作无效投标文件处理并被没收投标担保，若中标之后查出有虚假，同意废除中标资格并被没收投标担保。</w:t>
      </w:r>
    </w:p>
    <w:p w14:paraId="610148B5">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4.保证投标文件不存在低于成本的恶意报价行为。</w:t>
      </w:r>
    </w:p>
    <w:p w14:paraId="0283BF26">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5.保证按照采购合同约定完成采购合同范围内的全部内容，履行保修责任。否则，同意接受采购人对供应商违约处理。</w:t>
      </w:r>
    </w:p>
    <w:p w14:paraId="3F22E4E8">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6.保证中标之后不转包，若分包将征得采购人同意并遵守相关法律法规。</w:t>
      </w:r>
    </w:p>
    <w:p w14:paraId="38AA2343">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7.保证中标之后密切配合采购人开展工作，接受采购人的监督管理。</w:t>
      </w:r>
    </w:p>
    <w:p w14:paraId="61366D9C">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8.保证按招标文件及采购合同约定的原则处理采购调整事宜，不发生签署采购合同之后恶意索赔的行为。</w:t>
      </w:r>
    </w:p>
    <w:p w14:paraId="475CAA0C">
      <w:pPr>
        <w:autoSpaceDE w:val="0"/>
        <w:autoSpaceDN w:val="0"/>
        <w:adjustRightInd w:val="0"/>
        <w:ind w:firstLine="420" w:firstLineChars="20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本供应商在规定的投标有效期限内，将受招标文件的约束并履行投标文件的承诺。</w:t>
      </w:r>
    </w:p>
    <w:p w14:paraId="4A1D3729">
      <w:pPr>
        <w:widowControl/>
        <w:autoSpaceDE w:val="0"/>
        <w:autoSpaceDN w:val="0"/>
        <w:adjustRightInd w:val="0"/>
        <w:ind w:left="51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EDE996B">
      <w:pPr>
        <w:widowControl/>
        <w:ind w:firstLine="420"/>
        <w:jc w:val="left"/>
        <w:rPr>
          <w:rFonts w:hint="eastAsia" w:ascii="宋体" w:hAnsi="宋体" w:eastAsia="宋体" w:cs="Times New Roman"/>
          <w:kern w:val="0"/>
          <w:szCs w:val="21"/>
        </w:rPr>
      </w:pPr>
      <w:r>
        <w:rPr>
          <w:rFonts w:hint="eastAsia" w:ascii="宋体" w:hAnsi="宋体" w:eastAsia="宋体" w:cs="Times New Roman"/>
          <w:kern w:val="0"/>
          <w:szCs w:val="21"/>
        </w:rPr>
        <w:t>特此承诺！</w:t>
      </w:r>
    </w:p>
    <w:p w14:paraId="01EBC4D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8AA0104">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6CBDB4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74F2A9F">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37E4CCB1">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179BD3D9">
      <w:pPr>
        <w:widowControl/>
        <w:spacing w:before="60"/>
        <w:ind w:right="720"/>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日期：    年     月     日</w:t>
      </w:r>
    </w:p>
    <w:p w14:paraId="03F25495">
      <w:pPr>
        <w:widowControl/>
        <w:spacing w:before="60" w:line="360" w:lineRule="auto"/>
        <w:ind w:right="720"/>
        <w:jc w:val="center"/>
        <w:rPr>
          <w:rFonts w:hint="eastAsia" w:ascii="宋体" w:hAnsi="宋体" w:eastAsia="宋体" w:cs="Times New Roman"/>
          <w:b/>
          <w:kern w:val="0"/>
          <w:szCs w:val="21"/>
          <w:lang w:eastAsia="zh-CN"/>
        </w:rPr>
      </w:pPr>
      <w:bookmarkStart w:id="11" w:name="_Toc269222890"/>
      <w:bookmarkEnd w:id="11"/>
      <w:bookmarkStart w:id="12" w:name="_Toc292802001"/>
      <w:bookmarkEnd w:id="12"/>
      <w:bookmarkStart w:id="13" w:name="_Toc373575519"/>
      <w:bookmarkEnd w:id="13"/>
      <w:bookmarkStart w:id="14" w:name="_Toc23994_WPSOffice_Level1"/>
      <w:bookmarkEnd w:id="14"/>
      <w:r>
        <w:rPr>
          <w:rFonts w:hint="eastAsia" w:ascii="宋体" w:hAnsi="宋体" w:eastAsia="宋体" w:cs="Times New Roman"/>
          <w:b/>
          <w:kern w:val="0"/>
          <w:szCs w:val="21"/>
          <w:lang w:val="en-US" w:eastAsia="zh-CN"/>
        </w:rPr>
        <w:t>6</w:t>
      </w:r>
      <w:r>
        <w:rPr>
          <w:rFonts w:hint="eastAsia" w:ascii="宋体" w:hAnsi="宋体" w:eastAsia="宋体" w:cs="Times New Roman"/>
          <w:b/>
          <w:kern w:val="0"/>
          <w:szCs w:val="21"/>
        </w:rPr>
        <w:t>.</w:t>
      </w:r>
      <w:r>
        <w:rPr>
          <w:rFonts w:hint="eastAsia" w:ascii="宋体" w:hAnsi="宋体" w:eastAsia="宋体" w:cs="Times New Roman"/>
          <w:b/>
          <w:kern w:val="0"/>
          <w:szCs w:val="21"/>
          <w:lang w:eastAsia="zh-CN"/>
        </w:rPr>
        <w:t>招标报价单</w:t>
      </w:r>
    </w:p>
    <w:p w14:paraId="51B0CA78">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062B75FD">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tbl>
      <w:tblPr>
        <w:tblStyle w:val="6"/>
        <w:tblW w:w="9038" w:type="dxa"/>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37"/>
        <w:gridCol w:w="2313"/>
      </w:tblGrid>
      <w:tr w14:paraId="3EBF0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atLeast"/>
        </w:trPr>
        <w:tc>
          <w:tcPr>
            <w:tcW w:w="3288" w:type="dxa"/>
            <w:tcBorders>
              <w:top w:val="single" w:color="auto" w:sz="4" w:space="0"/>
              <w:left w:val="single" w:color="auto" w:sz="4" w:space="0"/>
              <w:bottom w:val="single" w:color="auto" w:sz="4" w:space="0"/>
              <w:right w:val="single" w:color="auto" w:sz="4" w:space="0"/>
            </w:tcBorders>
            <w:vAlign w:val="center"/>
          </w:tcPr>
          <w:p w14:paraId="20E98966">
            <w:pPr>
              <w:widowControl/>
              <w:adjustRightInd w:val="0"/>
              <w:snapToGrid w:val="0"/>
              <w:jc w:val="center"/>
              <w:rPr>
                <w:rFonts w:ascii="宋体" w:hAnsi="宋体" w:eastAsia="宋体" w:cs="Times New Roman"/>
                <w:bCs/>
                <w:kern w:val="0"/>
                <w:szCs w:val="21"/>
              </w:rPr>
            </w:pPr>
            <w:r>
              <w:rPr>
                <w:rFonts w:hint="eastAsia" w:ascii="宋体" w:hAnsi="宋体" w:eastAsia="宋体" w:cs="Times New Roman"/>
                <w:kern w:val="0"/>
                <w:szCs w:val="21"/>
              </w:rPr>
              <w:t>采购内容</w:t>
            </w:r>
          </w:p>
        </w:tc>
        <w:tc>
          <w:tcPr>
            <w:tcW w:w="3437" w:type="dxa"/>
            <w:tcBorders>
              <w:top w:val="single" w:color="auto" w:sz="4" w:space="0"/>
              <w:left w:val="single" w:color="auto" w:sz="4" w:space="0"/>
              <w:bottom w:val="single" w:color="auto" w:sz="4" w:space="0"/>
              <w:right w:val="single" w:color="auto" w:sz="4" w:space="0"/>
            </w:tcBorders>
            <w:vAlign w:val="center"/>
          </w:tcPr>
          <w:p w14:paraId="341FD3A4">
            <w:pPr>
              <w:widowControl/>
              <w:adjustRightInd w:val="0"/>
              <w:snapToGrid w:val="0"/>
              <w:jc w:val="center"/>
              <w:rPr>
                <w:rFonts w:ascii="宋体" w:hAnsi="宋体" w:eastAsia="宋体" w:cs="Times New Roman"/>
                <w:bCs/>
                <w:kern w:val="0"/>
                <w:szCs w:val="21"/>
                <w:u w:val="single"/>
              </w:rPr>
            </w:pPr>
            <w:r>
              <w:rPr>
                <w:rFonts w:hint="eastAsia" w:ascii="宋体" w:hAnsi="宋体" w:eastAsia="宋体" w:cs="Times New Roman"/>
                <w:b/>
                <w:kern w:val="0"/>
                <w:szCs w:val="21"/>
                <w:lang w:eastAsia="zh-CN"/>
              </w:rPr>
              <w:t>自主定价系数报价（</w:t>
            </w:r>
            <w:r>
              <w:rPr>
                <w:rFonts w:hint="eastAsia" w:ascii="宋体" w:hAnsi="宋体" w:eastAsia="宋体" w:cs="Times New Roman"/>
                <w:b/>
                <w:kern w:val="0"/>
                <w:szCs w:val="21"/>
                <w:lang w:val="en-US" w:eastAsia="zh-CN"/>
              </w:rPr>
              <w:t>0.5-1.5</w:t>
            </w:r>
            <w:r>
              <w:rPr>
                <w:rFonts w:hint="eastAsia" w:ascii="宋体" w:hAnsi="宋体" w:eastAsia="宋体" w:cs="Times New Roman"/>
                <w:b/>
                <w:kern w:val="0"/>
                <w:szCs w:val="21"/>
                <w:lang w:eastAsia="zh-CN"/>
              </w:rPr>
              <w:t>）</w:t>
            </w:r>
          </w:p>
        </w:tc>
        <w:tc>
          <w:tcPr>
            <w:tcW w:w="2313" w:type="dxa"/>
            <w:tcBorders>
              <w:top w:val="single" w:color="auto" w:sz="4" w:space="0"/>
              <w:left w:val="single" w:color="auto" w:sz="4" w:space="0"/>
              <w:bottom w:val="single" w:color="auto" w:sz="4" w:space="0"/>
              <w:right w:val="single" w:color="auto" w:sz="4" w:space="0"/>
            </w:tcBorders>
            <w:vAlign w:val="center"/>
          </w:tcPr>
          <w:p w14:paraId="63000245">
            <w:pPr>
              <w:widowControl/>
              <w:adjustRightInd w:val="0"/>
              <w:snapToGrid w:val="0"/>
              <w:jc w:val="center"/>
              <w:rPr>
                <w:rFonts w:ascii="宋体" w:hAnsi="宋体" w:eastAsia="宋体" w:cs="Times New Roman"/>
                <w:kern w:val="0"/>
                <w:szCs w:val="21"/>
              </w:rPr>
            </w:pPr>
            <w:r>
              <w:rPr>
                <w:rFonts w:hint="eastAsia" w:ascii="宋体" w:hAnsi="宋体" w:eastAsia="宋体" w:cs="Times New Roman"/>
                <w:kern w:val="0"/>
                <w:szCs w:val="21"/>
              </w:rPr>
              <w:t>备注</w:t>
            </w:r>
          </w:p>
        </w:tc>
      </w:tr>
      <w:tr w14:paraId="15290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2" w:hRule="atLeast"/>
        </w:trPr>
        <w:tc>
          <w:tcPr>
            <w:tcW w:w="3288" w:type="dxa"/>
            <w:tcBorders>
              <w:top w:val="single" w:color="auto" w:sz="4" w:space="0"/>
              <w:left w:val="single" w:color="auto" w:sz="4" w:space="0"/>
              <w:bottom w:val="single" w:color="auto" w:sz="4" w:space="0"/>
              <w:right w:val="single" w:color="auto" w:sz="4" w:space="0"/>
            </w:tcBorders>
            <w:vAlign w:val="center"/>
          </w:tcPr>
          <w:p w14:paraId="63888E88">
            <w:pPr>
              <w:widowControl/>
              <w:adjustRightInd w:val="0"/>
              <w:snapToGrid w:val="0"/>
              <w:jc w:val="center"/>
              <w:rPr>
                <w:rFonts w:hint="default" w:ascii="Times New Roman" w:hAnsi="Times New Roman" w:eastAsia="华文新魏" w:cs="Times New Roman"/>
                <w:kern w:val="0"/>
                <w:szCs w:val="21"/>
                <w:lang w:val="en-US"/>
              </w:rPr>
            </w:pPr>
          </w:p>
        </w:tc>
        <w:tc>
          <w:tcPr>
            <w:tcW w:w="3437" w:type="dxa"/>
            <w:tcBorders>
              <w:top w:val="single" w:color="auto" w:sz="4" w:space="0"/>
              <w:left w:val="single" w:color="auto" w:sz="4" w:space="0"/>
              <w:bottom w:val="single" w:color="auto" w:sz="4" w:space="0"/>
              <w:right w:val="single" w:color="auto" w:sz="4" w:space="0"/>
            </w:tcBorders>
            <w:vAlign w:val="center"/>
          </w:tcPr>
          <w:p w14:paraId="7BC90577">
            <w:pPr>
              <w:widowControl/>
              <w:adjustRightInd w:val="0"/>
              <w:snapToGrid w:val="0"/>
              <w:jc w:val="left"/>
              <w:rPr>
                <w:rFonts w:hint="default" w:ascii="宋体" w:hAnsi="宋体" w:cs="Times New Roman"/>
                <w:kern w:val="0"/>
                <w:szCs w:val="21"/>
                <w:u w:val="none"/>
                <w:lang w:val="en-US" w:eastAsia="zh-CN"/>
              </w:rPr>
            </w:pPr>
            <w:r>
              <w:rPr>
                <w:rFonts w:hint="eastAsia" w:ascii="宋体" w:hAnsi="宋体" w:eastAsia="宋体" w:cs="Times New Roman"/>
                <w:b w:val="0"/>
                <w:bCs/>
                <w:kern w:val="0"/>
                <w:szCs w:val="21"/>
                <w:lang w:eastAsia="zh-CN"/>
              </w:rPr>
              <w:t>报价系数</w:t>
            </w:r>
            <w:r>
              <w:rPr>
                <w:rFonts w:hint="eastAsia" w:ascii="宋体" w:hAnsi="宋体" w:cs="Times New Roman"/>
                <w:kern w:val="0"/>
                <w:szCs w:val="21"/>
                <w:lang w:eastAsia="zh-CN"/>
              </w:rPr>
              <w:t>：</w:t>
            </w:r>
            <w:r>
              <w:rPr>
                <w:rFonts w:hint="eastAsia" w:ascii="宋体" w:hAnsi="宋体" w:cs="Times New Roman"/>
                <w:kern w:val="0"/>
                <w:szCs w:val="21"/>
                <w:u w:val="single"/>
                <w:lang w:val="en-US" w:eastAsia="zh-CN"/>
              </w:rPr>
              <w:t xml:space="preserve">            </w:t>
            </w:r>
            <w:r>
              <w:rPr>
                <w:rFonts w:hint="eastAsia" w:ascii="宋体" w:hAnsi="宋体" w:cs="Times New Roman"/>
                <w:kern w:val="0"/>
                <w:szCs w:val="21"/>
                <w:u w:val="none"/>
                <w:lang w:val="en-US" w:eastAsia="zh-CN"/>
              </w:rPr>
              <w:t xml:space="preserve"> </w:t>
            </w:r>
          </w:p>
        </w:tc>
        <w:tc>
          <w:tcPr>
            <w:tcW w:w="2313" w:type="dxa"/>
            <w:tcBorders>
              <w:top w:val="single" w:color="auto" w:sz="4" w:space="0"/>
              <w:left w:val="single" w:color="auto" w:sz="4" w:space="0"/>
              <w:bottom w:val="single" w:color="auto" w:sz="4" w:space="0"/>
              <w:right w:val="single" w:color="auto" w:sz="4" w:space="0"/>
            </w:tcBorders>
            <w:vAlign w:val="center"/>
          </w:tcPr>
          <w:p w14:paraId="78D4FD40">
            <w:pPr>
              <w:widowControl/>
              <w:adjustRightInd w:val="0"/>
              <w:snapToGrid w:val="0"/>
              <w:jc w:val="center"/>
              <w:rPr>
                <w:rFonts w:hint="eastAsia" w:ascii="宋体" w:hAnsi="宋体" w:eastAsia="宋体" w:cs="Times New Roman"/>
                <w:kern w:val="0"/>
                <w:szCs w:val="21"/>
                <w:lang w:eastAsia="zh-CN"/>
              </w:rPr>
            </w:pPr>
          </w:p>
        </w:tc>
      </w:tr>
    </w:tbl>
    <w:p w14:paraId="2144812F">
      <w:pPr>
        <w:widowControl/>
        <w:spacing w:line="360" w:lineRule="auto"/>
        <w:jc w:val="left"/>
        <w:rPr>
          <w:rFonts w:hint="eastAsia" w:ascii="宋体" w:hAnsi="宋体" w:eastAsia="宋体" w:cs="Times New Roman"/>
          <w:kern w:val="0"/>
          <w:szCs w:val="21"/>
        </w:rPr>
      </w:pPr>
    </w:p>
    <w:p w14:paraId="22699D4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color w:val="auto"/>
          <w:kern w:val="0"/>
          <w:sz w:val="21"/>
          <w:szCs w:val="21"/>
        </w:rPr>
      </w:pPr>
      <w:r>
        <w:rPr>
          <w:rFonts w:hint="eastAsia" w:ascii="宋体" w:hAnsi="宋体" w:eastAsia="宋体" w:cs="Times New Roman"/>
          <w:kern w:val="0"/>
          <w:szCs w:val="21"/>
        </w:rPr>
        <w:t>注：1、</w:t>
      </w:r>
      <w:r>
        <w:rPr>
          <w:rFonts w:hint="eastAsia" w:ascii="宋体" w:hAnsi="宋体" w:eastAsia="宋体" w:cs="宋体"/>
          <w:kern w:val="0"/>
          <w:sz w:val="21"/>
          <w:szCs w:val="21"/>
        </w:rPr>
        <w:t>供</w:t>
      </w:r>
      <w:r>
        <w:rPr>
          <w:rFonts w:hint="eastAsia" w:ascii="宋体" w:hAnsi="宋体" w:eastAsia="宋体" w:cs="宋体"/>
          <w:color w:val="auto"/>
          <w:kern w:val="0"/>
          <w:sz w:val="21"/>
          <w:szCs w:val="21"/>
        </w:rPr>
        <w:t>应商须按要求填写所有信息，</w:t>
      </w:r>
      <w:r>
        <w:rPr>
          <w:rFonts w:hint="eastAsia" w:ascii="宋体" w:hAnsi="宋体" w:eastAsia="宋体" w:cs="宋体"/>
          <w:color w:val="auto"/>
          <w:kern w:val="0"/>
          <w:sz w:val="21"/>
          <w:szCs w:val="21"/>
          <w:lang w:eastAsia="zh-CN"/>
        </w:rPr>
        <w:t>服务标的报价为</w:t>
      </w:r>
      <w:r>
        <w:rPr>
          <w:rFonts w:hint="eastAsia" w:ascii="宋体" w:hAnsi="宋体" w:eastAsia="宋体" w:cs="宋体"/>
          <w:i w:val="0"/>
          <w:iCs w:val="0"/>
          <w:caps w:val="0"/>
          <w:color w:val="auto"/>
          <w:spacing w:val="0"/>
          <w:sz w:val="21"/>
          <w:szCs w:val="21"/>
          <w:shd w:val="clear" w:fill="FFFFFF"/>
          <w:lang w:val="en-US" w:eastAsia="zh-CN"/>
        </w:rPr>
        <w:t>2026</w:t>
      </w:r>
      <w:bookmarkStart w:id="20" w:name="_GoBack"/>
      <w:bookmarkEnd w:id="20"/>
      <w:r>
        <w:rPr>
          <w:rFonts w:hint="eastAsia" w:ascii="宋体" w:hAnsi="宋体" w:eastAsia="宋体" w:cs="宋体"/>
          <w:i w:val="0"/>
          <w:iCs w:val="0"/>
          <w:caps w:val="0"/>
          <w:color w:val="auto"/>
          <w:spacing w:val="0"/>
          <w:sz w:val="21"/>
          <w:szCs w:val="21"/>
          <w:shd w:val="clear" w:fill="FFFFFF"/>
          <w:lang w:val="en-US" w:eastAsia="zh-CN"/>
        </w:rPr>
        <w:t>年</w:t>
      </w:r>
      <w:r>
        <w:rPr>
          <w:rFonts w:hint="eastAsia" w:ascii="宋体" w:hAnsi="宋体" w:eastAsia="宋体" w:cs="宋体"/>
          <w:i w:val="0"/>
          <w:iCs w:val="0"/>
          <w:caps w:val="0"/>
          <w:color w:val="auto"/>
          <w:spacing w:val="0"/>
          <w:sz w:val="21"/>
          <w:szCs w:val="21"/>
          <w:shd w:val="clear" w:fill="FFFFFF"/>
        </w:rPr>
        <w:t>中山市</w:t>
      </w:r>
      <w:r>
        <w:rPr>
          <w:rFonts w:hint="eastAsia" w:ascii="宋体" w:hAnsi="宋体" w:eastAsia="宋体" w:cs="宋体"/>
          <w:i w:val="0"/>
          <w:iCs w:val="0"/>
          <w:caps w:val="0"/>
          <w:color w:val="auto"/>
          <w:spacing w:val="0"/>
          <w:sz w:val="21"/>
          <w:szCs w:val="21"/>
          <w:shd w:val="clear" w:fill="FFFFFF"/>
          <w:lang w:eastAsia="zh-CN"/>
        </w:rPr>
        <w:t>东升</w:t>
      </w:r>
      <w:r>
        <w:rPr>
          <w:rFonts w:hint="eastAsia" w:ascii="宋体" w:hAnsi="宋体" w:eastAsia="宋体" w:cs="宋体"/>
          <w:i w:val="0"/>
          <w:iCs w:val="0"/>
          <w:caps w:val="0"/>
          <w:color w:val="auto"/>
          <w:spacing w:val="0"/>
          <w:sz w:val="21"/>
          <w:szCs w:val="21"/>
          <w:shd w:val="clear" w:fill="FFFFFF"/>
        </w:rPr>
        <w:t>医院公务用车保险业务采购项目</w:t>
      </w:r>
      <w:r>
        <w:rPr>
          <w:rFonts w:hint="eastAsia" w:ascii="宋体" w:hAnsi="宋体" w:eastAsia="宋体" w:cs="宋体"/>
          <w:color w:val="auto"/>
          <w:sz w:val="21"/>
          <w:szCs w:val="21"/>
        </w:rPr>
        <w:t>自主定价系数报价</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报价</w:t>
      </w:r>
      <w:r>
        <w:rPr>
          <w:rFonts w:hint="eastAsia" w:ascii="宋体" w:hAnsi="宋体" w:eastAsia="宋体" w:cs="宋体"/>
          <w:color w:val="auto"/>
          <w:kern w:val="0"/>
          <w:sz w:val="21"/>
          <w:szCs w:val="21"/>
          <w:lang w:eastAsia="zh-CN"/>
        </w:rPr>
        <w:t>的</w:t>
      </w:r>
      <w:r>
        <w:rPr>
          <w:rFonts w:hint="eastAsia" w:ascii="宋体" w:hAnsi="宋体" w:eastAsia="宋体" w:cs="宋体"/>
          <w:color w:val="auto"/>
          <w:sz w:val="21"/>
          <w:szCs w:val="21"/>
        </w:rPr>
        <w:t>系数</w:t>
      </w:r>
      <w:r>
        <w:rPr>
          <w:rFonts w:hint="eastAsia" w:ascii="宋体" w:hAnsi="宋体" w:eastAsia="宋体" w:cs="宋体"/>
          <w:color w:val="auto"/>
          <w:kern w:val="0"/>
          <w:sz w:val="21"/>
          <w:szCs w:val="21"/>
        </w:rPr>
        <w:t>最多保留</w:t>
      </w:r>
      <w:r>
        <w:rPr>
          <w:rFonts w:hint="eastAsia" w:ascii="宋体" w:hAnsi="宋体" w:eastAsia="宋体" w:cs="宋体"/>
          <w:color w:val="auto"/>
          <w:kern w:val="0"/>
          <w:sz w:val="21"/>
          <w:szCs w:val="21"/>
          <w:lang w:eastAsia="zh-CN"/>
        </w:rPr>
        <w:t>一</w:t>
      </w:r>
      <w:r>
        <w:rPr>
          <w:rFonts w:hint="eastAsia" w:ascii="宋体" w:hAnsi="宋体" w:eastAsia="宋体" w:cs="宋体"/>
          <w:color w:val="auto"/>
          <w:kern w:val="0"/>
          <w:sz w:val="21"/>
          <w:szCs w:val="21"/>
        </w:rPr>
        <w:t>位小点，不得随意更改本表格式。</w:t>
      </w:r>
    </w:p>
    <w:p w14:paraId="1115F825">
      <w:pPr>
        <w:widowControl/>
        <w:numPr>
          <w:ilvl w:val="0"/>
          <w:numId w:val="2"/>
        </w:numPr>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w:t>
      </w:r>
      <w:r>
        <w:rPr>
          <w:rFonts w:hint="eastAsia" w:ascii="宋体" w:hAnsi="宋体" w:eastAsia="宋体" w:cs="宋体"/>
          <w:color w:val="auto"/>
          <w:kern w:val="0"/>
          <w:sz w:val="21"/>
          <w:szCs w:val="21"/>
          <w:lang w:eastAsia="zh-CN"/>
        </w:rPr>
        <w:t>的不能高于项目预算金额</w:t>
      </w:r>
      <w:r>
        <w:rPr>
          <w:rFonts w:hint="eastAsia" w:ascii="宋体" w:hAnsi="宋体" w:eastAsia="宋体" w:cs="宋体"/>
          <w:color w:val="auto"/>
          <w:kern w:val="0"/>
          <w:sz w:val="21"/>
          <w:szCs w:val="21"/>
        </w:rPr>
        <w:t>，否则将被认定为无效投标。</w:t>
      </w:r>
    </w:p>
    <w:p w14:paraId="2EB541D1">
      <w:pPr>
        <w:widowControl/>
        <w:numPr>
          <w:ilvl w:val="0"/>
          <w:numId w:val="0"/>
        </w:numPr>
        <w:ind w:leftChars="200"/>
        <w:jc w:val="left"/>
        <w:rPr>
          <w:rFonts w:hint="eastAsia" w:ascii="宋体" w:hAnsi="宋体" w:eastAsia="宋体" w:cs="宋体"/>
          <w:color w:val="auto"/>
          <w:kern w:val="0"/>
          <w:sz w:val="21"/>
          <w:szCs w:val="21"/>
          <w:lang w:val="en-US"/>
        </w:rPr>
      </w:pPr>
      <w:r>
        <w:rPr>
          <w:rFonts w:hint="eastAsia" w:ascii="宋体" w:hAnsi="宋体" w:eastAsia="宋体" w:cs="宋体"/>
          <w:color w:val="auto"/>
          <w:kern w:val="0"/>
          <w:sz w:val="21"/>
          <w:szCs w:val="21"/>
          <w:lang w:val="en-US" w:eastAsia="zh-CN"/>
        </w:rPr>
        <w:t>3、</w:t>
      </w:r>
      <w:r>
        <w:rPr>
          <w:rFonts w:hint="eastAsia" w:ascii="宋体" w:hAnsi="宋体" w:eastAsia="宋体" w:cs="宋体"/>
          <w:color w:val="auto"/>
          <w:kern w:val="0"/>
          <w:sz w:val="21"/>
          <w:szCs w:val="21"/>
          <w:lang w:eastAsia="zh-CN"/>
        </w:rPr>
        <w:t>评审方式：</w:t>
      </w:r>
      <w:r>
        <w:rPr>
          <w:rFonts w:hint="eastAsia" w:ascii="宋体" w:hAnsi="宋体" w:eastAsia="宋体" w:cs="宋体"/>
          <w:bCs/>
          <w:color w:val="auto"/>
          <w:kern w:val="2"/>
          <w:sz w:val="21"/>
          <w:szCs w:val="21"/>
          <w:lang w:val="en-US" w:eastAsia="zh-CN"/>
        </w:rPr>
        <w:t>最低价法方式。</w:t>
      </w:r>
      <w:r>
        <w:rPr>
          <w:rFonts w:hint="eastAsia" w:ascii="宋体" w:hAnsi="宋体" w:eastAsia="宋体" w:cs="宋体"/>
          <w:i w:val="0"/>
          <w:iCs w:val="0"/>
          <w:caps w:val="0"/>
          <w:color w:val="auto"/>
          <w:spacing w:val="0"/>
          <w:sz w:val="21"/>
          <w:szCs w:val="21"/>
          <w:lang w:val="en-US" w:eastAsia="zh-CN"/>
        </w:rPr>
        <w:t>项目</w:t>
      </w:r>
      <w:r>
        <w:rPr>
          <w:rFonts w:hint="eastAsia" w:ascii="宋体" w:hAnsi="宋体" w:eastAsia="宋体" w:cs="宋体"/>
          <w:color w:val="auto"/>
          <w:sz w:val="21"/>
          <w:szCs w:val="21"/>
        </w:rPr>
        <w:t>按自主定价系数报价，报价不得违反中国银保监会等监管部门的有关管理规定</w:t>
      </w:r>
      <w:r>
        <w:rPr>
          <w:rFonts w:hint="eastAsia" w:ascii="宋体" w:hAnsi="宋体" w:eastAsia="宋体" w:cs="宋体"/>
          <w:i w:val="0"/>
          <w:iCs w:val="0"/>
          <w:caps w:val="0"/>
          <w:color w:val="auto"/>
          <w:spacing w:val="0"/>
          <w:sz w:val="21"/>
          <w:szCs w:val="21"/>
          <w:lang w:val="en-US" w:eastAsia="zh-CN"/>
        </w:rPr>
        <w:t>，报价单按照招标文件格式的报价文件报价，</w:t>
      </w:r>
      <w:r>
        <w:rPr>
          <w:rFonts w:hint="eastAsia" w:ascii="宋体" w:hAnsi="宋体" w:eastAsia="宋体" w:cs="宋体"/>
          <w:bCs/>
          <w:color w:val="auto"/>
          <w:kern w:val="2"/>
          <w:sz w:val="21"/>
          <w:szCs w:val="21"/>
          <w:lang w:eastAsia="zh-CN"/>
        </w:rPr>
        <w:t>评审方式</w:t>
      </w:r>
      <w:r>
        <w:rPr>
          <w:rFonts w:hint="eastAsia" w:ascii="宋体" w:hAnsi="宋体" w:eastAsia="宋体" w:cs="宋体"/>
          <w:bCs/>
          <w:color w:val="auto"/>
          <w:kern w:val="2"/>
          <w:sz w:val="21"/>
          <w:szCs w:val="21"/>
          <w:lang w:val="en-US" w:eastAsia="zh-CN"/>
        </w:rPr>
        <w:t>采用最低价法选取。</w:t>
      </w:r>
      <w:r>
        <w:rPr>
          <w:rFonts w:hint="eastAsia" w:ascii="宋体" w:hAnsi="宋体" w:eastAsia="宋体" w:cs="宋体"/>
          <w:i w:val="0"/>
          <w:iCs w:val="0"/>
          <w:caps w:val="0"/>
          <w:color w:val="auto"/>
          <w:spacing w:val="0"/>
          <w:sz w:val="21"/>
          <w:szCs w:val="21"/>
          <w:shd w:val="clear" w:fill="FFFFFF"/>
        </w:rPr>
        <w:t>在符合项目</w:t>
      </w:r>
      <w:r>
        <w:rPr>
          <w:rFonts w:hint="eastAsia" w:ascii="宋体" w:hAnsi="宋体" w:eastAsia="宋体" w:cs="宋体"/>
          <w:i w:val="0"/>
          <w:iCs w:val="0"/>
          <w:caps w:val="0"/>
          <w:color w:val="auto"/>
          <w:spacing w:val="0"/>
          <w:sz w:val="21"/>
          <w:szCs w:val="21"/>
          <w:shd w:val="clear" w:fill="FFFFFF"/>
          <w:lang w:eastAsia="zh-CN"/>
        </w:rPr>
        <w:t>需求</w:t>
      </w:r>
      <w:r>
        <w:rPr>
          <w:rFonts w:hint="eastAsia" w:ascii="宋体" w:hAnsi="宋体" w:eastAsia="宋体" w:cs="宋体"/>
          <w:i w:val="0"/>
          <w:iCs w:val="0"/>
          <w:caps w:val="0"/>
          <w:color w:val="auto"/>
          <w:spacing w:val="0"/>
          <w:sz w:val="21"/>
          <w:szCs w:val="21"/>
          <w:shd w:val="clear" w:fill="FFFFFF"/>
        </w:rPr>
        <w:t>的前提下，选取最低价格为中选供应商，如有两家或以上供应商相同报价时，以</w:t>
      </w:r>
      <w:r>
        <w:rPr>
          <w:rFonts w:hint="eastAsia" w:ascii="宋体" w:hAnsi="宋体" w:eastAsia="宋体" w:cs="宋体"/>
          <w:i w:val="0"/>
          <w:iCs w:val="0"/>
          <w:caps w:val="0"/>
          <w:color w:val="auto"/>
          <w:spacing w:val="0"/>
          <w:sz w:val="21"/>
          <w:szCs w:val="21"/>
          <w:shd w:val="clear" w:fill="FFFFFF"/>
          <w:lang w:eastAsia="zh-CN"/>
        </w:rPr>
        <w:t>投标文件</w:t>
      </w:r>
      <w:r>
        <w:rPr>
          <w:rFonts w:hint="eastAsia" w:ascii="宋体" w:hAnsi="宋体" w:eastAsia="宋体" w:cs="宋体"/>
          <w:i w:val="0"/>
          <w:iCs w:val="0"/>
          <w:caps w:val="0"/>
          <w:color w:val="auto"/>
          <w:spacing w:val="0"/>
          <w:sz w:val="21"/>
          <w:szCs w:val="21"/>
          <w:shd w:val="clear" w:fill="FFFFFF"/>
        </w:rPr>
        <w:t>先</w:t>
      </w:r>
      <w:r>
        <w:rPr>
          <w:rFonts w:hint="eastAsia" w:ascii="宋体" w:hAnsi="宋体" w:eastAsia="宋体" w:cs="宋体"/>
          <w:i w:val="0"/>
          <w:iCs w:val="0"/>
          <w:caps w:val="0"/>
          <w:color w:val="auto"/>
          <w:spacing w:val="0"/>
          <w:sz w:val="21"/>
          <w:szCs w:val="21"/>
          <w:shd w:val="clear" w:fill="FFFFFF"/>
          <w:lang w:eastAsia="zh-CN"/>
        </w:rPr>
        <w:t>递交</w:t>
      </w:r>
      <w:r>
        <w:rPr>
          <w:rFonts w:hint="eastAsia" w:ascii="宋体" w:hAnsi="宋体" w:eastAsia="宋体" w:cs="宋体"/>
          <w:i w:val="0"/>
          <w:iCs w:val="0"/>
          <w:caps w:val="0"/>
          <w:color w:val="auto"/>
          <w:spacing w:val="0"/>
          <w:sz w:val="21"/>
          <w:szCs w:val="21"/>
          <w:shd w:val="clear" w:fill="FFFFFF"/>
        </w:rPr>
        <w:t>所得</w:t>
      </w:r>
      <w:r>
        <w:rPr>
          <w:rFonts w:hint="eastAsia" w:ascii="宋体" w:hAnsi="宋体" w:eastAsia="宋体" w:cs="宋体"/>
          <w:bCs/>
          <w:color w:val="auto"/>
          <w:kern w:val="2"/>
          <w:sz w:val="21"/>
          <w:szCs w:val="21"/>
          <w:lang w:val="en-US" w:eastAsia="zh-CN"/>
        </w:rPr>
        <w:t>。</w:t>
      </w:r>
    </w:p>
    <w:p w14:paraId="42B3D39F">
      <w:pPr>
        <w:widowControl/>
        <w:ind w:firstLine="420" w:firstLineChars="200"/>
        <w:jc w:val="left"/>
        <w:rPr>
          <w:rFonts w:ascii="宋体" w:hAnsi="宋体" w:eastAsia="宋体" w:cs="Times New Roman"/>
          <w:kern w:val="0"/>
          <w:szCs w:val="21"/>
        </w:rPr>
      </w:pPr>
      <w:r>
        <w:rPr>
          <w:rFonts w:hint="eastAsia" w:ascii="宋体" w:hAnsi="宋体" w:eastAsia="宋体" w:cs="宋体"/>
          <w:color w:val="auto"/>
          <w:kern w:val="0"/>
          <w:sz w:val="21"/>
          <w:szCs w:val="21"/>
        </w:rPr>
        <w:t>4、供应商可在备注一栏加以补充说明。</w:t>
      </w:r>
    </w:p>
    <w:p w14:paraId="635F3B69">
      <w:pPr>
        <w:widowControl/>
        <w:spacing w:line="360" w:lineRule="auto"/>
        <w:ind w:right="420"/>
        <w:jc w:val="left"/>
        <w:rPr>
          <w:rFonts w:hint="eastAsia" w:ascii="宋体" w:hAnsi="宋体" w:eastAsia="宋体" w:cs="Times New Roman"/>
          <w:kern w:val="0"/>
          <w:szCs w:val="21"/>
        </w:rPr>
      </w:pPr>
    </w:p>
    <w:p w14:paraId="0DE264FD">
      <w:pPr>
        <w:widowControl/>
        <w:spacing w:line="360" w:lineRule="auto"/>
        <w:ind w:right="42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737F791A">
      <w:pPr>
        <w:widowControl/>
        <w:spacing w:line="360" w:lineRule="auto"/>
        <w:ind w:right="420"/>
        <w:jc w:val="center"/>
        <w:rPr>
          <w:rFonts w:hint="eastAsia" w:ascii="宋体" w:hAnsi="宋体" w:eastAsia="宋体" w:cs="Times New Roman"/>
          <w:kern w:val="0"/>
          <w:szCs w:val="21"/>
        </w:rPr>
      </w:pPr>
      <w:r>
        <w:rPr>
          <w:rFonts w:hint="eastAsia" w:ascii="宋体" w:hAnsi="宋体" w:eastAsia="宋体" w:cs="Times New Roman"/>
          <w:kern w:val="0"/>
          <w:szCs w:val="21"/>
        </w:rPr>
        <w:t xml:space="preserve">                                            供应商名称（并加盖公章）：</w:t>
      </w:r>
    </w:p>
    <w:p w14:paraId="52D29C0E">
      <w:pPr>
        <w:widowControl/>
        <w:spacing w:line="360" w:lineRule="auto"/>
        <w:ind w:right="420"/>
        <w:jc w:val="center"/>
        <w:rPr>
          <w:rFonts w:hint="eastAsia" w:ascii="宋体" w:hAnsi="宋体" w:eastAsia="宋体" w:cs="Times New Roman"/>
          <w:kern w:val="0"/>
          <w:szCs w:val="21"/>
        </w:rPr>
      </w:pPr>
      <w:r>
        <w:rPr>
          <w:rFonts w:hint="eastAsia" w:ascii="宋体" w:hAnsi="宋体" w:eastAsia="宋体" w:cs="Arial"/>
          <w:kern w:val="0"/>
          <w:szCs w:val="21"/>
        </w:rPr>
        <w:t xml:space="preserve">                                             </w:t>
      </w:r>
      <w:r>
        <w:rPr>
          <w:rFonts w:hint="eastAsia" w:ascii="宋体" w:hAnsi="宋体" w:eastAsia="宋体" w:cs="Times New Roman"/>
          <w:kern w:val="0"/>
          <w:szCs w:val="21"/>
        </w:rPr>
        <w:t>法定代表人/被授权代表签名：</w:t>
      </w:r>
    </w:p>
    <w:p w14:paraId="01DB086F">
      <w:pPr>
        <w:widowControl/>
        <w:spacing w:line="360" w:lineRule="auto"/>
        <w:ind w:right="420"/>
        <w:jc w:val="center"/>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 xml:space="preserve">                           日  期：</w:t>
      </w:r>
    </w:p>
    <w:p w14:paraId="5A570CF3">
      <w:pPr>
        <w:keepNext/>
        <w:adjustRightInd w:val="0"/>
        <w:snapToGrid w:val="0"/>
        <w:spacing w:line="360" w:lineRule="auto"/>
        <w:jc w:val="center"/>
        <w:outlineLvl w:val="1"/>
        <w:rPr>
          <w:rFonts w:hint="eastAsia" w:ascii="宋体" w:hAnsi="宋体" w:eastAsia="宋体" w:cs="Arial"/>
          <w:b/>
          <w:kern w:val="0"/>
          <w:szCs w:val="21"/>
        </w:rPr>
      </w:pPr>
      <w:bookmarkStart w:id="15" w:name="_Toc292802003"/>
      <w:bookmarkEnd w:id="15"/>
      <w:bookmarkStart w:id="16" w:name="_Toc269222892"/>
      <w:bookmarkEnd w:id="16"/>
      <w:bookmarkStart w:id="17" w:name="_Toc373575521"/>
      <w:r>
        <w:rPr>
          <w:rFonts w:hint="eastAsia" w:ascii="宋体" w:hAnsi="宋体" w:eastAsia="宋体" w:cs="Arial"/>
          <w:b/>
          <w:kern w:val="0"/>
          <w:szCs w:val="21"/>
          <w:lang w:val="en-US" w:eastAsia="zh-CN"/>
        </w:rPr>
        <w:t>7.</w:t>
      </w:r>
      <w:r>
        <w:rPr>
          <w:rFonts w:hint="eastAsia" w:ascii="宋体" w:hAnsi="宋体" w:eastAsia="宋体" w:cs="Arial"/>
          <w:b/>
          <w:kern w:val="0"/>
          <w:szCs w:val="21"/>
        </w:rPr>
        <w:t>供应商情况介绍表</w:t>
      </w:r>
      <w:bookmarkEnd w:id="17"/>
    </w:p>
    <w:tbl>
      <w:tblPr>
        <w:tblStyle w:val="6"/>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1248"/>
        <w:gridCol w:w="1471"/>
        <w:gridCol w:w="228"/>
        <w:gridCol w:w="1404"/>
        <w:gridCol w:w="258"/>
        <w:gridCol w:w="1011"/>
        <w:gridCol w:w="793"/>
        <w:gridCol w:w="295"/>
        <w:gridCol w:w="1369"/>
      </w:tblGrid>
      <w:tr w14:paraId="1712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F0E0EA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单位名称</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429AF75">
            <w:pPr>
              <w:widowControl/>
              <w:spacing w:line="360" w:lineRule="auto"/>
              <w:ind w:left="-132" w:leftChars="-64" w:right="-105" w:rightChars="-50" w:hanging="2"/>
              <w:jc w:val="center"/>
              <w:rPr>
                <w:rFonts w:ascii="宋体" w:hAnsi="宋体" w:eastAsia="宋体" w:cs="Times New Roman"/>
                <w:kern w:val="0"/>
                <w:szCs w:val="21"/>
              </w:rPr>
            </w:pPr>
          </w:p>
        </w:tc>
      </w:tr>
      <w:tr w14:paraId="3439A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D2116A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地址</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77D7546">
            <w:pPr>
              <w:widowControl/>
              <w:spacing w:line="360" w:lineRule="auto"/>
              <w:ind w:left="-132" w:leftChars="-64" w:right="-105" w:rightChars="-50" w:hanging="2"/>
              <w:jc w:val="center"/>
              <w:rPr>
                <w:rFonts w:ascii="宋体" w:hAnsi="宋体" w:eastAsia="宋体" w:cs="Times New Roman"/>
                <w:kern w:val="0"/>
                <w:szCs w:val="21"/>
              </w:rPr>
            </w:pPr>
          </w:p>
        </w:tc>
      </w:tr>
      <w:tr w14:paraId="4CC4D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6C3CF681">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主管部门</w:t>
            </w:r>
          </w:p>
        </w:tc>
        <w:tc>
          <w:tcPr>
            <w:tcW w:w="1248" w:type="dxa"/>
            <w:tcBorders>
              <w:top w:val="single" w:color="auto" w:sz="4" w:space="0"/>
              <w:left w:val="single" w:color="auto" w:sz="4" w:space="0"/>
              <w:bottom w:val="single" w:color="auto" w:sz="4" w:space="0"/>
              <w:right w:val="single" w:color="auto" w:sz="4" w:space="0"/>
            </w:tcBorders>
            <w:vAlign w:val="center"/>
          </w:tcPr>
          <w:p w14:paraId="50E6A0AF">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448F93CC">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法人代表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457F3DE">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6C0176A">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4828596C">
            <w:pPr>
              <w:widowControl/>
              <w:spacing w:line="360" w:lineRule="auto"/>
              <w:ind w:left="-132" w:leftChars="-64" w:right="-105" w:rightChars="-50" w:hanging="2"/>
              <w:jc w:val="center"/>
              <w:rPr>
                <w:rFonts w:ascii="宋体" w:hAnsi="宋体" w:eastAsia="宋体" w:cs="Times New Roman"/>
                <w:kern w:val="0"/>
                <w:szCs w:val="21"/>
              </w:rPr>
            </w:pPr>
          </w:p>
        </w:tc>
      </w:tr>
      <w:tr w14:paraId="76F08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1CECB791">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经济类型</w:t>
            </w:r>
          </w:p>
        </w:tc>
        <w:tc>
          <w:tcPr>
            <w:tcW w:w="1248" w:type="dxa"/>
            <w:tcBorders>
              <w:top w:val="single" w:color="auto" w:sz="4" w:space="0"/>
              <w:left w:val="single" w:color="auto" w:sz="4" w:space="0"/>
              <w:bottom w:val="single" w:color="auto" w:sz="4" w:space="0"/>
              <w:right w:val="single" w:color="auto" w:sz="4" w:space="0"/>
            </w:tcBorders>
            <w:vAlign w:val="center"/>
          </w:tcPr>
          <w:p w14:paraId="4CC9F4A1">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6849FCD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授权代表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1A1991A8">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149E76A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24118818">
            <w:pPr>
              <w:widowControl/>
              <w:spacing w:line="360" w:lineRule="auto"/>
              <w:ind w:left="-132" w:leftChars="-64" w:right="-105" w:rightChars="-50" w:hanging="2"/>
              <w:jc w:val="center"/>
              <w:rPr>
                <w:rFonts w:ascii="宋体" w:hAnsi="宋体" w:eastAsia="宋体" w:cs="Times New Roman"/>
                <w:kern w:val="0"/>
                <w:szCs w:val="21"/>
              </w:rPr>
            </w:pPr>
          </w:p>
        </w:tc>
      </w:tr>
      <w:tr w14:paraId="01FB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4DFE2FF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邮编</w:t>
            </w:r>
          </w:p>
        </w:tc>
        <w:tc>
          <w:tcPr>
            <w:tcW w:w="1248" w:type="dxa"/>
            <w:tcBorders>
              <w:top w:val="single" w:color="auto" w:sz="4" w:space="0"/>
              <w:left w:val="single" w:color="auto" w:sz="4" w:space="0"/>
              <w:bottom w:val="single" w:color="auto" w:sz="4" w:space="0"/>
              <w:right w:val="single" w:color="auto" w:sz="4" w:space="0"/>
            </w:tcBorders>
            <w:vAlign w:val="center"/>
          </w:tcPr>
          <w:p w14:paraId="06256EB6">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7AD3062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电话</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4540EA5">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0BE479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传真</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24372918">
            <w:pPr>
              <w:widowControl/>
              <w:spacing w:line="360" w:lineRule="auto"/>
              <w:ind w:left="-132" w:leftChars="-64" w:right="-105" w:rightChars="-50" w:hanging="2"/>
              <w:jc w:val="center"/>
              <w:rPr>
                <w:rFonts w:ascii="宋体" w:hAnsi="宋体" w:eastAsia="宋体" w:cs="Times New Roman"/>
                <w:kern w:val="0"/>
                <w:szCs w:val="21"/>
              </w:rPr>
            </w:pPr>
          </w:p>
        </w:tc>
      </w:tr>
      <w:tr w14:paraId="6AD1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283E445">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单位简介及机构设置</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2B89F28">
            <w:pPr>
              <w:widowControl/>
              <w:spacing w:line="360" w:lineRule="auto"/>
              <w:ind w:left="-132" w:leftChars="-64" w:right="-105" w:rightChars="-50" w:hanging="2"/>
              <w:jc w:val="center"/>
              <w:rPr>
                <w:rFonts w:ascii="宋体" w:hAnsi="宋体" w:eastAsia="宋体" w:cs="Times New Roman"/>
                <w:kern w:val="0"/>
                <w:szCs w:val="21"/>
              </w:rPr>
            </w:pPr>
          </w:p>
        </w:tc>
      </w:tr>
      <w:tr w14:paraId="2C185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78B2106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单位优势及特长</w:t>
            </w:r>
          </w:p>
        </w:tc>
        <w:tc>
          <w:tcPr>
            <w:tcW w:w="8077" w:type="dxa"/>
            <w:gridSpan w:val="9"/>
            <w:tcBorders>
              <w:top w:val="single" w:color="auto" w:sz="4" w:space="0"/>
              <w:left w:val="single" w:color="auto" w:sz="4" w:space="0"/>
              <w:bottom w:val="single" w:color="auto" w:sz="4" w:space="0"/>
              <w:right w:val="single" w:color="auto" w:sz="4" w:space="0"/>
            </w:tcBorders>
          </w:tcPr>
          <w:p w14:paraId="166FDF9C">
            <w:pPr>
              <w:widowControl/>
              <w:spacing w:line="360" w:lineRule="auto"/>
              <w:ind w:left="-132" w:leftChars="-64" w:right="-105" w:rightChars="-50" w:hanging="2"/>
              <w:jc w:val="center"/>
              <w:rPr>
                <w:rFonts w:ascii="宋体" w:hAnsi="宋体" w:eastAsia="宋体" w:cs="Times New Roman"/>
                <w:kern w:val="0"/>
                <w:szCs w:val="21"/>
              </w:rPr>
            </w:pPr>
          </w:p>
        </w:tc>
      </w:tr>
      <w:tr w14:paraId="2049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5536A40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单位概况</w:t>
            </w:r>
          </w:p>
        </w:tc>
        <w:tc>
          <w:tcPr>
            <w:tcW w:w="1248" w:type="dxa"/>
            <w:tcBorders>
              <w:top w:val="single" w:color="auto" w:sz="4" w:space="0"/>
              <w:left w:val="single" w:color="auto" w:sz="4" w:space="0"/>
              <w:bottom w:val="single" w:color="auto" w:sz="4" w:space="0"/>
              <w:right w:val="single" w:color="auto" w:sz="4" w:space="0"/>
            </w:tcBorders>
            <w:vAlign w:val="center"/>
          </w:tcPr>
          <w:p w14:paraId="44EA268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注册资本</w:t>
            </w:r>
          </w:p>
        </w:tc>
        <w:tc>
          <w:tcPr>
            <w:tcW w:w="1471" w:type="dxa"/>
            <w:tcBorders>
              <w:top w:val="single" w:color="auto" w:sz="4" w:space="0"/>
              <w:left w:val="single" w:color="auto" w:sz="4" w:space="0"/>
              <w:bottom w:val="single" w:color="auto" w:sz="4" w:space="0"/>
              <w:right w:val="single" w:color="auto" w:sz="4" w:space="0"/>
            </w:tcBorders>
            <w:vAlign w:val="center"/>
          </w:tcPr>
          <w:p w14:paraId="0B86ABEB">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1257EF5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占地面积</w:t>
            </w:r>
          </w:p>
        </w:tc>
        <w:tc>
          <w:tcPr>
            <w:tcW w:w="3726" w:type="dxa"/>
            <w:gridSpan w:val="5"/>
            <w:tcBorders>
              <w:top w:val="single" w:color="auto" w:sz="4" w:space="0"/>
              <w:left w:val="single" w:color="auto" w:sz="4" w:space="0"/>
              <w:bottom w:val="single" w:color="auto" w:sz="4" w:space="0"/>
              <w:right w:val="single" w:color="auto" w:sz="4" w:space="0"/>
            </w:tcBorders>
          </w:tcPr>
          <w:p w14:paraId="2C8E6109">
            <w:pPr>
              <w:widowControl/>
              <w:spacing w:line="360" w:lineRule="auto"/>
              <w:ind w:left="-134" w:leftChars="-64" w:right="-105" w:rightChars="-50" w:firstLine="3045" w:firstLineChars="1450"/>
              <w:jc w:val="center"/>
              <w:rPr>
                <w:rFonts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5974A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49BBA4B0">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vAlign w:val="center"/>
          </w:tcPr>
          <w:p w14:paraId="67EA1E8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职工总数</w:t>
            </w:r>
          </w:p>
        </w:tc>
        <w:tc>
          <w:tcPr>
            <w:tcW w:w="1471" w:type="dxa"/>
            <w:tcBorders>
              <w:top w:val="single" w:color="auto" w:sz="4" w:space="0"/>
              <w:left w:val="single" w:color="auto" w:sz="4" w:space="0"/>
              <w:bottom w:val="single" w:color="auto" w:sz="4" w:space="0"/>
              <w:right w:val="single" w:color="auto" w:sz="4" w:space="0"/>
            </w:tcBorders>
            <w:vAlign w:val="center"/>
          </w:tcPr>
          <w:p w14:paraId="7B934305">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C9F243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建筑面积</w:t>
            </w:r>
          </w:p>
        </w:tc>
        <w:tc>
          <w:tcPr>
            <w:tcW w:w="3726" w:type="dxa"/>
            <w:gridSpan w:val="5"/>
            <w:tcBorders>
              <w:top w:val="single" w:color="auto" w:sz="4" w:space="0"/>
              <w:left w:val="single" w:color="auto" w:sz="4" w:space="0"/>
              <w:bottom w:val="single" w:color="auto" w:sz="4" w:space="0"/>
              <w:right w:val="single" w:color="auto" w:sz="4" w:space="0"/>
            </w:tcBorders>
          </w:tcPr>
          <w:p w14:paraId="21CEA6FD">
            <w:pPr>
              <w:widowControl/>
              <w:spacing w:line="360" w:lineRule="auto"/>
              <w:ind w:left="-134" w:leftChars="-64" w:right="-105" w:rightChars="-50" w:firstLine="3045" w:firstLineChars="1450"/>
              <w:jc w:val="center"/>
              <w:rPr>
                <w:rFonts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266C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B7DF624">
            <w:pPr>
              <w:widowControl/>
              <w:jc w:val="left"/>
              <w:rPr>
                <w:rFonts w:ascii="宋体" w:hAnsi="宋体" w:eastAsia="宋体" w:cs="Times New Roman"/>
                <w:kern w:val="0"/>
                <w:szCs w:val="21"/>
              </w:rPr>
            </w:pPr>
          </w:p>
        </w:tc>
        <w:tc>
          <w:tcPr>
            <w:tcW w:w="1248" w:type="dxa"/>
            <w:vMerge w:val="restart"/>
            <w:tcBorders>
              <w:top w:val="nil"/>
              <w:left w:val="single" w:color="auto" w:sz="4" w:space="0"/>
              <w:bottom w:val="single" w:color="auto" w:sz="4" w:space="0"/>
              <w:right w:val="single" w:color="auto" w:sz="4" w:space="0"/>
            </w:tcBorders>
            <w:vAlign w:val="center"/>
          </w:tcPr>
          <w:p w14:paraId="2FC70193">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资产情况</w:t>
            </w:r>
          </w:p>
        </w:tc>
        <w:tc>
          <w:tcPr>
            <w:tcW w:w="1471" w:type="dxa"/>
            <w:tcBorders>
              <w:top w:val="single" w:color="auto" w:sz="4" w:space="0"/>
              <w:left w:val="single" w:color="auto" w:sz="4" w:space="0"/>
              <w:bottom w:val="single" w:color="auto" w:sz="4" w:space="0"/>
              <w:right w:val="single" w:color="auto" w:sz="4" w:space="0"/>
            </w:tcBorders>
            <w:vAlign w:val="center"/>
          </w:tcPr>
          <w:p w14:paraId="3F1E76C7">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净资产</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0CF44DCC">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97AED2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固定资产原值           万元</w:t>
            </w:r>
          </w:p>
        </w:tc>
      </w:tr>
      <w:tr w14:paraId="0F8A0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A9FF6E2">
            <w:pPr>
              <w:widowControl/>
              <w:jc w:val="left"/>
              <w:rPr>
                <w:rFonts w:ascii="宋体" w:hAnsi="宋体" w:eastAsia="宋体" w:cs="Times New Roman"/>
                <w:kern w:val="0"/>
                <w:szCs w:val="21"/>
              </w:rPr>
            </w:pPr>
          </w:p>
        </w:tc>
        <w:tc>
          <w:tcPr>
            <w:tcW w:w="1248" w:type="dxa"/>
            <w:vMerge w:val="continue"/>
            <w:tcBorders>
              <w:top w:val="nil"/>
              <w:left w:val="single" w:color="auto" w:sz="4" w:space="0"/>
              <w:bottom w:val="single" w:color="auto" w:sz="4" w:space="0"/>
              <w:right w:val="single" w:color="auto" w:sz="4" w:space="0"/>
            </w:tcBorders>
            <w:vAlign w:val="center"/>
          </w:tcPr>
          <w:p w14:paraId="1F7993D6">
            <w:pPr>
              <w:widowControl/>
              <w:jc w:val="left"/>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vAlign w:val="center"/>
          </w:tcPr>
          <w:p w14:paraId="0C65FCE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负债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F15CC56">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A44AE4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固定资产净值           万元</w:t>
            </w:r>
          </w:p>
        </w:tc>
      </w:tr>
      <w:tr w14:paraId="61B36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604DC7BC">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财务状况</w:t>
            </w:r>
          </w:p>
        </w:tc>
        <w:tc>
          <w:tcPr>
            <w:tcW w:w="1248" w:type="dxa"/>
            <w:tcBorders>
              <w:top w:val="single" w:color="auto" w:sz="4" w:space="0"/>
              <w:left w:val="single" w:color="auto" w:sz="4" w:space="0"/>
              <w:bottom w:val="single" w:color="auto" w:sz="4" w:space="0"/>
              <w:right w:val="single" w:color="auto" w:sz="4" w:space="0"/>
            </w:tcBorders>
            <w:vAlign w:val="center"/>
          </w:tcPr>
          <w:p w14:paraId="597BBC0A">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年度</w:t>
            </w:r>
          </w:p>
        </w:tc>
        <w:tc>
          <w:tcPr>
            <w:tcW w:w="1471" w:type="dxa"/>
            <w:tcBorders>
              <w:top w:val="single" w:color="auto" w:sz="4" w:space="0"/>
              <w:left w:val="single" w:color="auto" w:sz="4" w:space="0"/>
              <w:bottom w:val="single" w:color="auto" w:sz="4" w:space="0"/>
              <w:right w:val="single" w:color="auto" w:sz="4" w:space="0"/>
            </w:tcBorders>
            <w:vAlign w:val="center"/>
          </w:tcPr>
          <w:p w14:paraId="6C976EE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主营收入</w:t>
            </w:r>
          </w:p>
          <w:p w14:paraId="6B36FC0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2338C73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收入总额</w:t>
            </w:r>
          </w:p>
          <w:p w14:paraId="1EA0F0E3">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269" w:type="dxa"/>
            <w:gridSpan w:val="2"/>
            <w:tcBorders>
              <w:top w:val="single" w:color="auto" w:sz="4" w:space="0"/>
              <w:left w:val="single" w:color="auto" w:sz="4" w:space="0"/>
              <w:bottom w:val="single" w:color="auto" w:sz="4" w:space="0"/>
              <w:right w:val="single" w:color="auto" w:sz="4" w:space="0"/>
            </w:tcBorders>
            <w:vAlign w:val="center"/>
          </w:tcPr>
          <w:p w14:paraId="0B7DBAA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利润总额</w:t>
            </w:r>
          </w:p>
          <w:p w14:paraId="03440AA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088" w:type="dxa"/>
            <w:gridSpan w:val="2"/>
            <w:tcBorders>
              <w:top w:val="single" w:color="auto" w:sz="4" w:space="0"/>
              <w:left w:val="single" w:color="auto" w:sz="4" w:space="0"/>
              <w:bottom w:val="single" w:color="auto" w:sz="4" w:space="0"/>
              <w:right w:val="single" w:color="auto" w:sz="4" w:space="0"/>
            </w:tcBorders>
            <w:vAlign w:val="center"/>
          </w:tcPr>
          <w:p w14:paraId="7C63F70D">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净利润</w:t>
            </w:r>
          </w:p>
          <w:p w14:paraId="2D9FC1FE">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369" w:type="dxa"/>
            <w:tcBorders>
              <w:top w:val="single" w:color="auto" w:sz="4" w:space="0"/>
              <w:left w:val="single" w:color="auto" w:sz="4" w:space="0"/>
              <w:bottom w:val="single" w:color="auto" w:sz="4" w:space="0"/>
              <w:right w:val="single" w:color="auto" w:sz="4" w:space="0"/>
            </w:tcBorders>
            <w:vAlign w:val="center"/>
          </w:tcPr>
          <w:p w14:paraId="283EFE08">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资产负债率</w:t>
            </w:r>
          </w:p>
        </w:tc>
      </w:tr>
      <w:tr w14:paraId="6239F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5C82D81">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0DDEA15D">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45EA633D">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41EE1B04">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CA3CCE0">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3F68A71D">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16161FE3">
            <w:pPr>
              <w:widowControl/>
              <w:spacing w:line="360" w:lineRule="auto"/>
              <w:ind w:left="-132" w:leftChars="-64" w:right="-105" w:rightChars="-50" w:hanging="2"/>
              <w:jc w:val="center"/>
              <w:rPr>
                <w:rFonts w:ascii="宋体" w:hAnsi="宋体" w:eastAsia="宋体" w:cs="Times New Roman"/>
                <w:kern w:val="0"/>
                <w:szCs w:val="21"/>
              </w:rPr>
            </w:pPr>
          </w:p>
        </w:tc>
      </w:tr>
      <w:tr w14:paraId="5434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DAC56AD">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2BC9233F">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702704D2">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64C2B53F">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B9AACFA">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25BCF8AB">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340E0460">
            <w:pPr>
              <w:widowControl/>
              <w:spacing w:line="360" w:lineRule="auto"/>
              <w:ind w:left="-132" w:leftChars="-64" w:right="-105" w:rightChars="-50" w:hanging="2"/>
              <w:jc w:val="center"/>
              <w:rPr>
                <w:rFonts w:ascii="宋体" w:hAnsi="宋体" w:eastAsia="宋体" w:cs="Times New Roman"/>
                <w:kern w:val="0"/>
                <w:szCs w:val="21"/>
              </w:rPr>
            </w:pPr>
          </w:p>
        </w:tc>
      </w:tr>
      <w:tr w14:paraId="6EED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627BB00F">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703FA1DB">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6B8CDC39">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047A667C">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7B9E16B7">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7E3CB0E3">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0E22D5A4">
            <w:pPr>
              <w:widowControl/>
              <w:spacing w:line="360" w:lineRule="auto"/>
              <w:ind w:left="-132" w:leftChars="-64" w:right="-105" w:rightChars="-50" w:hanging="2"/>
              <w:jc w:val="center"/>
              <w:rPr>
                <w:rFonts w:ascii="宋体" w:hAnsi="宋体" w:eastAsia="宋体" w:cs="Times New Roman"/>
                <w:kern w:val="0"/>
                <w:szCs w:val="21"/>
              </w:rPr>
            </w:pPr>
          </w:p>
        </w:tc>
      </w:tr>
    </w:tbl>
    <w:p w14:paraId="69BC617C">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bCs/>
          <w:kern w:val="0"/>
          <w:szCs w:val="21"/>
        </w:rPr>
        <w:t>注：1、</w:t>
      </w:r>
      <w:r>
        <w:rPr>
          <w:rFonts w:hint="eastAsia" w:ascii="宋体" w:hAnsi="宋体" w:eastAsia="宋体" w:cs="Times New Roman"/>
          <w:kern w:val="0"/>
          <w:szCs w:val="21"/>
        </w:rPr>
        <w:t>如供应商此表数据有虚假，一经查实，自行承担相关责任。</w:t>
      </w:r>
    </w:p>
    <w:p w14:paraId="1669D48C">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7E4160AE">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3A7918F9">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7CE43B1F">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5731F21F">
      <w:pPr>
        <w:widowControl/>
        <w:spacing w:line="360" w:lineRule="auto"/>
        <w:jc w:val="left"/>
        <w:rPr>
          <w:rFonts w:ascii="宋体" w:hAnsi="宋体" w:eastAsia="宋体" w:cs="Times New Roman"/>
          <w:b/>
          <w:kern w:val="0"/>
          <w:szCs w:val="21"/>
        </w:rPr>
      </w:pPr>
      <w:bookmarkStart w:id="18" w:name="_Toc373575523"/>
      <w:bookmarkEnd w:id="18"/>
      <w:bookmarkStart w:id="19" w:name="_Toc292802005"/>
      <w:bookmarkEnd w:id="19"/>
    </w:p>
    <w:p w14:paraId="37277A49">
      <w:pPr>
        <w:widowControl/>
        <w:spacing w:line="360" w:lineRule="auto"/>
        <w:jc w:val="center"/>
        <w:rPr>
          <w:rFonts w:hint="eastAsia" w:ascii="宋体" w:hAnsi="宋体" w:eastAsia="宋体" w:cs="Times New Roman"/>
          <w:b/>
          <w:kern w:val="0"/>
          <w:szCs w:val="21"/>
        </w:rPr>
      </w:pPr>
      <w:r>
        <w:rPr>
          <w:rFonts w:hint="eastAsia" w:ascii="宋体" w:hAnsi="宋体" w:cs="Times New Roman"/>
          <w:b/>
          <w:kern w:val="0"/>
          <w:szCs w:val="21"/>
          <w:lang w:val="en-US" w:eastAsia="zh-CN"/>
        </w:rPr>
        <w:t>8.1</w:t>
      </w:r>
      <w:r>
        <w:rPr>
          <w:rFonts w:hint="eastAsia" w:ascii="宋体" w:hAnsi="宋体" w:eastAsia="宋体" w:cs="宋体"/>
          <w:b/>
          <w:bCs/>
          <w:sz w:val="21"/>
          <w:szCs w:val="21"/>
          <w:lang w:val="en-US" w:eastAsia="zh-CN"/>
        </w:rPr>
        <w:t>项目实施方案（包含售后服务方案）</w:t>
      </w:r>
    </w:p>
    <w:p w14:paraId="660A9F0A">
      <w:pPr>
        <w:widowControl/>
        <w:spacing w:before="100" w:beforeAutospacing="1" w:after="100" w:afterAutospacing="1" w:line="360" w:lineRule="auto"/>
        <w:ind w:left="295" w:leftChars="104" w:hanging="77" w:hangingChars="37"/>
        <w:jc w:val="left"/>
        <w:rPr>
          <w:rFonts w:hint="eastAsia"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654DD2C0">
      <w:pPr>
        <w:widowControl/>
        <w:spacing w:before="100" w:beforeAutospacing="1" w:after="100" w:afterAutospacing="1" w:line="360" w:lineRule="auto"/>
        <w:ind w:left="72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tbl>
      <w:tblPr>
        <w:tblStyle w:val="6"/>
        <w:tblW w:w="9219"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8092"/>
      </w:tblGrid>
      <w:tr w14:paraId="744D6B2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879" w:hRule="atLeast"/>
          <w:jc w:val="center"/>
        </w:trPr>
        <w:tc>
          <w:tcPr>
            <w:tcW w:w="1127" w:type="dxa"/>
            <w:tcBorders>
              <w:top w:val="double" w:color="auto" w:sz="2" w:space="0"/>
              <w:left w:val="double" w:color="auto" w:sz="2" w:space="0"/>
              <w:bottom w:val="double" w:color="auto" w:sz="2" w:space="0"/>
              <w:right w:val="single" w:color="auto" w:sz="6" w:space="0"/>
            </w:tcBorders>
            <w:shd w:val="clear" w:color="auto" w:fill="D9D9D9"/>
            <w:vAlign w:val="center"/>
          </w:tcPr>
          <w:p w14:paraId="7A93F710">
            <w:pPr>
              <w:widowControl/>
              <w:spacing w:line="360" w:lineRule="auto"/>
              <w:jc w:val="center"/>
              <w:rPr>
                <w:rFonts w:ascii="宋体" w:hAnsi="宋体" w:eastAsia="宋体" w:cs="Times New Roman"/>
                <w:kern w:val="0"/>
                <w:szCs w:val="21"/>
              </w:rPr>
            </w:pPr>
          </w:p>
        </w:tc>
        <w:tc>
          <w:tcPr>
            <w:tcW w:w="8092" w:type="dxa"/>
            <w:tcBorders>
              <w:top w:val="double" w:color="auto" w:sz="2" w:space="0"/>
              <w:left w:val="single" w:color="auto" w:sz="6" w:space="0"/>
              <w:bottom w:val="double" w:color="auto" w:sz="2" w:space="0"/>
              <w:right w:val="double" w:color="auto" w:sz="2" w:space="0"/>
            </w:tcBorders>
          </w:tcPr>
          <w:p w14:paraId="6F7E794E">
            <w:pPr>
              <w:widowControl/>
              <w:spacing w:line="360" w:lineRule="auto"/>
              <w:jc w:val="left"/>
              <w:rPr>
                <w:rFonts w:ascii="宋体" w:hAnsi="宋体" w:eastAsia="宋体" w:cs="Times New Roman"/>
                <w:b/>
                <w:bCs/>
                <w:kern w:val="0"/>
                <w:szCs w:val="21"/>
              </w:rPr>
            </w:pPr>
          </w:p>
          <w:p w14:paraId="160678D0">
            <w:pPr>
              <w:widowControl/>
              <w:spacing w:line="360" w:lineRule="auto"/>
              <w:ind w:firstLine="705" w:firstLineChars="336"/>
              <w:jc w:val="left"/>
              <w:rPr>
                <w:rFonts w:ascii="宋体" w:hAnsi="宋体" w:eastAsia="宋体" w:cs="Times New Roman"/>
                <w:kern w:val="0"/>
                <w:szCs w:val="21"/>
              </w:rPr>
            </w:pPr>
            <w:r>
              <w:rPr>
                <w:rFonts w:hint="eastAsia" w:ascii="宋体" w:hAnsi="宋体" w:eastAsia="宋体" w:cs="Times New Roman"/>
                <w:kern w:val="0"/>
                <w:szCs w:val="21"/>
              </w:rPr>
              <w:t>供应商应按照招标文件要求和“用户需求书”中相关服务的内容，提供的相关服务作出详细的描述。</w:t>
            </w:r>
          </w:p>
          <w:p w14:paraId="73604CBD">
            <w:pPr>
              <w:rPr>
                <w:rFonts w:ascii="宋体" w:hAnsi="宋体" w:eastAsia="宋体" w:cs="Times New Roman"/>
                <w:szCs w:val="21"/>
              </w:rPr>
            </w:pPr>
          </w:p>
          <w:p w14:paraId="3385FD49">
            <w:pPr>
              <w:rPr>
                <w:rFonts w:ascii="宋体" w:hAnsi="宋体" w:eastAsia="宋体" w:cs="Times New Roman"/>
                <w:szCs w:val="21"/>
              </w:rPr>
            </w:pPr>
          </w:p>
          <w:p w14:paraId="1802EA67">
            <w:pPr>
              <w:tabs>
                <w:tab w:val="left" w:pos="2505"/>
              </w:tabs>
              <w:rPr>
                <w:rFonts w:ascii="宋体" w:hAnsi="宋体" w:eastAsia="宋体" w:cs="Times New Roman"/>
                <w:szCs w:val="21"/>
              </w:rPr>
            </w:pPr>
          </w:p>
        </w:tc>
      </w:tr>
    </w:tbl>
    <w:p w14:paraId="58112B3F">
      <w:pPr>
        <w:widowControl/>
        <w:autoSpaceDE w:val="0"/>
        <w:autoSpaceDN w:val="0"/>
        <w:adjustRightInd w:val="0"/>
        <w:spacing w:line="360" w:lineRule="auto"/>
        <w:ind w:right="216"/>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66FD1E90">
      <w:pPr>
        <w:widowControl/>
        <w:spacing w:line="360" w:lineRule="auto"/>
        <w:ind w:left="235" w:leftChars="112" w:firstLine="601"/>
        <w:jc w:val="left"/>
        <w:rPr>
          <w:rFonts w:hint="eastAsia" w:ascii="宋体" w:hAnsi="宋体" w:eastAsia="宋体" w:cs="Times New Roman"/>
          <w:b/>
          <w:bCs/>
          <w:kern w:val="0"/>
          <w:szCs w:val="21"/>
        </w:rPr>
      </w:pPr>
      <w:r>
        <w:rPr>
          <w:rFonts w:hint="eastAsia" w:ascii="宋体" w:hAnsi="宋体" w:eastAsia="宋体" w:cs="Times New Roman"/>
          <w:b/>
          <w:kern w:val="0"/>
          <w:szCs w:val="21"/>
        </w:rPr>
        <w:t>注：供应商应尽可能提供详细说明，以便评委会对供应商方案有详细了解。如因提供内容不详导致供应商方案被否决，责任由供应商自负。</w:t>
      </w:r>
    </w:p>
    <w:p w14:paraId="1A8C94AA">
      <w:pPr>
        <w:widowControl/>
        <w:autoSpaceDE w:val="0"/>
        <w:autoSpaceDN w:val="0"/>
        <w:adjustRightInd w:val="0"/>
        <w:spacing w:line="360" w:lineRule="auto"/>
        <w:ind w:right="216"/>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7533FA05">
      <w:pPr>
        <w:spacing w:line="360" w:lineRule="auto"/>
        <w:jc w:val="left"/>
        <w:rPr>
          <w:rFonts w:hint="eastAsia" w:ascii="宋体" w:hAnsi="宋体" w:eastAsia="宋体" w:cs="Times New Roman"/>
          <w:szCs w:val="21"/>
        </w:rPr>
      </w:pPr>
      <w:r>
        <w:rPr>
          <w:rFonts w:hint="eastAsia" w:ascii="宋体" w:hAnsi="宋体" w:eastAsia="宋体" w:cs="Times New Roman"/>
          <w:szCs w:val="21"/>
        </w:rPr>
        <w:t>供应商名称（盖章）：</w:t>
      </w:r>
    </w:p>
    <w:p w14:paraId="76CBC488">
      <w:pPr>
        <w:spacing w:line="360" w:lineRule="auto"/>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4ED261CC">
      <w:r>
        <w:rPr>
          <w:rFonts w:hint="eastAsia" w:ascii="宋体" w:hAnsi="宋体" w:eastAsia="宋体" w:cs="Times New Roman"/>
          <w:kern w:val="0"/>
          <w:szCs w:val="21"/>
        </w:rPr>
        <w:t>日期：    年     月     日</w:t>
      </w:r>
    </w:p>
    <w:sectPr>
      <w:pgSz w:w="11906" w:h="16838"/>
      <w:pgMar w:top="1440" w:right="1123" w:bottom="1440" w:left="1123"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00000000000000000"/>
    <w:charset w:val="86"/>
    <w:family w:val="auto"/>
    <w:pitch w:val="default"/>
    <w:sig w:usb0="00000000" w:usb1="00000000" w:usb2="00000012" w:usb3="00000000" w:csb0="00040001" w:csb1="00000000"/>
  </w:font>
  <w:font w:name="Helvetica">
    <w:altName w:val="Arial"/>
    <w:panose1 w:val="00000000000000000000"/>
    <w:charset w:val="00"/>
    <w:family w:val="auto"/>
    <w:pitch w:val="default"/>
    <w:sig w:usb0="00000000" w:usb1="00000000" w:usb2="00000000" w:usb3="00000000" w:csb0="00000000" w:csb1="00000000"/>
  </w:font>
  <w:font w:name="华文新魏">
    <w:altName w:val="宋体"/>
    <w:panose1 w:val="02010800040101010101"/>
    <w:charset w:val="86"/>
    <w:family w:val="auto"/>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AD144D"/>
    <w:multiLevelType w:val="multilevel"/>
    <w:tmpl w:val="29AD144D"/>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704146CA"/>
    <w:multiLevelType w:val="multilevel"/>
    <w:tmpl w:val="704146CA"/>
    <w:lvl w:ilvl="0" w:tentative="0">
      <w:start w:val="1"/>
      <w:numFmt w:val="chineseCountingThousand"/>
      <w:lvlText w:val="(%1)"/>
      <w:lvlJc w:val="left"/>
      <w:pPr>
        <w:tabs>
          <w:tab w:val="left" w:pos="0"/>
        </w:tabs>
        <w:ind w:left="624" w:hanging="624"/>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3C588A"/>
    <w:rsid w:val="0F846589"/>
    <w:rsid w:val="1545604D"/>
    <w:rsid w:val="156659E0"/>
    <w:rsid w:val="1E5D39C7"/>
    <w:rsid w:val="1FCB1131"/>
    <w:rsid w:val="24525E29"/>
    <w:rsid w:val="2ADC4339"/>
    <w:rsid w:val="2D6A3A34"/>
    <w:rsid w:val="385B52F0"/>
    <w:rsid w:val="433C588A"/>
    <w:rsid w:val="43CF2FC9"/>
    <w:rsid w:val="5B8C776C"/>
    <w:rsid w:val="5E877F0C"/>
    <w:rsid w:val="66C945F7"/>
    <w:rsid w:val="79825A9C"/>
    <w:rsid w:val="7E1A78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760" w:lineRule="exact"/>
      <w:ind w:firstLine="0" w:firstLineChars="0"/>
      <w:jc w:val="center"/>
      <w:outlineLvl w:val="0"/>
    </w:pPr>
    <w:rPr>
      <w:rFonts w:ascii="Times New Roman" w:hAnsi="Times New Roman" w:eastAsia="方正小标宋简体" w:cs="Times New Roman"/>
      <w:kern w:val="44"/>
      <w:sz w:val="44"/>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1"/>
    <w:pPr>
      <w:spacing w:before="135"/>
      <w:ind w:left="490"/>
    </w:pPr>
    <w:rPr>
      <w:rFonts w:ascii="宋体" w:hAnsi="宋体" w:eastAsia="宋体" w:cs="宋体"/>
      <w:sz w:val="19"/>
      <w:szCs w:val="19"/>
    </w:rPr>
  </w:style>
  <w:style w:type="paragraph" w:styleId="4">
    <w:name w:val="toc 5"/>
    <w:basedOn w:val="1"/>
    <w:next w:val="1"/>
    <w:qFormat/>
    <w:uiPriority w:val="0"/>
    <w:pPr>
      <w:ind w:left="840"/>
      <w:jc w:val="left"/>
    </w:pPr>
    <w:rPr>
      <w:rFonts w:ascii="Calibri" w:hAnsi="Calibri"/>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4141</Words>
  <Characters>4533</Characters>
  <Lines>0</Lines>
  <Paragraphs>0</Paragraphs>
  <TotalTime>5</TotalTime>
  <ScaleCrop>false</ScaleCrop>
  <LinksUpToDate>false</LinksUpToDate>
  <CharactersWithSpaces>5310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2024-11-20T02:06:00Z</dcterms:created>
  <dc:creator>小军</dc:creator>
  <cp:lastModifiedBy>小军</cp:lastModifiedBy>
  <cp:lastPrinted>2025-10-27T02:31:00Z</cp:lastPrinted>
  <dcterms:modified xsi:type="dcterms:W3CDTF">2025-11-13T08:56:28Z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CCEF6777B3204810BF16C0D2833F4FBF_11</vt:lpwstr>
  </property>
  <property fmtid="{D5CDD505-2E9C-101B-9397-08002B2CF9AE}" pid="4" name="KSOTemplateDocerSaveRecord">
    <vt:lpwstr>eyJoZGlkIjoiMDI1YTQ0MGQ2NDc4NmQ3MjU4NTFkMzZmNDA5NDM5ODgiLCJ1c2VySWQiOiIxMTY5NzIyNzgyIn0=</vt:lpwstr>
  </property>
</Properties>
</file>