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DD5668">
      <w:pPr>
        <w:jc w:val="center"/>
        <w:rPr>
          <w:rFonts w:hint="eastAsia"/>
          <w:b/>
          <w:bCs/>
          <w:color w:val="auto"/>
          <w:sz w:val="36"/>
          <w:szCs w:val="36"/>
          <w:lang w:val="en-US" w:eastAsia="zh-CN"/>
        </w:rPr>
      </w:pPr>
      <w:r>
        <w:rPr>
          <w:rFonts w:hint="eastAsia"/>
          <w:b/>
          <w:bCs/>
          <w:color w:val="auto"/>
          <w:sz w:val="36"/>
          <w:szCs w:val="36"/>
          <w:lang w:val="en-US" w:eastAsia="zh-CN"/>
        </w:rPr>
        <w:t>中山市东升医院中央空调主机检修采购项目</w:t>
      </w:r>
    </w:p>
    <w:p w14:paraId="55B089B5">
      <w:pPr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color w:val="auto"/>
          <w:sz w:val="36"/>
          <w:szCs w:val="36"/>
          <w:lang w:val="en-US" w:eastAsia="zh-CN"/>
        </w:rPr>
        <w:t>（二次）调研公告</w:t>
      </w:r>
    </w:p>
    <w:p w14:paraId="4DF9E5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为更好地开展项目，了解当前市场状况，我院对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中山市东升医院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中央空调主机检修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采购项目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进行公开调研，现诚邀有意向的供应商报名参与并提出宝贵意见。本调研公告将作为后续该项目参数设置及预算确定的重要依据，请各位供应商积极参与，若本需求表初稿涉及参数存在倾向性可能，请广大供应商如实指出，以便后续调整。具体项目内容如下：</w:t>
      </w:r>
    </w:p>
    <w:p w14:paraId="13108E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  <w:t>一、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项目概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况：</w:t>
      </w:r>
    </w:p>
    <w:p w14:paraId="3A3A3A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1.项目名称：中山市东升医院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中央空调主机检修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采购项目</w:t>
      </w:r>
    </w:p>
    <w:p w14:paraId="3C117B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2.项目清单：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1714"/>
        <w:gridCol w:w="1209"/>
        <w:gridCol w:w="1110"/>
        <w:gridCol w:w="1705"/>
      </w:tblGrid>
      <w:tr w14:paraId="09D0B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4" w:type="dxa"/>
            <w:vAlign w:val="center"/>
          </w:tcPr>
          <w:p w14:paraId="6652B1BB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名称</w:t>
            </w:r>
          </w:p>
        </w:tc>
        <w:tc>
          <w:tcPr>
            <w:tcW w:w="1714" w:type="dxa"/>
            <w:vAlign w:val="center"/>
          </w:tcPr>
          <w:p w14:paraId="49EDC509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品牌</w:t>
            </w:r>
          </w:p>
        </w:tc>
        <w:tc>
          <w:tcPr>
            <w:tcW w:w="1209" w:type="dxa"/>
            <w:vAlign w:val="center"/>
          </w:tcPr>
          <w:p w14:paraId="4BD01AB7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规格</w:t>
            </w:r>
          </w:p>
        </w:tc>
        <w:tc>
          <w:tcPr>
            <w:tcW w:w="1110" w:type="dxa"/>
            <w:vAlign w:val="center"/>
          </w:tcPr>
          <w:p w14:paraId="16A711DA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数量</w:t>
            </w:r>
          </w:p>
        </w:tc>
        <w:tc>
          <w:tcPr>
            <w:tcW w:w="1705" w:type="dxa"/>
            <w:vAlign w:val="center"/>
          </w:tcPr>
          <w:p w14:paraId="53D2509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备注</w:t>
            </w:r>
          </w:p>
        </w:tc>
      </w:tr>
      <w:tr w14:paraId="267679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4" w:type="dxa"/>
            <w:vAlign w:val="center"/>
          </w:tcPr>
          <w:p w14:paraId="1CA0B475">
            <w:pPr>
              <w:spacing w:before="120" w:beforeLines="50" w:after="120" w:afterLines="50" w:line="360" w:lineRule="auto"/>
              <w:ind w:left="105" w:leftChars="5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28"/>
                <w:szCs w:val="28"/>
              </w:rPr>
              <w:t>板管蒸发冷却式螺杆冷水机组</w:t>
            </w:r>
          </w:p>
        </w:tc>
        <w:tc>
          <w:tcPr>
            <w:tcW w:w="1714" w:type="dxa"/>
            <w:vAlign w:val="center"/>
          </w:tcPr>
          <w:p w14:paraId="6E80A7F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羿歌</w:t>
            </w:r>
          </w:p>
        </w:tc>
        <w:tc>
          <w:tcPr>
            <w:tcW w:w="1209" w:type="dxa"/>
            <w:vAlign w:val="center"/>
          </w:tcPr>
          <w:p w14:paraId="4BFFA3A9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1110" w:type="dxa"/>
            <w:vAlign w:val="center"/>
          </w:tcPr>
          <w:p w14:paraId="4433B090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1台</w:t>
            </w:r>
          </w:p>
        </w:tc>
        <w:tc>
          <w:tcPr>
            <w:tcW w:w="1705" w:type="dxa"/>
            <w:vAlign w:val="center"/>
          </w:tcPr>
          <w:p w14:paraId="30AFF6EF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</w:rPr>
            </w:pPr>
          </w:p>
        </w:tc>
      </w:tr>
    </w:tbl>
    <w:p w14:paraId="10D1824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/>
        <w:jc w:val="both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3.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如供应商需要现场勘察，2026年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日12时前发邮箱：zssdsyyzbk@126.com预约现场勘察（营业执照扫描件和委托人证明），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日15时总务科签到后统一现场勘察。</w:t>
      </w:r>
    </w:p>
    <w:p w14:paraId="4170EA1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55"/>
        <w:jc w:val="both"/>
        <w:textAlignment w:val="auto"/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请有意向的供应商请于202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日1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时前把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</w:rPr>
        <w:t>相关经营范围的营业执照复印件、服务方案（包含响应供应商的相关资质要求、服务要求、售后服务和项目报价）和供应商名称、联系人及联系电话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的盖章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版和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电子版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Work文档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发到邮箱：zssdsyyzbk@126.com（邮件标题请以公司名字+调研项目名称）参与报名</w:t>
      </w:r>
    </w:p>
    <w:p w14:paraId="31457F3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jc w:val="both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联系人：梁工</w:t>
      </w:r>
    </w:p>
    <w:p w14:paraId="56548E0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jc w:val="both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联系电话：0760-88889925</w:t>
      </w:r>
    </w:p>
    <w:p w14:paraId="5CFDDAE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jc w:val="both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邮箱：zssdsyyzbk@126.com</w:t>
      </w:r>
      <w:bookmarkEnd w:id="0"/>
    </w:p>
    <w:p w14:paraId="2437EAD1">
      <w:pPr>
        <w:rPr>
          <w:rFonts w:hint="default"/>
          <w:lang w:val="en-US" w:eastAsia="zh-CN"/>
        </w:rPr>
      </w:pPr>
    </w:p>
    <w:p w14:paraId="13FDCEA5">
      <w:pPr>
        <w:rPr>
          <w:rFonts w:hint="default"/>
          <w:lang w:val="en-US" w:eastAsia="zh-CN"/>
        </w:rPr>
      </w:pPr>
    </w:p>
    <w:p w14:paraId="3DC556C8">
      <w:pPr>
        <w:rPr>
          <w:rFonts w:hint="default"/>
          <w:lang w:val="en-US" w:eastAsia="zh-CN"/>
        </w:rPr>
      </w:pPr>
    </w:p>
    <w:p w14:paraId="045575C8">
      <w:pPr>
        <w:jc w:val="center"/>
        <w:rPr>
          <w:rFonts w:hint="default"/>
          <w:b/>
          <w:bCs/>
          <w:sz w:val="44"/>
          <w:szCs w:val="44"/>
          <w:lang w:val="en-US" w:eastAsia="zh-CN"/>
        </w:rPr>
      </w:pPr>
      <w:r>
        <w:rPr>
          <w:rFonts w:hint="default"/>
          <w:b/>
          <w:bCs/>
          <w:sz w:val="44"/>
          <w:szCs w:val="44"/>
          <w:lang w:val="en-US" w:eastAsia="zh-CN"/>
        </w:rPr>
        <w:t>东升医院中央空调主机检修报价清单</w:t>
      </w:r>
    </w:p>
    <w:tbl>
      <w:tblPr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8"/>
        <w:gridCol w:w="3108"/>
        <w:gridCol w:w="618"/>
        <w:gridCol w:w="718"/>
        <w:gridCol w:w="1623"/>
        <w:gridCol w:w="1220"/>
        <w:gridCol w:w="617"/>
      </w:tblGrid>
      <w:tr w14:paraId="466504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6145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工程名称：东升医院中央空调主机检修项目（10楼天台）</w:t>
            </w:r>
          </w:p>
        </w:tc>
      </w:tr>
      <w:tr w14:paraId="100AC5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62" w:type="pct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 w14:paraId="605DB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824" w:type="pct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 w14:paraId="3D939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名称及规格</w:t>
            </w:r>
          </w:p>
        </w:tc>
        <w:tc>
          <w:tcPr>
            <w:tcW w:w="362" w:type="pct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 w14:paraId="7ED9E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421" w:type="pct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 w14:paraId="50327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数 量</w:t>
            </w:r>
          </w:p>
        </w:tc>
        <w:tc>
          <w:tcPr>
            <w:tcW w:w="951" w:type="pct"/>
            <w:vMerge w:val="restart"/>
            <w:tcBorders>
              <w:top w:val="nil"/>
              <w:left w:val="single" w:color="000000" w:sz="4" w:space="0"/>
              <w:bottom w:val="nil"/>
              <w:right w:val="nil"/>
            </w:tcBorders>
            <w:shd w:val="clear"/>
            <w:noWrap/>
            <w:vAlign w:val="center"/>
          </w:tcPr>
          <w:p w14:paraId="2A18B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综合单价（元）</w:t>
            </w:r>
          </w:p>
        </w:tc>
        <w:tc>
          <w:tcPr>
            <w:tcW w:w="715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02B0A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总价（元）</w:t>
            </w:r>
          </w:p>
        </w:tc>
        <w:tc>
          <w:tcPr>
            <w:tcW w:w="361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5D6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 w14:paraId="1253AF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62" w:type="pct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 w14:paraId="72A1789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24" w:type="pct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 w14:paraId="568586B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2" w:type="pct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 w14:paraId="6C9800C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" w:type="pct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 w14:paraId="231CFCA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51" w:type="pct"/>
            <w:vMerge w:val="continue"/>
            <w:tcBorders>
              <w:top w:val="nil"/>
              <w:left w:val="single" w:color="000000" w:sz="4" w:space="0"/>
              <w:bottom w:val="nil"/>
              <w:right w:val="nil"/>
            </w:tcBorders>
            <w:shd w:val="clear"/>
            <w:noWrap/>
            <w:vAlign w:val="center"/>
          </w:tcPr>
          <w:p w14:paraId="53D3AE5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0DCD79F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1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6D6F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1ABC7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4638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15C4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一、1号天面主机检查清单</w:t>
            </w:r>
          </w:p>
        </w:tc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527E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2C67B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6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FD7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82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8381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中央空调主机查漏</w:t>
            </w:r>
          </w:p>
        </w:tc>
        <w:tc>
          <w:tcPr>
            <w:tcW w:w="36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FDE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D4B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1 </w:t>
            </w:r>
          </w:p>
        </w:tc>
        <w:tc>
          <w:tcPr>
            <w:tcW w:w="95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440B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5" w:type="pct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5EA628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86722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5E602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025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B29F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雪种R22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118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瓶</w:t>
            </w:r>
          </w:p>
        </w:tc>
        <w:tc>
          <w:tcPr>
            <w:tcW w:w="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FB8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11 </w:t>
            </w:r>
          </w:p>
        </w:tc>
        <w:tc>
          <w:tcPr>
            <w:tcW w:w="9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E462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5" w:type="pct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79BEC0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9B83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E0E6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6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479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BCAC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氮气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A8A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瓶</w:t>
            </w:r>
          </w:p>
        </w:tc>
        <w:tc>
          <w:tcPr>
            <w:tcW w:w="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980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5 </w:t>
            </w:r>
          </w:p>
        </w:tc>
        <w:tc>
          <w:tcPr>
            <w:tcW w:w="9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A97F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5" w:type="pct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3D1061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C892E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72A4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FCC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0F24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拆除修复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3D1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AA0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 </w:t>
            </w:r>
          </w:p>
        </w:tc>
        <w:tc>
          <w:tcPr>
            <w:tcW w:w="9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EB37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5" w:type="pct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4C6336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494AE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193F0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6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31B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E1F5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冷冻油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C96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桶</w:t>
            </w:r>
          </w:p>
        </w:tc>
        <w:tc>
          <w:tcPr>
            <w:tcW w:w="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DA1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2 </w:t>
            </w:r>
          </w:p>
        </w:tc>
        <w:tc>
          <w:tcPr>
            <w:tcW w:w="9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A98E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5" w:type="pct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4AE4C6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13A6A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EC5C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769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6D24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PLC主机控制板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251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38C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1 </w:t>
            </w:r>
          </w:p>
        </w:tc>
        <w:tc>
          <w:tcPr>
            <w:tcW w:w="9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3B51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5" w:type="pct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2ABBFF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AB3B5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70F12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36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22A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072D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连接管道补焊费用(如冷凝器蒸发器内部渗漏无法维修，需要更换另行报价)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966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FE2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 </w:t>
            </w:r>
          </w:p>
        </w:tc>
        <w:tc>
          <w:tcPr>
            <w:tcW w:w="9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85DF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5" w:type="pct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0986F5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E260D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4A2A5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1BB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F9B7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一、合计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8EF2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3709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C1A61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083853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947C0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E4F2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4638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6780D7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二、4号天面主机故障检修、水塔填料机，机油过滤器更换</w:t>
            </w:r>
          </w:p>
        </w:tc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3A876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2DEF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005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FBC1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主机散热填料修复及更换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8A1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327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25B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278BE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BCE8F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D361D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249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C936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干燥过滤器芯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750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件</w:t>
            </w:r>
          </w:p>
        </w:tc>
        <w:tc>
          <w:tcPr>
            <w:tcW w:w="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188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B3E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42002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FEB2A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F571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047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469F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机油过滤器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659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件</w:t>
            </w:r>
          </w:p>
        </w:tc>
        <w:tc>
          <w:tcPr>
            <w:tcW w:w="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7C6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B27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43D04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C1F8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52EB6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5EC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05FD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主机故障检修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69D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41F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83C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18FC3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1AEC0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E5733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09C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2774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压缩机润滑机油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6D4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桶</w:t>
            </w:r>
          </w:p>
        </w:tc>
        <w:tc>
          <w:tcPr>
            <w:tcW w:w="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165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47E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6CBBE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1A473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11F9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60F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984A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主机钣金件更换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825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件</w:t>
            </w:r>
          </w:p>
        </w:tc>
        <w:tc>
          <w:tcPr>
            <w:tcW w:w="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980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9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093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61853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F7BD1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81D7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23D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8AF3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雪种R22检查及加注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AF1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C6D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7BA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54274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B3DFC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435EE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174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3560" w:type="pct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6DC3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三、合计</w:t>
            </w: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3CC61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BF1E2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8EA8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2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35A5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四、含税总价（元）</w:t>
            </w: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77118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63F51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52A680B5"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注：以上为初步清单，如供应商经现场勘测可以根据实际检修情况调整。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697512"/>
    <w:rsid w:val="29F40A41"/>
    <w:rsid w:val="3C2F1B67"/>
    <w:rsid w:val="45B375E6"/>
    <w:rsid w:val="4B5F25AA"/>
    <w:rsid w:val="55D707A2"/>
    <w:rsid w:val="59CC335E"/>
    <w:rsid w:val="67BA14D6"/>
    <w:rsid w:val="6F697512"/>
    <w:rsid w:val="720A5163"/>
    <w:rsid w:val="7B00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452</Words>
  <Characters>533</Characters>
  <Lines>0</Lines>
  <Paragraphs>0</Paragraphs>
  <TotalTime>10</TotalTime>
  <ScaleCrop>false</ScaleCrop>
  <LinksUpToDate>false</LinksUpToDate>
  <CharactersWithSpaces>533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2025-11-17T06:38:00Z</dcterms:created>
  <dc:creator>小军</dc:creator>
  <cp:lastModifiedBy>18924981193</cp:lastModifiedBy>
  <dcterms:modified xsi:type="dcterms:W3CDTF">2026-04-29T09:51:23Z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85EF86EF2FBD479C9A6F3814846316B6_11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