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75A90">
      <w:pPr>
        <w:pStyle w:val="9"/>
        <w:jc w:val="both"/>
        <w:outlineLvl w:val="9"/>
      </w:pPr>
    </w:p>
    <w:p w14:paraId="48066EDD">
      <w:pPr>
        <w:pStyle w:val="9"/>
        <w:jc w:val="center"/>
        <w:outlineLvl w:val="9"/>
      </w:pPr>
      <w:r>
        <w:br w:type="textWrapping"/>
      </w:r>
      <w:r>
        <w:br w:type="textWrapping"/>
      </w:r>
      <w:r>
        <w:br w:type="textWrapping"/>
      </w:r>
      <w:r>
        <w:br w:type="textWrapping"/>
      </w:r>
    </w:p>
    <w:p w14:paraId="613FE22F">
      <w:pPr>
        <w:pStyle w:val="9"/>
        <w:jc w:val="center"/>
        <w:outlineLvl w:val="9"/>
        <w:rPr>
          <w:rFonts w:hint="eastAsia"/>
          <w:b/>
          <w:sz w:val="48"/>
          <w:lang w:val="en-US" w:eastAsia="zh-CN"/>
        </w:rPr>
      </w:pPr>
    </w:p>
    <w:p w14:paraId="0E980F46">
      <w:pPr>
        <w:pStyle w:val="9"/>
        <w:jc w:val="center"/>
        <w:outlineLvl w:val="9"/>
        <w:rPr>
          <w:rFonts w:hint="eastAsia"/>
          <w:b/>
          <w:sz w:val="48"/>
          <w:lang w:val="en-US" w:eastAsia="zh-CN"/>
        </w:rPr>
      </w:pPr>
    </w:p>
    <w:p w14:paraId="2C56B1D8">
      <w:pPr>
        <w:pStyle w:val="9"/>
        <w:jc w:val="center"/>
        <w:outlineLvl w:val="9"/>
      </w:pPr>
      <w:r>
        <w:rPr>
          <w:rFonts w:hint="eastAsia"/>
          <w:b/>
          <w:sz w:val="48"/>
          <w:highlight w:val="none"/>
          <w:lang w:val="en-US" w:eastAsia="zh-CN"/>
        </w:rPr>
        <w:t>中山市东升医院低值医用耗材及集中配送遴选项目文件</w:t>
      </w:r>
      <w:r>
        <w:rPr>
          <w:highlight w:val="none"/>
        </w:rPr>
        <w:br w:type="textWrapping"/>
      </w:r>
    </w:p>
    <w:p w14:paraId="1ACAF1D1">
      <w:pPr>
        <w:pStyle w:val="9"/>
        <w:jc w:val="center"/>
        <w:outlineLvl w:val="9"/>
      </w:pP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7B3E653D">
      <w:pPr>
        <w:pStyle w:val="9"/>
        <w:jc w:val="center"/>
        <w:outlineLvl w:val="9"/>
      </w:pPr>
    </w:p>
    <w:p w14:paraId="1F0D610B">
      <w:pPr>
        <w:pStyle w:val="9"/>
        <w:jc w:val="center"/>
        <w:outlineLvl w:val="9"/>
      </w:pPr>
      <w:r>
        <w:br w:type="textWrapping"/>
      </w:r>
      <w:r>
        <w:br w:type="textWrapping"/>
      </w:r>
    </w:p>
    <w:p w14:paraId="162C4D6D">
      <w:pPr>
        <w:pStyle w:val="9"/>
        <w:jc w:val="center"/>
        <w:outlineLvl w:val="9"/>
      </w:pPr>
    </w:p>
    <w:p w14:paraId="4B95BE51">
      <w:pPr>
        <w:pStyle w:val="9"/>
        <w:jc w:val="center"/>
        <w:outlineLvl w:val="9"/>
      </w:pPr>
      <w:r>
        <w:rPr>
          <w:b/>
          <w:sz w:val="24"/>
        </w:rPr>
        <w:t>采购项目编号：</w:t>
      </w:r>
      <w:r>
        <w:rPr>
          <w:rFonts w:hint="eastAsia"/>
          <w:b/>
          <w:sz w:val="24"/>
        </w:rPr>
        <w:t>HW-ZB-ZB-2026067</w:t>
      </w:r>
    </w:p>
    <w:p w14:paraId="5C59EDB6">
      <w:pPr>
        <w:pStyle w:val="9"/>
        <w:jc w:val="center"/>
        <w:outlineLvl w:val="9"/>
      </w:pPr>
      <w:r>
        <w:rPr>
          <w:b/>
          <w:sz w:val="24"/>
        </w:rPr>
        <w:t>项目名称：</w:t>
      </w:r>
      <w:r>
        <w:rPr>
          <w:rFonts w:hint="eastAsia"/>
          <w:b/>
          <w:sz w:val="24"/>
        </w:rPr>
        <w:t>中山市东升医院</w:t>
      </w:r>
      <w:r>
        <w:rPr>
          <w:rFonts w:hint="eastAsia"/>
          <w:b/>
          <w:sz w:val="24"/>
          <w:highlight w:val="none"/>
          <w:lang w:eastAsia="zh-CN"/>
        </w:rPr>
        <w:t>低值医用耗材及集中配送遴选</w:t>
      </w:r>
      <w:r>
        <w:rPr>
          <w:b/>
          <w:sz w:val="24"/>
        </w:rPr>
        <w:t>项目</w:t>
      </w:r>
    </w:p>
    <w:p w14:paraId="2BEA0FB3">
      <w:pPr>
        <w:pStyle w:val="9"/>
        <w:ind w:firstLine="480"/>
      </w:pPr>
    </w:p>
    <w:p w14:paraId="61CF9982">
      <w:pPr>
        <w:pStyle w:val="9"/>
        <w:ind w:firstLine="480"/>
      </w:pPr>
    </w:p>
    <w:p w14:paraId="796F5A51">
      <w:pPr>
        <w:pStyle w:val="9"/>
        <w:ind w:firstLine="480"/>
      </w:pPr>
    </w:p>
    <w:p w14:paraId="588D7499">
      <w:pPr>
        <w:pStyle w:val="9"/>
        <w:ind w:firstLine="480"/>
      </w:pPr>
    </w:p>
    <w:p w14:paraId="1FC70DEA">
      <w:pPr>
        <w:pStyle w:val="9"/>
        <w:ind w:firstLine="480"/>
      </w:pPr>
    </w:p>
    <w:p w14:paraId="72E194F2">
      <w:pPr>
        <w:pStyle w:val="9"/>
        <w:jc w:val="both"/>
        <w:outlineLvl w:val="9"/>
        <w:rPr>
          <w:b/>
          <w:sz w:val="36"/>
        </w:rPr>
      </w:pPr>
      <w:bookmarkStart w:id="0" w:name="_Toc10274"/>
    </w:p>
    <w:sdt>
      <w:sdtPr>
        <w:rPr>
          <w:rFonts w:ascii="宋体" w:hAnsi="宋体" w:eastAsia="宋体" w:cstheme="minorBidi"/>
          <w:kern w:val="2"/>
          <w:sz w:val="21"/>
          <w:szCs w:val="24"/>
          <w:lang w:val="en-US" w:eastAsia="zh-CN" w:bidi="ar-SA"/>
        </w:rPr>
        <w:id w:val="147466147"/>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sdt>
          <w:sdtPr>
            <w:rPr>
              <w:rFonts w:ascii="宋体" w:hAnsi="宋体" w:eastAsia="宋体" w:cstheme="minorBidi"/>
              <w:kern w:val="2"/>
              <w:sz w:val="28"/>
              <w:szCs w:val="28"/>
              <w:lang w:val="en-US" w:eastAsia="zh-CN" w:bidi="ar-SA"/>
            </w:rPr>
            <w:id w:val="147454584"/>
            <w15:color w:val="DBDBDB"/>
            <w:docPartObj>
              <w:docPartGallery w:val="Table of Contents"/>
              <w:docPartUnique/>
            </w:docPartObj>
          </w:sdtPr>
          <w:sdtEndPr>
            <w:rPr>
              <w:rFonts w:ascii="宋体" w:hAnsi="宋体" w:eastAsia="宋体" w:cstheme="minorBidi"/>
              <w:kern w:val="2"/>
              <w:sz w:val="28"/>
              <w:szCs w:val="28"/>
              <w:lang w:val="en-US" w:eastAsia="zh-CN" w:bidi="ar-SA"/>
            </w:rPr>
          </w:sdtEndPr>
          <w:sdtContent>
            <w:p w14:paraId="389BE88C">
              <w:pPr>
                <w:spacing w:before="0" w:beforeLines="0" w:after="0" w:afterLines="0" w:line="240" w:lineRule="auto"/>
                <w:ind w:left="0" w:leftChars="0" w:right="0" w:rightChars="0" w:firstLine="0" w:firstLineChars="0"/>
                <w:jc w:val="center"/>
                <w:rPr>
                  <w:sz w:val="28"/>
                  <w:szCs w:val="28"/>
                </w:rPr>
              </w:pPr>
              <w:r>
                <w:rPr>
                  <w:rFonts w:ascii="宋体" w:hAnsi="宋体" w:eastAsia="宋体"/>
                  <w:sz w:val="28"/>
                  <w:szCs w:val="28"/>
                </w:rPr>
                <w:t>目</w:t>
              </w:r>
              <w:r>
                <w:rPr>
                  <w:rFonts w:hint="eastAsia" w:ascii="宋体" w:hAnsi="宋体" w:eastAsia="宋体"/>
                  <w:sz w:val="28"/>
                  <w:szCs w:val="28"/>
                  <w:lang w:val="en-US" w:eastAsia="zh-CN"/>
                </w:rPr>
                <w:t xml:space="preserve">  </w:t>
              </w:r>
              <w:r>
                <w:rPr>
                  <w:rFonts w:ascii="宋体" w:hAnsi="宋体" w:eastAsia="宋体"/>
                  <w:sz w:val="28"/>
                  <w:szCs w:val="28"/>
                </w:rPr>
                <w:t>录</w:t>
              </w:r>
            </w:p>
            <w:p w14:paraId="5469358B">
              <w:pPr>
                <w:pStyle w:val="4"/>
                <w:tabs>
                  <w:tab w:val="right" w:leader="dot" w:pos="8306"/>
                </w:tabs>
              </w:pPr>
              <w:r>
                <w:fldChar w:fldCharType="begin"/>
              </w:r>
              <w:r>
                <w:instrText xml:space="preserve">TOC \o "1-9" \h \u </w:instrText>
              </w:r>
              <w:r>
                <w:fldChar w:fldCharType="separate"/>
              </w:r>
              <w:r>
                <w:fldChar w:fldCharType="begin"/>
              </w:r>
              <w:r>
                <w:instrText xml:space="preserve"> HYPERLINK \l _Toc2478 </w:instrText>
              </w:r>
              <w:r>
                <w:fldChar w:fldCharType="separate"/>
              </w:r>
              <w:r>
                <w:t>第一章</w:t>
              </w:r>
              <w:r>
                <w:rPr>
                  <w:rFonts w:hint="eastAsia"/>
                  <w:lang w:val="en-US" w:eastAsia="zh-CN"/>
                </w:rPr>
                <w:t xml:space="preserve"> </w:t>
              </w:r>
              <w:r>
                <w:rPr>
                  <w:rFonts w:hint="eastAsia"/>
                  <w:lang w:eastAsia="zh-CN"/>
                </w:rPr>
                <w:t>院内遴选</w:t>
              </w:r>
              <w:r>
                <w:tab/>
              </w:r>
              <w:r>
                <w:fldChar w:fldCharType="begin"/>
              </w:r>
              <w:r>
                <w:instrText xml:space="preserve"> PAGEREF _Toc2478 \h </w:instrText>
              </w:r>
              <w:r>
                <w:fldChar w:fldCharType="separate"/>
              </w:r>
              <w:r>
                <w:t>3</w:t>
              </w:r>
              <w:r>
                <w:fldChar w:fldCharType="end"/>
              </w:r>
              <w:r>
                <w:fldChar w:fldCharType="end"/>
              </w:r>
            </w:p>
            <w:p w14:paraId="1DCEAA4F">
              <w:pPr>
                <w:pStyle w:val="4"/>
                <w:tabs>
                  <w:tab w:val="right" w:leader="dot" w:pos="8306"/>
                </w:tabs>
              </w:pPr>
              <w:r>
                <w:fldChar w:fldCharType="begin"/>
              </w:r>
              <w:r>
                <w:instrText xml:space="preserve"> HYPERLINK \l _Toc20665 </w:instrText>
              </w:r>
              <w:r>
                <w:fldChar w:fldCharType="separate"/>
              </w:r>
              <w:r>
                <w:rPr>
                  <w:rFonts w:hint="eastAsia"/>
                  <w:lang w:eastAsia="zh-CN"/>
                </w:rPr>
                <w:t>一、</w:t>
              </w:r>
              <w:r>
                <w:t>项目概述</w:t>
              </w:r>
              <w:r>
                <w:tab/>
              </w:r>
              <w:r>
                <w:fldChar w:fldCharType="begin"/>
              </w:r>
              <w:r>
                <w:instrText xml:space="preserve"> PAGEREF _Toc20665 \h </w:instrText>
              </w:r>
              <w:r>
                <w:fldChar w:fldCharType="separate"/>
              </w:r>
              <w:r>
                <w:t>3</w:t>
              </w:r>
              <w:r>
                <w:fldChar w:fldCharType="end"/>
              </w:r>
              <w:r>
                <w:fldChar w:fldCharType="end"/>
              </w:r>
            </w:p>
            <w:p w14:paraId="521F6C68">
              <w:pPr>
                <w:pStyle w:val="5"/>
                <w:tabs>
                  <w:tab w:val="right" w:leader="dot" w:pos="8306"/>
                </w:tabs>
              </w:pPr>
              <w:r>
                <w:fldChar w:fldCharType="begin"/>
              </w:r>
              <w:r>
                <w:instrText xml:space="preserve"> HYPERLINK \l _Toc6067 </w:instrText>
              </w:r>
              <w:r>
                <w:fldChar w:fldCharType="separate"/>
              </w:r>
              <w:r>
                <w:t>1.名称与编号</w:t>
              </w:r>
              <w:r>
                <w:tab/>
              </w:r>
              <w:r>
                <w:fldChar w:fldCharType="begin"/>
              </w:r>
              <w:r>
                <w:instrText xml:space="preserve"> PAGEREF _Toc6067 \h </w:instrText>
              </w:r>
              <w:r>
                <w:fldChar w:fldCharType="separate"/>
              </w:r>
              <w:r>
                <w:t>3</w:t>
              </w:r>
              <w:r>
                <w:fldChar w:fldCharType="end"/>
              </w:r>
              <w:r>
                <w:fldChar w:fldCharType="end"/>
              </w:r>
            </w:p>
            <w:p w14:paraId="5EC62A5C">
              <w:pPr>
                <w:pStyle w:val="5"/>
                <w:tabs>
                  <w:tab w:val="right" w:leader="dot" w:pos="8306"/>
                </w:tabs>
              </w:pPr>
              <w:r>
                <w:fldChar w:fldCharType="begin"/>
              </w:r>
              <w:r>
                <w:instrText xml:space="preserve"> HYPERLINK \l _Toc2086 </w:instrText>
              </w:r>
              <w:r>
                <w:fldChar w:fldCharType="separate"/>
              </w:r>
              <w:r>
                <w:t>2.项目内容及需求情况（采购项目技术规格、参数及要求）</w:t>
              </w:r>
              <w:r>
                <w:tab/>
              </w:r>
              <w:r>
                <w:fldChar w:fldCharType="begin"/>
              </w:r>
              <w:r>
                <w:instrText xml:space="preserve"> PAGEREF _Toc2086 \h </w:instrText>
              </w:r>
              <w:r>
                <w:fldChar w:fldCharType="separate"/>
              </w:r>
              <w:r>
                <w:t>3</w:t>
              </w:r>
              <w:r>
                <w:fldChar w:fldCharType="end"/>
              </w:r>
              <w:r>
                <w:fldChar w:fldCharType="end"/>
              </w:r>
            </w:p>
            <w:p w14:paraId="032C8F8B">
              <w:pPr>
                <w:pStyle w:val="4"/>
                <w:tabs>
                  <w:tab w:val="right" w:leader="dot" w:pos="8306"/>
                </w:tabs>
              </w:pPr>
              <w:r>
                <w:fldChar w:fldCharType="begin"/>
              </w:r>
              <w:r>
                <w:instrText xml:space="preserve"> HYPERLINK \l _Toc22940 </w:instrText>
              </w:r>
              <w:r>
                <w:fldChar w:fldCharType="separate"/>
              </w:r>
              <w:r>
                <w:rPr>
                  <w:rFonts w:hint="eastAsia"/>
                  <w:lang w:eastAsia="zh-CN"/>
                </w:rPr>
                <w:t>二、</w:t>
              </w:r>
              <w:r>
                <w:rPr>
                  <w:rFonts w:hint="eastAsia"/>
                  <w:lang w:val="en-US" w:eastAsia="zh-CN"/>
                </w:rPr>
                <w:t>遴选项目参与人</w:t>
              </w:r>
              <w:r>
                <w:t>的资格要求</w:t>
              </w:r>
              <w:r>
                <w:tab/>
              </w:r>
              <w:r>
                <w:fldChar w:fldCharType="begin"/>
              </w:r>
              <w:r>
                <w:instrText xml:space="preserve"> PAGEREF _Toc22940 \h </w:instrText>
              </w:r>
              <w:r>
                <w:fldChar w:fldCharType="separate"/>
              </w:r>
              <w:r>
                <w:t>3</w:t>
              </w:r>
              <w:r>
                <w:fldChar w:fldCharType="end"/>
              </w:r>
              <w:r>
                <w:fldChar w:fldCharType="end"/>
              </w:r>
            </w:p>
            <w:p w14:paraId="67ACB7B3">
              <w:pPr>
                <w:pStyle w:val="5"/>
                <w:tabs>
                  <w:tab w:val="right" w:leader="dot" w:pos="8306"/>
                </w:tabs>
              </w:pPr>
              <w:r>
                <w:fldChar w:fldCharType="begin"/>
              </w:r>
              <w:r>
                <w:instrText xml:space="preserve"> HYPERLINK \l _Toc25595 </w:instrText>
              </w:r>
              <w:r>
                <w:fldChar w:fldCharType="separate"/>
              </w:r>
              <w:r>
                <w:t>1.</w:t>
              </w:r>
              <w:r>
                <w:rPr>
                  <w:rFonts w:hint="eastAsia"/>
                  <w:lang w:val="en-US" w:eastAsia="zh-CN"/>
                </w:rPr>
                <w:t>遴选项目参与人</w:t>
              </w:r>
              <w:r>
                <w:t>应具备</w:t>
              </w:r>
              <w:r>
                <w:rPr>
                  <w:rFonts w:hint="eastAsia"/>
                  <w:lang w:val="en-US" w:eastAsia="zh-CN"/>
                </w:rPr>
                <w:t>以下资格</w:t>
              </w:r>
              <w:r>
                <w:t>：</w:t>
              </w:r>
              <w:r>
                <w:tab/>
              </w:r>
              <w:r>
                <w:fldChar w:fldCharType="begin"/>
              </w:r>
              <w:r>
                <w:instrText xml:space="preserve"> PAGEREF _Toc25595 \h </w:instrText>
              </w:r>
              <w:r>
                <w:fldChar w:fldCharType="separate"/>
              </w:r>
              <w:r>
                <w:t>3</w:t>
              </w:r>
              <w:r>
                <w:fldChar w:fldCharType="end"/>
              </w:r>
              <w:r>
                <w:fldChar w:fldCharType="end"/>
              </w:r>
            </w:p>
            <w:p w14:paraId="6A2E9F42">
              <w:pPr>
                <w:pStyle w:val="5"/>
                <w:tabs>
                  <w:tab w:val="right" w:leader="dot" w:pos="8306"/>
                </w:tabs>
              </w:pPr>
              <w:r>
                <w:fldChar w:fldCharType="begin"/>
              </w:r>
              <w:r>
                <w:instrText xml:space="preserve"> HYPERLINK \l _Toc21262 </w:instrText>
              </w:r>
              <w:r>
                <w:fldChar w:fldCharType="separate"/>
              </w:r>
              <w:r>
                <w:rPr>
                  <w:rFonts w:hint="eastAsia"/>
                  <w:lang w:eastAsia="zh-CN"/>
                </w:rPr>
                <w:t>2.</w:t>
              </w:r>
              <w:r>
                <w:t>本项目特定的资格要求：</w:t>
              </w:r>
              <w:r>
                <w:tab/>
              </w:r>
              <w:r>
                <w:fldChar w:fldCharType="begin"/>
              </w:r>
              <w:r>
                <w:instrText xml:space="preserve"> PAGEREF _Toc21262 \h </w:instrText>
              </w:r>
              <w:r>
                <w:fldChar w:fldCharType="separate"/>
              </w:r>
              <w:r>
                <w:t>3</w:t>
              </w:r>
              <w:r>
                <w:fldChar w:fldCharType="end"/>
              </w:r>
              <w:r>
                <w:fldChar w:fldCharType="end"/>
              </w:r>
            </w:p>
            <w:p w14:paraId="79247AAC">
              <w:pPr>
                <w:pStyle w:val="4"/>
                <w:tabs>
                  <w:tab w:val="right" w:leader="dot" w:pos="8306"/>
                </w:tabs>
              </w:pPr>
              <w:r>
                <w:fldChar w:fldCharType="begin"/>
              </w:r>
              <w:r>
                <w:instrText xml:space="preserve"> HYPERLINK \l _Toc31731 </w:instrText>
              </w:r>
              <w:r>
                <w:fldChar w:fldCharType="separate"/>
              </w:r>
              <w:r>
                <w:rPr>
                  <w:rFonts w:hint="eastAsia"/>
                </w:rPr>
                <w:t xml:space="preserve">第二章 </w:t>
              </w:r>
              <w:r>
                <w:t>采购需求</w:t>
              </w:r>
              <w:r>
                <w:tab/>
              </w:r>
              <w:r>
                <w:fldChar w:fldCharType="begin"/>
              </w:r>
              <w:r>
                <w:instrText xml:space="preserve"> PAGEREF _Toc31731 \h </w:instrText>
              </w:r>
              <w:r>
                <w:fldChar w:fldCharType="separate"/>
              </w:r>
              <w:r>
                <w:t>4</w:t>
              </w:r>
              <w:r>
                <w:fldChar w:fldCharType="end"/>
              </w:r>
              <w:r>
                <w:fldChar w:fldCharType="end"/>
              </w:r>
            </w:p>
            <w:p w14:paraId="0E7D3ECB">
              <w:pPr>
                <w:pStyle w:val="4"/>
                <w:tabs>
                  <w:tab w:val="right" w:leader="dot" w:pos="8306"/>
                </w:tabs>
              </w:pPr>
              <w:r>
                <w:fldChar w:fldCharType="begin"/>
              </w:r>
              <w:r>
                <w:instrText xml:space="preserve"> HYPERLINK \l _Toc31959 </w:instrText>
              </w:r>
              <w:r>
                <w:fldChar w:fldCharType="separate"/>
              </w:r>
              <w:r>
                <w:t>一、项目概况</w:t>
              </w:r>
              <w:r>
                <w:rPr>
                  <w:rFonts w:hint="eastAsia"/>
                  <w:lang w:val="en-US" w:eastAsia="zh-CN"/>
                </w:rPr>
                <w:t>及事项</w:t>
              </w:r>
              <w:r>
                <w:t>：</w:t>
              </w:r>
              <w:r>
                <w:tab/>
              </w:r>
              <w:r>
                <w:fldChar w:fldCharType="begin"/>
              </w:r>
              <w:r>
                <w:instrText xml:space="preserve"> PAGEREF _Toc31959 \h </w:instrText>
              </w:r>
              <w:r>
                <w:fldChar w:fldCharType="separate"/>
              </w:r>
              <w:r>
                <w:t>4</w:t>
              </w:r>
              <w:r>
                <w:fldChar w:fldCharType="end"/>
              </w:r>
              <w:r>
                <w:fldChar w:fldCharType="end"/>
              </w:r>
            </w:p>
            <w:p w14:paraId="3959D433">
              <w:pPr>
                <w:pStyle w:val="5"/>
                <w:tabs>
                  <w:tab w:val="right" w:leader="dot" w:pos="8306"/>
                </w:tabs>
              </w:pPr>
              <w:r>
                <w:fldChar w:fldCharType="begin"/>
              </w:r>
              <w:r>
                <w:instrText xml:space="preserve"> HYPERLINK \l _Toc11680 </w:instrText>
              </w:r>
              <w:r>
                <w:fldChar w:fldCharType="separate"/>
              </w:r>
              <w:r>
                <w:t>1.主要商务要求</w:t>
              </w:r>
              <w:r>
                <w:tab/>
              </w:r>
              <w:r>
                <w:fldChar w:fldCharType="begin"/>
              </w:r>
              <w:r>
                <w:instrText xml:space="preserve"> PAGEREF _Toc11680 \h </w:instrText>
              </w:r>
              <w:r>
                <w:fldChar w:fldCharType="separate"/>
              </w:r>
              <w:r>
                <w:t>4</w:t>
              </w:r>
              <w:r>
                <w:fldChar w:fldCharType="end"/>
              </w:r>
              <w:r>
                <w:fldChar w:fldCharType="end"/>
              </w:r>
            </w:p>
            <w:p w14:paraId="00511895">
              <w:pPr>
                <w:pStyle w:val="5"/>
                <w:tabs>
                  <w:tab w:val="right" w:leader="dot" w:pos="8306"/>
                </w:tabs>
              </w:pPr>
              <w:r>
                <w:fldChar w:fldCharType="begin"/>
              </w:r>
              <w:r>
                <w:instrText xml:space="preserve"> HYPERLINK \l _Toc20054 </w:instrText>
              </w:r>
              <w:r>
                <w:fldChar w:fldCharType="separate"/>
              </w:r>
              <w:r>
                <w:t>2.技术标准与要求</w:t>
              </w:r>
              <w:r>
                <w:tab/>
              </w:r>
              <w:r>
                <w:fldChar w:fldCharType="begin"/>
              </w:r>
              <w:r>
                <w:instrText xml:space="preserve"> PAGEREF _Toc20054 \h </w:instrText>
              </w:r>
              <w:r>
                <w:fldChar w:fldCharType="separate"/>
              </w:r>
              <w:r>
                <w:t>5</w:t>
              </w:r>
              <w:r>
                <w:fldChar w:fldCharType="end"/>
              </w:r>
              <w:r>
                <w:fldChar w:fldCharType="end"/>
              </w:r>
            </w:p>
            <w:p w14:paraId="4D44882C">
              <w:pPr>
                <w:pStyle w:val="4"/>
                <w:tabs>
                  <w:tab w:val="right" w:leader="dot" w:pos="8306"/>
                </w:tabs>
              </w:pPr>
              <w:r>
                <w:fldChar w:fldCharType="begin"/>
              </w:r>
              <w:r>
                <w:instrText xml:space="preserve"> HYPERLINK \l _Toc10926 </w:instrText>
              </w:r>
              <w:r>
                <w:fldChar w:fldCharType="separate"/>
              </w:r>
              <w:r>
                <w:t>附表一：</w:t>
              </w:r>
              <w:r>
                <w:rPr>
                  <w:rFonts w:hint="eastAsia"/>
                  <w:lang w:val="en-US" w:eastAsia="zh-CN"/>
                </w:rPr>
                <w:t>低值</w:t>
              </w:r>
              <w:r>
                <w:t>医用耗材</w:t>
              </w:r>
              <w:r>
                <w:tab/>
              </w:r>
              <w:r>
                <w:fldChar w:fldCharType="begin"/>
              </w:r>
              <w:r>
                <w:instrText xml:space="preserve"> PAGEREF _Toc10926 \h </w:instrText>
              </w:r>
              <w:r>
                <w:fldChar w:fldCharType="separate"/>
              </w:r>
              <w:r>
                <w:t>5</w:t>
              </w:r>
              <w:r>
                <w:fldChar w:fldCharType="end"/>
              </w:r>
              <w:r>
                <w:fldChar w:fldCharType="end"/>
              </w:r>
            </w:p>
            <w:p w14:paraId="28AC2FAC">
              <w:pPr>
                <w:pStyle w:val="4"/>
                <w:tabs>
                  <w:tab w:val="right" w:leader="dot" w:pos="8306"/>
                </w:tabs>
              </w:pPr>
              <w:r>
                <w:fldChar w:fldCharType="begin"/>
              </w:r>
              <w:r>
                <w:instrText xml:space="preserve"> HYPERLINK \l _Toc4907 </w:instrText>
              </w:r>
              <w:r>
                <w:fldChar w:fldCharType="separate"/>
              </w:r>
              <w:r>
                <w:t xml:space="preserve">第三章 </w:t>
              </w:r>
              <w:r>
                <w:rPr>
                  <w:rFonts w:hint="eastAsia"/>
                  <w:lang w:eastAsia="zh-CN"/>
                </w:rPr>
                <w:t>遴选项目参与人</w:t>
              </w:r>
              <w:r>
                <w:t>须知</w:t>
              </w:r>
              <w:r>
                <w:tab/>
              </w:r>
              <w:r>
                <w:fldChar w:fldCharType="begin"/>
              </w:r>
              <w:r>
                <w:instrText xml:space="preserve"> PAGEREF _Toc4907 \h </w:instrText>
              </w:r>
              <w:r>
                <w:fldChar w:fldCharType="separate"/>
              </w:r>
              <w:r>
                <w:t>38</w:t>
              </w:r>
              <w:r>
                <w:fldChar w:fldCharType="end"/>
              </w:r>
              <w:r>
                <w:fldChar w:fldCharType="end"/>
              </w:r>
            </w:p>
            <w:p w14:paraId="32A091A1">
              <w:pPr>
                <w:pStyle w:val="4"/>
                <w:tabs>
                  <w:tab w:val="right" w:leader="dot" w:pos="8306"/>
                </w:tabs>
              </w:pPr>
              <w:r>
                <w:fldChar w:fldCharType="begin"/>
              </w:r>
              <w:r>
                <w:instrText xml:space="preserve"> HYPERLINK \l _Toc30298 </w:instrText>
              </w:r>
              <w:r>
                <w:fldChar w:fldCharType="separate"/>
              </w:r>
              <w:r>
                <w:t>一、须知前附表</w:t>
              </w:r>
              <w:r>
                <w:tab/>
              </w:r>
              <w:r>
                <w:fldChar w:fldCharType="begin"/>
              </w:r>
              <w:r>
                <w:instrText xml:space="preserve"> PAGEREF _Toc30298 \h </w:instrText>
              </w:r>
              <w:r>
                <w:fldChar w:fldCharType="separate"/>
              </w:r>
              <w:r>
                <w:t>38</w:t>
              </w:r>
              <w:r>
                <w:fldChar w:fldCharType="end"/>
              </w:r>
              <w:r>
                <w:fldChar w:fldCharType="end"/>
              </w:r>
            </w:p>
            <w:p w14:paraId="56CC00E5">
              <w:pPr>
                <w:pStyle w:val="4"/>
                <w:tabs>
                  <w:tab w:val="right" w:leader="dot" w:pos="8306"/>
                </w:tabs>
              </w:pPr>
              <w:r>
                <w:fldChar w:fldCharType="begin"/>
              </w:r>
              <w:r>
                <w:instrText xml:space="preserve"> HYPERLINK \l _Toc30541 </w:instrText>
              </w:r>
              <w:r>
                <w:fldChar w:fldCharType="separate"/>
              </w:r>
              <w:r>
                <w:rPr>
                  <w:rFonts w:hint="eastAsia"/>
                  <w:lang w:val="en-US" w:eastAsia="zh-CN"/>
                </w:rPr>
                <w:t>二、</w:t>
              </w:r>
              <w:r>
                <w:t>以联合体形式投标的，应符合以下规定：</w:t>
              </w:r>
              <w:r>
                <w:tab/>
              </w:r>
              <w:r>
                <w:fldChar w:fldCharType="begin"/>
              </w:r>
              <w:r>
                <w:instrText xml:space="preserve"> PAGEREF _Toc30541 \h </w:instrText>
              </w:r>
              <w:r>
                <w:fldChar w:fldCharType="separate"/>
              </w:r>
              <w:r>
                <w:t>38</w:t>
              </w:r>
              <w:r>
                <w:fldChar w:fldCharType="end"/>
              </w:r>
              <w:r>
                <w:fldChar w:fldCharType="end"/>
              </w:r>
            </w:p>
            <w:p w14:paraId="279E8532">
              <w:pPr>
                <w:pStyle w:val="4"/>
                <w:tabs>
                  <w:tab w:val="right" w:leader="dot" w:pos="8306"/>
                </w:tabs>
              </w:pPr>
              <w:r>
                <w:fldChar w:fldCharType="begin"/>
              </w:r>
              <w:r>
                <w:instrText xml:space="preserve"> HYPERLINK \l _Toc13219 </w:instrText>
              </w:r>
              <w:r>
                <w:fldChar w:fldCharType="separate"/>
              </w:r>
              <w:r>
                <w:rPr>
                  <w:rFonts w:hint="eastAsia"/>
                  <w:lang w:val="en-US" w:eastAsia="zh-CN"/>
                </w:rPr>
                <w:t>三、</w:t>
              </w:r>
              <w:r>
                <w:t>关联企业投标说明</w:t>
              </w:r>
              <w:r>
                <w:tab/>
              </w:r>
              <w:r>
                <w:fldChar w:fldCharType="begin"/>
              </w:r>
              <w:r>
                <w:instrText xml:space="preserve"> PAGEREF _Toc13219 \h </w:instrText>
              </w:r>
              <w:r>
                <w:fldChar w:fldCharType="separate"/>
              </w:r>
              <w:r>
                <w:t>38</w:t>
              </w:r>
              <w:r>
                <w:fldChar w:fldCharType="end"/>
              </w:r>
              <w:r>
                <w:fldChar w:fldCharType="end"/>
              </w:r>
            </w:p>
            <w:p w14:paraId="04EEB4D0">
              <w:pPr>
                <w:pStyle w:val="4"/>
                <w:tabs>
                  <w:tab w:val="right" w:leader="dot" w:pos="8306"/>
                </w:tabs>
              </w:pPr>
              <w:r>
                <w:fldChar w:fldCharType="begin"/>
              </w:r>
              <w:r>
                <w:instrText xml:space="preserve"> HYPERLINK \l _Toc17663 </w:instrText>
              </w:r>
              <w:r>
                <w:fldChar w:fldCharType="separate"/>
              </w:r>
              <w:r>
                <w:t xml:space="preserve">第四章 </w:t>
              </w:r>
              <w:r>
                <w:rPr>
                  <w:rFonts w:hint="eastAsia"/>
                  <w:lang w:eastAsia="zh-CN"/>
                </w:rPr>
                <w:t>遴选</w:t>
              </w:r>
              <w:r>
                <w:tab/>
              </w:r>
              <w:r>
                <w:fldChar w:fldCharType="begin"/>
              </w:r>
              <w:r>
                <w:instrText xml:space="preserve"> PAGEREF _Toc17663 \h </w:instrText>
              </w:r>
              <w:r>
                <w:fldChar w:fldCharType="separate"/>
              </w:r>
              <w:r>
                <w:t>40</w:t>
              </w:r>
              <w:r>
                <w:fldChar w:fldCharType="end"/>
              </w:r>
              <w:r>
                <w:fldChar w:fldCharType="end"/>
              </w:r>
            </w:p>
            <w:p w14:paraId="2F5756B8">
              <w:pPr>
                <w:pStyle w:val="4"/>
                <w:tabs>
                  <w:tab w:val="right" w:leader="dot" w:pos="8306"/>
                </w:tabs>
              </w:pPr>
              <w:r>
                <w:fldChar w:fldCharType="begin"/>
              </w:r>
              <w:r>
                <w:instrText xml:space="preserve"> HYPERLINK \l _Toc29183 </w:instrText>
              </w:r>
              <w:r>
                <w:fldChar w:fldCharType="separate"/>
              </w:r>
              <w:r>
                <w:t>一、</w:t>
              </w:r>
              <w:r>
                <w:rPr>
                  <w:rFonts w:hint="eastAsia"/>
                  <w:lang w:eastAsia="zh-CN"/>
                </w:rPr>
                <w:t>遴选</w:t>
              </w:r>
              <w:r>
                <w:t>要求</w:t>
              </w:r>
              <w:r>
                <w:tab/>
              </w:r>
              <w:r>
                <w:fldChar w:fldCharType="begin"/>
              </w:r>
              <w:r>
                <w:instrText xml:space="preserve"> PAGEREF _Toc29183 \h </w:instrText>
              </w:r>
              <w:r>
                <w:fldChar w:fldCharType="separate"/>
              </w:r>
              <w:r>
                <w:t>40</w:t>
              </w:r>
              <w:r>
                <w:fldChar w:fldCharType="end"/>
              </w:r>
              <w:r>
                <w:fldChar w:fldCharType="end"/>
              </w:r>
            </w:p>
            <w:p w14:paraId="3C099FEC">
              <w:pPr>
                <w:pStyle w:val="5"/>
                <w:tabs>
                  <w:tab w:val="right" w:leader="dot" w:pos="8306"/>
                </w:tabs>
              </w:pPr>
              <w:r>
                <w:fldChar w:fldCharType="begin"/>
              </w:r>
              <w:r>
                <w:instrText xml:space="preserve"> HYPERLINK \l _Toc27450 </w:instrText>
              </w:r>
              <w:r>
                <w:fldChar w:fldCharType="separate"/>
              </w:r>
              <w:r>
                <w:t>1.</w:t>
              </w:r>
              <w:r>
                <w:rPr>
                  <w:rFonts w:hint="eastAsia"/>
                  <w:lang w:eastAsia="zh-CN"/>
                </w:rPr>
                <w:t>遴选</w:t>
              </w:r>
              <w:r>
                <w:t>方法</w:t>
              </w:r>
              <w:r>
                <w:tab/>
              </w:r>
              <w:r>
                <w:fldChar w:fldCharType="begin"/>
              </w:r>
              <w:r>
                <w:instrText xml:space="preserve"> PAGEREF _Toc27450 \h </w:instrText>
              </w:r>
              <w:r>
                <w:fldChar w:fldCharType="separate"/>
              </w:r>
              <w:r>
                <w:t>40</w:t>
              </w:r>
              <w:r>
                <w:fldChar w:fldCharType="end"/>
              </w:r>
              <w:r>
                <w:fldChar w:fldCharType="end"/>
              </w:r>
            </w:p>
            <w:p w14:paraId="314B4D0D">
              <w:pPr>
                <w:pStyle w:val="5"/>
                <w:tabs>
                  <w:tab w:val="right" w:leader="dot" w:pos="8306"/>
                </w:tabs>
              </w:pPr>
              <w:r>
                <w:fldChar w:fldCharType="begin"/>
              </w:r>
              <w:r>
                <w:instrText xml:space="preserve"> HYPERLINK \l _Toc21643 </w:instrText>
              </w:r>
              <w:r>
                <w:fldChar w:fldCharType="separate"/>
              </w:r>
              <w:r>
                <w:t>2.</w:t>
              </w:r>
              <w:r>
                <w:rPr>
                  <w:rFonts w:hint="eastAsia"/>
                  <w:lang w:eastAsia="zh-CN"/>
                </w:rPr>
                <w:t>遴选</w:t>
              </w:r>
              <w:r>
                <w:t>原则</w:t>
              </w:r>
              <w:r>
                <w:tab/>
              </w:r>
              <w:r>
                <w:fldChar w:fldCharType="begin"/>
              </w:r>
              <w:r>
                <w:instrText xml:space="preserve"> PAGEREF _Toc21643 \h </w:instrText>
              </w:r>
              <w:r>
                <w:fldChar w:fldCharType="separate"/>
              </w:r>
              <w:r>
                <w:t>40</w:t>
              </w:r>
              <w:r>
                <w:fldChar w:fldCharType="end"/>
              </w:r>
              <w:r>
                <w:fldChar w:fldCharType="end"/>
              </w:r>
            </w:p>
            <w:p w14:paraId="04354AD6">
              <w:pPr>
                <w:pStyle w:val="5"/>
                <w:tabs>
                  <w:tab w:val="right" w:leader="dot" w:pos="8306"/>
                </w:tabs>
              </w:pPr>
              <w:r>
                <w:fldChar w:fldCharType="begin"/>
              </w:r>
              <w:r>
                <w:instrText xml:space="preserve"> HYPERLINK \l _Toc22653 </w:instrText>
              </w:r>
              <w:r>
                <w:fldChar w:fldCharType="separate"/>
              </w:r>
              <w:r>
                <w:rPr>
                  <w:rFonts w:hint="eastAsia"/>
                  <w:lang w:val="en-US" w:eastAsia="zh-CN"/>
                </w:rPr>
                <w:t>3</w:t>
              </w:r>
              <w:r>
                <w:t>.</w:t>
              </w:r>
              <w:r>
                <w:rPr>
                  <w:rFonts w:hint="eastAsia"/>
                  <w:lang w:eastAsia="zh-CN"/>
                </w:rPr>
                <w:t>院内遴选</w:t>
              </w:r>
              <w:r>
                <w:t>无效的情形</w:t>
              </w:r>
              <w:r>
                <w:tab/>
              </w:r>
              <w:r>
                <w:fldChar w:fldCharType="begin"/>
              </w:r>
              <w:r>
                <w:instrText xml:space="preserve"> PAGEREF _Toc22653 \h </w:instrText>
              </w:r>
              <w:r>
                <w:fldChar w:fldCharType="separate"/>
              </w:r>
              <w:r>
                <w:t>40</w:t>
              </w:r>
              <w:r>
                <w:fldChar w:fldCharType="end"/>
              </w:r>
              <w:r>
                <w:fldChar w:fldCharType="end"/>
              </w:r>
            </w:p>
            <w:p w14:paraId="6257165F">
              <w:pPr>
                <w:pStyle w:val="5"/>
                <w:tabs>
                  <w:tab w:val="right" w:leader="dot" w:pos="8306"/>
                </w:tabs>
              </w:pPr>
              <w:r>
                <w:fldChar w:fldCharType="begin"/>
              </w:r>
              <w:r>
                <w:instrText xml:space="preserve"> HYPERLINK \l _Toc4131 </w:instrText>
              </w:r>
              <w:r>
                <w:fldChar w:fldCharType="separate"/>
              </w:r>
              <w:r>
                <w:rPr>
                  <w:rFonts w:hint="eastAsia"/>
                  <w:lang w:val="en-US" w:eastAsia="zh-CN"/>
                </w:rPr>
                <w:t>4</w:t>
              </w:r>
              <w:r>
                <w:t>.</w:t>
              </w:r>
              <w:r>
                <w:rPr>
                  <w:rFonts w:hint="eastAsia"/>
                  <w:lang w:val="en-US" w:eastAsia="zh-CN"/>
                </w:rPr>
                <w:t>确定遴选结果</w:t>
              </w:r>
              <w:r>
                <w:tab/>
              </w:r>
              <w:r>
                <w:fldChar w:fldCharType="begin"/>
              </w:r>
              <w:r>
                <w:instrText xml:space="preserve"> PAGEREF _Toc4131 \h </w:instrText>
              </w:r>
              <w:r>
                <w:fldChar w:fldCharType="separate"/>
              </w:r>
              <w:r>
                <w:t>40</w:t>
              </w:r>
              <w:r>
                <w:fldChar w:fldCharType="end"/>
              </w:r>
              <w:r>
                <w:fldChar w:fldCharType="end"/>
              </w:r>
            </w:p>
            <w:p w14:paraId="0B1836F3">
              <w:pPr>
                <w:pStyle w:val="5"/>
                <w:tabs>
                  <w:tab w:val="right" w:leader="dot" w:pos="8306"/>
                </w:tabs>
              </w:pPr>
              <w:r>
                <w:fldChar w:fldCharType="begin"/>
              </w:r>
              <w:r>
                <w:instrText xml:space="preserve"> HYPERLINK \l _Toc21808 </w:instrText>
              </w:r>
              <w:r>
                <w:fldChar w:fldCharType="separate"/>
              </w:r>
              <w:r>
                <w:rPr>
                  <w:rFonts w:hint="eastAsia"/>
                  <w:lang w:val="en-US" w:eastAsia="zh-CN"/>
                </w:rPr>
                <w:t>5</w:t>
              </w:r>
              <w:r>
                <w:t>.价格修正</w:t>
              </w:r>
              <w:r>
                <w:tab/>
              </w:r>
              <w:r>
                <w:fldChar w:fldCharType="begin"/>
              </w:r>
              <w:r>
                <w:instrText xml:space="preserve"> PAGEREF _Toc21808 \h </w:instrText>
              </w:r>
              <w:r>
                <w:fldChar w:fldCharType="separate"/>
              </w:r>
              <w:r>
                <w:t>40</w:t>
              </w:r>
              <w:r>
                <w:fldChar w:fldCharType="end"/>
              </w:r>
              <w:r>
                <w:fldChar w:fldCharType="end"/>
              </w:r>
            </w:p>
            <w:p w14:paraId="112A6806">
              <w:pPr>
                <w:pStyle w:val="4"/>
                <w:tabs>
                  <w:tab w:val="right" w:leader="dot" w:pos="8306"/>
                </w:tabs>
              </w:pPr>
              <w:r>
                <w:fldChar w:fldCharType="begin"/>
              </w:r>
              <w:r>
                <w:instrText xml:space="preserve"> HYPERLINK \l _Toc24252 </w:instrText>
              </w:r>
              <w:r>
                <w:fldChar w:fldCharType="separate"/>
              </w:r>
              <w:r>
                <w:rPr>
                  <w:rFonts w:hint="eastAsia"/>
                  <w:lang w:val="en-US" w:eastAsia="zh-CN"/>
                </w:rPr>
                <w:t>二</w:t>
              </w:r>
              <w:r>
                <w:t>、</w:t>
              </w:r>
              <w:r>
                <w:rPr>
                  <w:rFonts w:hint="eastAsia"/>
                  <w:lang w:val="en-US" w:eastAsia="zh-CN"/>
                </w:rPr>
                <w:t>遴选</w:t>
              </w:r>
              <w:r>
                <w:t>程序</w:t>
              </w:r>
              <w:r>
                <w:tab/>
              </w:r>
              <w:r>
                <w:fldChar w:fldCharType="begin"/>
              </w:r>
              <w:r>
                <w:instrText xml:space="preserve"> PAGEREF _Toc24252 \h </w:instrText>
              </w:r>
              <w:r>
                <w:fldChar w:fldCharType="separate"/>
              </w:r>
              <w:r>
                <w:t>40</w:t>
              </w:r>
              <w:r>
                <w:fldChar w:fldCharType="end"/>
              </w:r>
              <w:r>
                <w:fldChar w:fldCharType="end"/>
              </w:r>
            </w:p>
            <w:p w14:paraId="58A93234">
              <w:pPr>
                <w:pStyle w:val="5"/>
                <w:tabs>
                  <w:tab w:val="right" w:leader="dot" w:pos="8306"/>
                </w:tabs>
              </w:pPr>
              <w:r>
                <w:fldChar w:fldCharType="begin"/>
              </w:r>
              <w:r>
                <w:instrText xml:space="preserve"> HYPERLINK \l _Toc8691 </w:instrText>
              </w:r>
              <w:r>
                <w:fldChar w:fldCharType="separate"/>
              </w:r>
              <w:r>
                <w:t>1.资格性审查和符合性审查</w:t>
              </w:r>
              <w:r>
                <w:tab/>
              </w:r>
              <w:r>
                <w:fldChar w:fldCharType="begin"/>
              </w:r>
              <w:r>
                <w:instrText xml:space="preserve"> PAGEREF _Toc8691 \h </w:instrText>
              </w:r>
              <w:r>
                <w:fldChar w:fldCharType="separate"/>
              </w:r>
              <w:r>
                <w:t>40</w:t>
              </w:r>
              <w:r>
                <w:fldChar w:fldCharType="end"/>
              </w:r>
              <w:r>
                <w:fldChar w:fldCharType="end"/>
              </w:r>
            </w:p>
            <w:p w14:paraId="168C799D">
              <w:pPr>
                <w:pStyle w:val="5"/>
                <w:tabs>
                  <w:tab w:val="right" w:leader="dot" w:pos="8306"/>
                </w:tabs>
              </w:pPr>
              <w:r>
                <w:fldChar w:fldCharType="begin"/>
              </w:r>
              <w:r>
                <w:instrText xml:space="preserve"> HYPERLINK \l _Toc15084 </w:instrText>
              </w:r>
              <w:r>
                <w:fldChar w:fldCharType="separate"/>
              </w:r>
              <w:r>
                <w:rPr>
                  <w:rFonts w:hint="eastAsia"/>
                  <w:lang w:val="en-US" w:eastAsia="zh-CN"/>
                </w:rPr>
                <w:t>2</w:t>
              </w:r>
              <w:r>
                <w:t>.详细</w:t>
              </w:r>
              <w:r>
                <w:rPr>
                  <w:rFonts w:hint="eastAsia"/>
                  <w:lang w:val="en-US" w:eastAsia="zh-CN"/>
                </w:rPr>
                <w:t>遴选</w:t>
              </w:r>
              <w:r>
                <w:t>评审</w:t>
              </w:r>
              <w:r>
                <w:tab/>
              </w:r>
              <w:r>
                <w:fldChar w:fldCharType="begin"/>
              </w:r>
              <w:r>
                <w:instrText xml:space="preserve"> PAGEREF _Toc15084 \h </w:instrText>
              </w:r>
              <w:r>
                <w:fldChar w:fldCharType="separate"/>
              </w:r>
              <w:r>
                <w:t>41</w:t>
              </w:r>
              <w:r>
                <w:fldChar w:fldCharType="end"/>
              </w:r>
              <w:r>
                <w:fldChar w:fldCharType="end"/>
              </w:r>
            </w:p>
            <w:p w14:paraId="60678EEB">
              <w:pPr>
                <w:pStyle w:val="4"/>
                <w:tabs>
                  <w:tab w:val="right" w:leader="dot" w:pos="8306"/>
                </w:tabs>
              </w:pPr>
              <w:r>
                <w:fldChar w:fldCharType="begin"/>
              </w:r>
              <w:r>
                <w:instrText xml:space="preserve"> HYPERLINK \l _Toc402 </w:instrText>
              </w:r>
              <w:r>
                <w:fldChar w:fldCharType="separate"/>
              </w:r>
              <w:r>
                <w:t>第五章 合同文本</w:t>
              </w:r>
              <w:r>
                <w:tab/>
              </w:r>
              <w:r>
                <w:fldChar w:fldCharType="begin"/>
              </w:r>
              <w:r>
                <w:instrText xml:space="preserve"> PAGEREF _Toc402 \h </w:instrText>
              </w:r>
              <w:r>
                <w:fldChar w:fldCharType="separate"/>
              </w:r>
              <w:r>
                <w:t>43</w:t>
              </w:r>
              <w:r>
                <w:fldChar w:fldCharType="end"/>
              </w:r>
              <w:r>
                <w:fldChar w:fldCharType="end"/>
              </w:r>
            </w:p>
            <w:p w14:paraId="5E5314D6">
              <w:pPr>
                <w:pStyle w:val="4"/>
                <w:tabs>
                  <w:tab w:val="right" w:leader="dot" w:pos="8306"/>
                </w:tabs>
              </w:pPr>
              <w:r>
                <w:fldChar w:fldCharType="begin"/>
              </w:r>
              <w:r>
                <w:instrText xml:space="preserve"> HYPERLINK \l _Toc3228 </w:instrText>
              </w:r>
              <w:r>
                <w:fldChar w:fldCharType="separate"/>
              </w:r>
              <w:r>
                <w:t>格式一：</w:t>
              </w:r>
              <w:r>
                <w:tab/>
              </w:r>
              <w:r>
                <w:fldChar w:fldCharType="begin"/>
              </w:r>
              <w:r>
                <w:instrText xml:space="preserve"> PAGEREF _Toc3228 \h </w:instrText>
              </w:r>
              <w:r>
                <w:fldChar w:fldCharType="separate"/>
              </w:r>
              <w:r>
                <w:t>51</w:t>
              </w:r>
              <w:r>
                <w:fldChar w:fldCharType="end"/>
              </w:r>
              <w:r>
                <w:fldChar w:fldCharType="end"/>
              </w:r>
            </w:p>
            <w:p w14:paraId="59F28920">
              <w:pPr>
                <w:pStyle w:val="4"/>
                <w:tabs>
                  <w:tab w:val="right" w:leader="dot" w:pos="8306"/>
                </w:tabs>
              </w:pPr>
              <w:r>
                <w:fldChar w:fldCharType="begin"/>
              </w:r>
              <w:r>
                <w:instrText xml:space="preserve"> HYPERLINK \l _Toc21369 </w:instrText>
              </w:r>
              <w:r>
                <w:fldChar w:fldCharType="separate"/>
              </w:r>
              <w:r>
                <w:t>格式二：</w:t>
              </w:r>
              <w:r>
                <w:tab/>
              </w:r>
              <w:r>
                <w:fldChar w:fldCharType="begin"/>
              </w:r>
              <w:r>
                <w:instrText xml:space="preserve"> PAGEREF _Toc21369 \h </w:instrText>
              </w:r>
              <w:r>
                <w:fldChar w:fldCharType="separate"/>
              </w:r>
              <w:r>
                <w:t>53</w:t>
              </w:r>
              <w:r>
                <w:fldChar w:fldCharType="end"/>
              </w:r>
              <w:r>
                <w:fldChar w:fldCharType="end"/>
              </w:r>
            </w:p>
            <w:p w14:paraId="252BC301">
              <w:pPr>
                <w:pStyle w:val="4"/>
                <w:tabs>
                  <w:tab w:val="right" w:leader="dot" w:pos="8306"/>
                </w:tabs>
              </w:pPr>
              <w:r>
                <w:fldChar w:fldCharType="begin"/>
              </w:r>
              <w:r>
                <w:instrText xml:space="preserve"> HYPERLINK \l _Toc30754 </w:instrText>
              </w:r>
              <w:r>
                <w:fldChar w:fldCharType="separate"/>
              </w:r>
              <w:r>
                <w:t>格式三：</w:t>
              </w:r>
              <w:r>
                <w:tab/>
              </w:r>
              <w:r>
                <w:fldChar w:fldCharType="begin"/>
              </w:r>
              <w:r>
                <w:instrText xml:space="preserve"> PAGEREF _Toc30754 \h </w:instrText>
              </w:r>
              <w:r>
                <w:fldChar w:fldCharType="separate"/>
              </w:r>
              <w:r>
                <w:t>54</w:t>
              </w:r>
              <w:r>
                <w:fldChar w:fldCharType="end"/>
              </w:r>
              <w:r>
                <w:fldChar w:fldCharType="end"/>
              </w:r>
            </w:p>
            <w:p w14:paraId="2195D073">
              <w:pPr>
                <w:pStyle w:val="4"/>
                <w:tabs>
                  <w:tab w:val="right" w:leader="dot" w:pos="8306"/>
                </w:tabs>
              </w:pPr>
              <w:r>
                <w:fldChar w:fldCharType="begin"/>
              </w:r>
              <w:r>
                <w:instrText xml:space="preserve"> HYPERLINK \l _Toc19159 </w:instrText>
              </w:r>
              <w:r>
                <w:fldChar w:fldCharType="separate"/>
              </w:r>
              <w:r>
                <w:t>格式</w:t>
              </w:r>
              <w:r>
                <w:rPr>
                  <w:rFonts w:hint="eastAsia"/>
                  <w:lang w:val="en-US" w:eastAsia="zh-CN"/>
                </w:rPr>
                <w:t>四</w:t>
              </w:r>
              <w:r>
                <w:t>：</w:t>
              </w:r>
              <w:r>
                <w:tab/>
              </w:r>
              <w:r>
                <w:fldChar w:fldCharType="begin"/>
              </w:r>
              <w:r>
                <w:instrText xml:space="preserve"> PAGEREF _Toc19159 \h </w:instrText>
              </w:r>
              <w:r>
                <w:fldChar w:fldCharType="separate"/>
              </w:r>
              <w:r>
                <w:t>55</w:t>
              </w:r>
              <w:r>
                <w:fldChar w:fldCharType="end"/>
              </w:r>
              <w:r>
                <w:fldChar w:fldCharType="end"/>
              </w:r>
            </w:p>
            <w:p w14:paraId="6F6D13A3">
              <w:pPr>
                <w:pStyle w:val="4"/>
                <w:tabs>
                  <w:tab w:val="right" w:leader="dot" w:pos="8306"/>
                </w:tabs>
              </w:pPr>
              <w:r>
                <w:fldChar w:fldCharType="begin"/>
              </w:r>
              <w:r>
                <w:instrText xml:space="preserve"> HYPERLINK \l _Toc19291 </w:instrText>
              </w:r>
              <w:r>
                <w:fldChar w:fldCharType="separate"/>
              </w:r>
              <w:r>
                <w:t>格式</w:t>
              </w:r>
              <w:r>
                <w:rPr>
                  <w:rFonts w:hint="eastAsia"/>
                  <w:lang w:val="en-US" w:eastAsia="zh-CN"/>
                </w:rPr>
                <w:t>五</w:t>
              </w:r>
              <w:r>
                <w:t>：</w:t>
              </w:r>
              <w:r>
                <w:tab/>
              </w:r>
              <w:r>
                <w:fldChar w:fldCharType="begin"/>
              </w:r>
              <w:r>
                <w:instrText xml:space="preserve"> PAGEREF _Toc19291 \h </w:instrText>
              </w:r>
              <w:r>
                <w:fldChar w:fldCharType="separate"/>
              </w:r>
              <w:r>
                <w:t>56</w:t>
              </w:r>
              <w:r>
                <w:fldChar w:fldCharType="end"/>
              </w:r>
              <w:r>
                <w:fldChar w:fldCharType="end"/>
              </w:r>
            </w:p>
            <w:p w14:paraId="67E61D95">
              <w:pPr>
                <w:pStyle w:val="4"/>
                <w:tabs>
                  <w:tab w:val="right" w:leader="dot" w:pos="8306"/>
                </w:tabs>
              </w:pPr>
              <w:r>
                <w:fldChar w:fldCharType="begin"/>
              </w:r>
              <w:r>
                <w:instrText xml:space="preserve"> HYPERLINK \l _Toc28629 </w:instrText>
              </w:r>
              <w:r>
                <w:fldChar w:fldCharType="separate"/>
              </w:r>
              <w:r>
                <w:rPr>
                  <w:rFonts w:hint="eastAsia"/>
                  <w:lang w:eastAsia="zh-CN"/>
                </w:rPr>
                <w:t>格式六：</w:t>
              </w:r>
              <w:r>
                <w:tab/>
              </w:r>
              <w:r>
                <w:fldChar w:fldCharType="begin"/>
              </w:r>
              <w:r>
                <w:instrText xml:space="preserve"> PAGEREF _Toc28629 \h </w:instrText>
              </w:r>
              <w:r>
                <w:fldChar w:fldCharType="separate"/>
              </w:r>
              <w:r>
                <w:t>57</w:t>
              </w:r>
              <w:r>
                <w:fldChar w:fldCharType="end"/>
              </w:r>
              <w:r>
                <w:fldChar w:fldCharType="end"/>
              </w:r>
            </w:p>
            <w:p w14:paraId="64A7E3C4">
              <w:pPr>
                <w:pStyle w:val="4"/>
                <w:tabs>
                  <w:tab w:val="right" w:leader="dot" w:pos="8306"/>
                </w:tabs>
              </w:pPr>
              <w:r>
                <w:fldChar w:fldCharType="begin"/>
              </w:r>
              <w:r>
                <w:instrText xml:space="preserve"> HYPERLINK \l _Toc8326 </w:instrText>
              </w:r>
              <w:r>
                <w:fldChar w:fldCharType="separate"/>
              </w:r>
              <w:r>
                <w:t>格式</w:t>
              </w:r>
              <w:r>
                <w:rPr>
                  <w:rFonts w:hint="eastAsia"/>
                  <w:lang w:val="en-US" w:eastAsia="zh-CN"/>
                </w:rPr>
                <w:t>七</w:t>
              </w:r>
              <w:r>
                <w:t>：</w:t>
              </w:r>
              <w:r>
                <w:tab/>
              </w:r>
              <w:r>
                <w:fldChar w:fldCharType="begin"/>
              </w:r>
              <w:r>
                <w:instrText xml:space="preserve"> PAGEREF _Toc8326 \h </w:instrText>
              </w:r>
              <w:r>
                <w:fldChar w:fldCharType="separate"/>
              </w:r>
              <w:r>
                <w:t>58</w:t>
              </w:r>
              <w:r>
                <w:fldChar w:fldCharType="end"/>
              </w:r>
              <w:r>
                <w:fldChar w:fldCharType="end"/>
              </w:r>
            </w:p>
            <w:p w14:paraId="789C8318">
              <w:pPr>
                <w:pStyle w:val="4"/>
                <w:tabs>
                  <w:tab w:val="right" w:leader="dot" w:pos="8306"/>
                </w:tabs>
              </w:pPr>
              <w:r>
                <w:fldChar w:fldCharType="begin"/>
              </w:r>
              <w:r>
                <w:instrText xml:space="preserve"> HYPERLINK \l _Toc17291 </w:instrText>
              </w:r>
              <w:r>
                <w:fldChar w:fldCharType="separate"/>
              </w:r>
              <w:r>
                <w:t>格式</w:t>
              </w:r>
              <w:r>
                <w:rPr>
                  <w:rFonts w:hint="eastAsia"/>
                  <w:lang w:val="en-US" w:eastAsia="zh-CN"/>
                </w:rPr>
                <w:t>八</w:t>
              </w:r>
              <w:r>
                <w:t>：</w:t>
              </w:r>
              <w:r>
                <w:tab/>
              </w:r>
              <w:r>
                <w:fldChar w:fldCharType="begin"/>
              </w:r>
              <w:r>
                <w:instrText xml:space="preserve"> PAGEREF _Toc17291 \h </w:instrText>
              </w:r>
              <w:r>
                <w:fldChar w:fldCharType="separate"/>
              </w:r>
              <w:r>
                <w:t>59</w:t>
              </w:r>
              <w:r>
                <w:fldChar w:fldCharType="end"/>
              </w:r>
              <w:r>
                <w:fldChar w:fldCharType="end"/>
              </w:r>
            </w:p>
            <w:p w14:paraId="330EDCB2">
              <w:pPr>
                <w:pStyle w:val="4"/>
                <w:tabs>
                  <w:tab w:val="right" w:leader="dot" w:pos="8306"/>
                </w:tabs>
              </w:pPr>
              <w:r>
                <w:fldChar w:fldCharType="begin"/>
              </w:r>
              <w:r>
                <w:instrText xml:space="preserve"> HYPERLINK \l _Toc19682 </w:instrText>
              </w:r>
              <w:r>
                <w:fldChar w:fldCharType="separate"/>
              </w:r>
              <w:r>
                <w:t>格式</w:t>
              </w:r>
              <w:r>
                <w:rPr>
                  <w:rFonts w:hint="eastAsia"/>
                  <w:lang w:val="en-US" w:eastAsia="zh-CN"/>
                </w:rPr>
                <w:t>九</w:t>
              </w:r>
              <w:r>
                <w:t>：</w:t>
              </w:r>
              <w:r>
                <w:tab/>
              </w:r>
              <w:r>
                <w:fldChar w:fldCharType="begin"/>
              </w:r>
              <w:r>
                <w:instrText xml:space="preserve"> PAGEREF _Toc19682 \h </w:instrText>
              </w:r>
              <w:r>
                <w:fldChar w:fldCharType="separate"/>
              </w:r>
              <w:r>
                <w:t>60</w:t>
              </w:r>
              <w:r>
                <w:fldChar w:fldCharType="end"/>
              </w:r>
              <w:r>
                <w:fldChar w:fldCharType="end"/>
              </w:r>
            </w:p>
            <w:p w14:paraId="19703789">
              <w:pPr>
                <w:pStyle w:val="4"/>
                <w:tabs>
                  <w:tab w:val="right" w:leader="dot" w:pos="8306"/>
                </w:tabs>
              </w:pPr>
              <w:r>
                <w:fldChar w:fldCharType="begin"/>
              </w:r>
              <w:r>
                <w:instrText xml:space="preserve"> HYPERLINK \l _Toc25755 </w:instrText>
              </w:r>
              <w:r>
                <w:fldChar w:fldCharType="separate"/>
              </w:r>
              <w:r>
                <w:t>格式十：</w:t>
              </w:r>
              <w:r>
                <w:tab/>
              </w:r>
              <w:r>
                <w:fldChar w:fldCharType="begin"/>
              </w:r>
              <w:r>
                <w:instrText xml:space="preserve"> PAGEREF _Toc25755 \h </w:instrText>
              </w:r>
              <w:r>
                <w:fldChar w:fldCharType="separate"/>
              </w:r>
              <w:r>
                <w:t>61</w:t>
              </w:r>
              <w:r>
                <w:fldChar w:fldCharType="end"/>
              </w:r>
              <w:r>
                <w:fldChar w:fldCharType="end"/>
              </w:r>
            </w:p>
            <w:p w14:paraId="6E2EBEBA">
              <w:pPr>
                <w:pStyle w:val="4"/>
                <w:tabs>
                  <w:tab w:val="right" w:leader="dot" w:pos="8306"/>
                </w:tabs>
              </w:pPr>
              <w:r>
                <w:fldChar w:fldCharType="begin"/>
              </w:r>
              <w:r>
                <w:instrText xml:space="preserve"> HYPERLINK \l _Toc8549 </w:instrText>
              </w:r>
              <w:r>
                <w:fldChar w:fldCharType="separate"/>
              </w:r>
              <w:r>
                <w:t>格式十</w:t>
              </w:r>
              <w:r>
                <w:rPr>
                  <w:rFonts w:hint="eastAsia"/>
                  <w:lang w:val="en-US" w:eastAsia="zh-CN"/>
                </w:rPr>
                <w:t>一</w:t>
              </w:r>
              <w:r>
                <w:t>：</w:t>
              </w:r>
              <w:r>
                <w:tab/>
              </w:r>
              <w:r>
                <w:fldChar w:fldCharType="begin"/>
              </w:r>
              <w:r>
                <w:instrText xml:space="preserve"> PAGEREF _Toc8549 \h </w:instrText>
              </w:r>
              <w:r>
                <w:fldChar w:fldCharType="separate"/>
              </w:r>
              <w:r>
                <w:t>62</w:t>
              </w:r>
              <w:r>
                <w:fldChar w:fldCharType="end"/>
              </w:r>
              <w:r>
                <w:fldChar w:fldCharType="end"/>
              </w:r>
            </w:p>
            <w:p w14:paraId="3978F449">
              <w:pPr>
                <w:pStyle w:val="4"/>
                <w:tabs>
                  <w:tab w:val="right" w:leader="dot" w:pos="8306"/>
                </w:tabs>
              </w:pPr>
              <w:r>
                <w:fldChar w:fldCharType="begin"/>
              </w:r>
              <w:r>
                <w:instrText xml:space="preserve"> HYPERLINK \l _Toc16790 </w:instrText>
              </w:r>
              <w:r>
                <w:fldChar w:fldCharType="separate"/>
              </w:r>
              <w:r>
                <w:t>格式十</w:t>
              </w:r>
              <w:r>
                <w:rPr>
                  <w:rFonts w:hint="eastAsia"/>
                  <w:lang w:val="en-US" w:eastAsia="zh-CN"/>
                </w:rPr>
                <w:t>二</w:t>
              </w:r>
              <w:r>
                <w:t>：</w:t>
              </w:r>
              <w:r>
                <w:tab/>
              </w:r>
              <w:r>
                <w:fldChar w:fldCharType="begin"/>
              </w:r>
              <w:r>
                <w:instrText xml:space="preserve"> PAGEREF _Toc16790 \h </w:instrText>
              </w:r>
              <w:r>
                <w:fldChar w:fldCharType="separate"/>
              </w:r>
              <w:r>
                <w:t>63</w:t>
              </w:r>
              <w:r>
                <w:fldChar w:fldCharType="end"/>
              </w:r>
              <w:r>
                <w:fldChar w:fldCharType="end"/>
              </w:r>
            </w:p>
            <w:p w14:paraId="5B8D34B2">
              <w:pPr>
                <w:pStyle w:val="4"/>
                <w:tabs>
                  <w:tab w:val="right" w:leader="dot" w:pos="8306"/>
                </w:tabs>
              </w:pPr>
              <w:r>
                <w:fldChar w:fldCharType="begin"/>
              </w:r>
              <w:r>
                <w:instrText xml:space="preserve"> HYPERLINK \l _Toc30214 </w:instrText>
              </w:r>
              <w:r>
                <w:fldChar w:fldCharType="separate"/>
              </w:r>
              <w:r>
                <w:t>格式十</w:t>
              </w:r>
              <w:r>
                <w:rPr>
                  <w:rFonts w:hint="eastAsia"/>
                  <w:lang w:val="en-US" w:eastAsia="zh-CN"/>
                </w:rPr>
                <w:t>三</w:t>
              </w:r>
              <w:r>
                <w:t>：</w:t>
              </w:r>
              <w:r>
                <w:tab/>
              </w:r>
              <w:r>
                <w:fldChar w:fldCharType="begin"/>
              </w:r>
              <w:r>
                <w:instrText xml:space="preserve"> PAGEREF _Toc30214 \h </w:instrText>
              </w:r>
              <w:r>
                <w:fldChar w:fldCharType="separate"/>
              </w:r>
              <w:r>
                <w:t>64</w:t>
              </w:r>
              <w:r>
                <w:fldChar w:fldCharType="end"/>
              </w:r>
              <w:r>
                <w:fldChar w:fldCharType="end"/>
              </w:r>
            </w:p>
            <w:p w14:paraId="224F7332">
              <w:pPr>
                <w:pStyle w:val="4"/>
                <w:tabs>
                  <w:tab w:val="right" w:leader="dot" w:pos="8306"/>
                </w:tabs>
              </w:pPr>
              <w:r>
                <w:fldChar w:fldCharType="begin"/>
              </w:r>
              <w:r>
                <w:instrText xml:space="preserve"> HYPERLINK \l _Toc3993 </w:instrText>
              </w:r>
              <w:r>
                <w:fldChar w:fldCharType="separate"/>
              </w:r>
              <w:r>
                <w:rPr>
                  <w:rFonts w:hint="eastAsia"/>
                  <w:lang w:val="en-US" w:eastAsia="zh-CN"/>
                </w:rPr>
                <w:t>格式十四：</w:t>
              </w:r>
              <w:r>
                <w:tab/>
              </w:r>
              <w:r>
                <w:fldChar w:fldCharType="begin"/>
              </w:r>
              <w:r>
                <w:instrText xml:space="preserve"> PAGEREF _Toc3993 \h </w:instrText>
              </w:r>
              <w:r>
                <w:fldChar w:fldCharType="separate"/>
              </w:r>
              <w:r>
                <w:t>65</w:t>
              </w:r>
              <w:r>
                <w:fldChar w:fldCharType="end"/>
              </w:r>
              <w:r>
                <w:fldChar w:fldCharType="end"/>
              </w:r>
            </w:p>
            <w:p w14:paraId="2D157DB7">
              <w:pPr>
                <w:pStyle w:val="4"/>
                <w:tabs>
                  <w:tab w:val="right" w:leader="dot" w:pos="8306"/>
                </w:tabs>
              </w:pPr>
              <w:r>
                <w:fldChar w:fldCharType="begin"/>
              </w:r>
              <w:r>
                <w:instrText xml:space="preserve"> HYPERLINK \l _Toc31852 </w:instrText>
              </w:r>
              <w:r>
                <w:fldChar w:fldCharType="separate"/>
              </w:r>
              <w:r>
                <w:t>格式十</w:t>
              </w:r>
              <w:r>
                <w:rPr>
                  <w:rFonts w:hint="eastAsia"/>
                  <w:lang w:val="en-US" w:eastAsia="zh-CN"/>
                </w:rPr>
                <w:t>五</w:t>
              </w:r>
              <w:r>
                <w:t>：</w:t>
              </w:r>
              <w:r>
                <w:tab/>
              </w:r>
              <w:r>
                <w:fldChar w:fldCharType="begin"/>
              </w:r>
              <w:r>
                <w:instrText xml:space="preserve"> PAGEREF _Toc31852 \h </w:instrText>
              </w:r>
              <w:r>
                <w:fldChar w:fldCharType="separate"/>
              </w:r>
              <w:r>
                <w:t>66</w:t>
              </w:r>
              <w:r>
                <w:fldChar w:fldCharType="end"/>
              </w:r>
              <w:r>
                <w:fldChar w:fldCharType="end"/>
              </w:r>
            </w:p>
            <w:p w14:paraId="6EC2B3EA">
              <w:pPr>
                <w:pStyle w:val="9"/>
                <w:jc w:val="both"/>
                <w:outlineLvl w:val="9"/>
                <w:rPr>
                  <w:rFonts w:ascii="宋体" w:hAnsi="宋体" w:eastAsia="宋体" w:cstheme="minorBidi"/>
                  <w:kern w:val="2"/>
                  <w:sz w:val="21"/>
                  <w:szCs w:val="24"/>
                  <w:lang w:val="en-US" w:eastAsia="zh-CN" w:bidi="ar-SA"/>
                </w:rPr>
              </w:pPr>
              <w:r>
                <w:fldChar w:fldCharType="end"/>
              </w:r>
            </w:p>
          </w:sdtContent>
        </w:sdt>
      </w:sdtContent>
    </w:sdt>
    <w:p w14:paraId="2F4F9A4A">
      <w:pPr>
        <w:pStyle w:val="9"/>
        <w:jc w:val="center"/>
        <w:outlineLvl w:val="0"/>
      </w:pPr>
      <w:bookmarkStart w:id="1" w:name="_Toc2478"/>
      <w:r>
        <w:rPr>
          <w:b/>
          <w:sz w:val="36"/>
        </w:rPr>
        <w:t>第一章</w:t>
      </w:r>
      <w:r>
        <w:rPr>
          <w:rFonts w:hint="eastAsia"/>
          <w:b/>
          <w:sz w:val="36"/>
          <w:lang w:val="en-US" w:eastAsia="zh-CN"/>
        </w:rPr>
        <w:t xml:space="preserve"> </w:t>
      </w:r>
      <w:r>
        <w:rPr>
          <w:rFonts w:hint="eastAsia"/>
          <w:b/>
          <w:sz w:val="36"/>
          <w:lang w:eastAsia="zh-CN"/>
        </w:rPr>
        <w:t>院内遴选</w:t>
      </w:r>
      <w:bookmarkEnd w:id="0"/>
      <w:bookmarkEnd w:id="1"/>
    </w:p>
    <w:p w14:paraId="6E3AE4A7">
      <w:pPr>
        <w:pStyle w:val="9"/>
        <w:ind w:firstLine="480"/>
      </w:pPr>
      <w:r>
        <w:rPr>
          <w:rFonts w:hint="eastAsia"/>
          <w:lang w:eastAsia="zh-CN"/>
        </w:rPr>
        <w:t>中山市东升医院</w:t>
      </w:r>
      <w:r>
        <w:rPr>
          <w:rFonts w:hint="eastAsia"/>
          <w:lang w:val="en-US" w:eastAsia="zh-CN"/>
        </w:rPr>
        <w:t>现</w:t>
      </w:r>
      <w:r>
        <w:t>采用</w:t>
      </w:r>
      <w:r>
        <w:rPr>
          <w:rFonts w:hint="eastAsia"/>
          <w:lang w:eastAsia="zh-CN"/>
        </w:rPr>
        <w:t>院内</w:t>
      </w:r>
      <w:r>
        <w:rPr>
          <w:rFonts w:hint="eastAsia"/>
          <w:lang w:val="en-US" w:eastAsia="zh-CN"/>
        </w:rPr>
        <w:t>遴选</w:t>
      </w:r>
      <w:r>
        <w:t>方式</w:t>
      </w:r>
      <w:r>
        <w:rPr>
          <w:rFonts w:hint="eastAsia"/>
          <w:lang w:val="en-US" w:eastAsia="zh-CN"/>
        </w:rPr>
        <w:t>进行</w:t>
      </w:r>
      <w:r>
        <w:rPr>
          <w:rFonts w:hint="eastAsia"/>
          <w:highlight w:val="none"/>
          <w:lang w:eastAsia="zh-CN"/>
        </w:rPr>
        <w:t>低值医用耗材及集中配送遴选</w:t>
      </w:r>
      <w:r>
        <w:rPr>
          <w:rFonts w:hint="eastAsia"/>
          <w:lang w:eastAsia="zh-CN"/>
        </w:rPr>
        <w:t>，</w:t>
      </w:r>
      <w:r>
        <w:t>欢迎符合资格条件的供应商参加</w:t>
      </w:r>
      <w:r>
        <w:rPr>
          <w:rFonts w:hint="eastAsia"/>
          <w:lang w:val="en-US" w:eastAsia="zh-CN"/>
        </w:rPr>
        <w:t>本项目</w:t>
      </w:r>
      <w:r>
        <w:t>。</w:t>
      </w:r>
    </w:p>
    <w:p w14:paraId="0A2FB745">
      <w:pPr>
        <w:pStyle w:val="9"/>
        <w:outlineLvl w:val="0"/>
      </w:pPr>
      <w:bookmarkStart w:id="2" w:name="_Toc14974"/>
      <w:bookmarkStart w:id="3" w:name="_Toc20665"/>
      <w:r>
        <w:rPr>
          <w:rFonts w:hint="eastAsia"/>
          <w:b/>
          <w:sz w:val="28"/>
          <w:lang w:eastAsia="zh-CN"/>
        </w:rPr>
        <w:t>一、</w:t>
      </w:r>
      <w:r>
        <w:rPr>
          <w:b/>
          <w:sz w:val="28"/>
        </w:rPr>
        <w:t>项目概述</w:t>
      </w:r>
      <w:bookmarkEnd w:id="2"/>
      <w:bookmarkEnd w:id="3"/>
    </w:p>
    <w:p w14:paraId="537AFA80">
      <w:pPr>
        <w:pStyle w:val="9"/>
        <w:outlineLvl w:val="1"/>
      </w:pPr>
      <w:bookmarkStart w:id="4" w:name="_Toc13538"/>
      <w:bookmarkStart w:id="5" w:name="_Toc6067"/>
      <w:r>
        <w:rPr>
          <w:b/>
          <w:sz w:val="24"/>
        </w:rPr>
        <w:t>1.名称与编号</w:t>
      </w:r>
      <w:bookmarkEnd w:id="4"/>
      <w:bookmarkEnd w:id="5"/>
    </w:p>
    <w:p w14:paraId="24E7062D">
      <w:pPr>
        <w:pStyle w:val="9"/>
        <w:ind w:firstLine="480"/>
      </w:pPr>
      <w:r>
        <w:t>项目名称：</w:t>
      </w:r>
      <w:r>
        <w:rPr>
          <w:rFonts w:hint="eastAsia"/>
          <w:lang w:eastAsia="zh-CN"/>
        </w:rPr>
        <w:t>中山市东升医院</w:t>
      </w:r>
      <w:r>
        <w:rPr>
          <w:rFonts w:hint="eastAsia"/>
          <w:highlight w:val="none"/>
          <w:lang w:eastAsia="zh-CN"/>
        </w:rPr>
        <w:t>低值医用耗材及集中配送遴选</w:t>
      </w:r>
      <w:r>
        <w:t>项目</w:t>
      </w:r>
      <w:bookmarkStart w:id="84" w:name="_GoBack"/>
      <w:bookmarkEnd w:id="84"/>
    </w:p>
    <w:p w14:paraId="66EFFB66">
      <w:pPr>
        <w:pStyle w:val="9"/>
        <w:ind w:firstLine="480"/>
      </w:pPr>
      <w:r>
        <w:t>采购项目编号：</w:t>
      </w:r>
      <w:r>
        <w:rPr>
          <w:rFonts w:hint="eastAsia"/>
          <w:b w:val="0"/>
          <w:bCs/>
          <w:sz w:val="24"/>
        </w:rPr>
        <w:t>HW-ZB-ZB-2026067</w:t>
      </w:r>
    </w:p>
    <w:p w14:paraId="010FDAB5">
      <w:pPr>
        <w:pStyle w:val="9"/>
        <w:ind w:firstLine="480"/>
        <w:rPr>
          <w:rFonts w:hint="default" w:eastAsiaTheme="minorEastAsia"/>
          <w:lang w:val="en-US" w:eastAsia="zh-CN"/>
        </w:rPr>
      </w:pPr>
      <w:r>
        <w:t>采购方式：</w:t>
      </w:r>
      <w:r>
        <w:rPr>
          <w:rFonts w:hint="eastAsia"/>
          <w:lang w:val="en-US" w:eastAsia="zh-CN"/>
        </w:rPr>
        <w:t>院内遴选</w:t>
      </w:r>
    </w:p>
    <w:p w14:paraId="4969C995">
      <w:pPr>
        <w:pStyle w:val="9"/>
        <w:outlineLvl w:val="9"/>
        <w:rPr>
          <w:b/>
          <w:sz w:val="24"/>
        </w:rPr>
      </w:pPr>
    </w:p>
    <w:p w14:paraId="79B2495A">
      <w:pPr>
        <w:pStyle w:val="9"/>
        <w:outlineLvl w:val="1"/>
        <w:rPr>
          <w:rFonts w:hint="eastAsia"/>
          <w:lang w:eastAsia="zh-CN"/>
        </w:rPr>
      </w:pPr>
      <w:bookmarkStart w:id="6" w:name="_Toc9088"/>
      <w:bookmarkStart w:id="7" w:name="_Toc2086"/>
      <w:r>
        <w:rPr>
          <w:b/>
          <w:sz w:val="24"/>
        </w:rPr>
        <w:t>2.项目内容及需求情况（采购项目技术规格、参数及要求）</w:t>
      </w:r>
      <w:bookmarkEnd w:id="6"/>
      <w:bookmarkEnd w:id="7"/>
    </w:p>
    <w:p w14:paraId="29803117">
      <w:pPr>
        <w:pStyle w:val="9"/>
      </w:pPr>
      <w:r>
        <w:rPr>
          <w:rFonts w:hint="eastAsia"/>
          <w:lang w:eastAsia="zh-CN"/>
        </w:rPr>
        <w:t>低值医用耗材及集中配送商遴选：</w:t>
      </w:r>
    </w:p>
    <w:tbl>
      <w:tblPr>
        <w:tblStyle w:val="6"/>
        <w:tblW w:w="84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12"/>
        <w:gridCol w:w="3168"/>
        <w:gridCol w:w="1074"/>
        <w:gridCol w:w="1744"/>
        <w:gridCol w:w="1319"/>
      </w:tblGrid>
      <w:tr w14:paraId="3E420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9" w:hRule="atLeast"/>
        </w:trPr>
        <w:tc>
          <w:tcPr>
            <w:tcW w:w="1112" w:type="dxa"/>
            <w:vAlign w:val="center"/>
          </w:tcPr>
          <w:p w14:paraId="28C4A385">
            <w:pPr>
              <w:pStyle w:val="9"/>
              <w:jc w:val="center"/>
            </w:pPr>
            <w:r>
              <w:t>品目号</w:t>
            </w:r>
          </w:p>
        </w:tc>
        <w:tc>
          <w:tcPr>
            <w:tcW w:w="3168" w:type="dxa"/>
            <w:vAlign w:val="center"/>
          </w:tcPr>
          <w:p w14:paraId="6DA04400">
            <w:pPr>
              <w:pStyle w:val="9"/>
              <w:jc w:val="center"/>
            </w:pPr>
            <w:r>
              <w:t>采购标的</w:t>
            </w:r>
          </w:p>
        </w:tc>
        <w:tc>
          <w:tcPr>
            <w:tcW w:w="1074" w:type="dxa"/>
            <w:vAlign w:val="center"/>
          </w:tcPr>
          <w:p w14:paraId="35E9FECE">
            <w:pPr>
              <w:pStyle w:val="9"/>
              <w:jc w:val="center"/>
            </w:pPr>
            <w:r>
              <w:t>数量（单位）</w:t>
            </w:r>
          </w:p>
        </w:tc>
        <w:tc>
          <w:tcPr>
            <w:tcW w:w="1744" w:type="dxa"/>
            <w:vAlign w:val="center"/>
          </w:tcPr>
          <w:p w14:paraId="4C962846">
            <w:pPr>
              <w:pStyle w:val="9"/>
              <w:jc w:val="center"/>
            </w:pPr>
            <w:r>
              <w:t>技术规格、参数及要求</w:t>
            </w:r>
          </w:p>
        </w:tc>
        <w:tc>
          <w:tcPr>
            <w:tcW w:w="1319" w:type="dxa"/>
            <w:vAlign w:val="center"/>
          </w:tcPr>
          <w:p w14:paraId="07134C0C">
            <w:pPr>
              <w:pStyle w:val="9"/>
              <w:jc w:val="center"/>
            </w:pPr>
            <w:r>
              <w:t>是否允许进口产品</w:t>
            </w:r>
          </w:p>
        </w:tc>
      </w:tr>
      <w:tr w14:paraId="6C667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3" w:hRule="atLeast"/>
        </w:trPr>
        <w:tc>
          <w:tcPr>
            <w:tcW w:w="1112" w:type="dxa"/>
            <w:vAlign w:val="center"/>
          </w:tcPr>
          <w:p w14:paraId="2BD2C93B">
            <w:pPr>
              <w:pStyle w:val="9"/>
              <w:jc w:val="center"/>
            </w:pPr>
            <w:r>
              <w:t>1</w:t>
            </w:r>
          </w:p>
        </w:tc>
        <w:tc>
          <w:tcPr>
            <w:tcW w:w="3168" w:type="dxa"/>
            <w:vAlign w:val="center"/>
          </w:tcPr>
          <w:p w14:paraId="20055EDA">
            <w:pPr>
              <w:pStyle w:val="9"/>
              <w:jc w:val="center"/>
              <w:rPr>
                <w:rFonts w:hint="default"/>
                <w:lang w:val="en-US"/>
              </w:rPr>
            </w:pPr>
            <w:r>
              <w:rPr>
                <w:rFonts w:hint="eastAsia"/>
                <w:highlight w:val="none"/>
                <w:lang w:eastAsia="zh-CN"/>
              </w:rPr>
              <w:t>低值医用耗材及集中配送</w:t>
            </w:r>
          </w:p>
        </w:tc>
        <w:tc>
          <w:tcPr>
            <w:tcW w:w="1074" w:type="dxa"/>
            <w:vAlign w:val="center"/>
          </w:tcPr>
          <w:p w14:paraId="56C2F914">
            <w:pPr>
              <w:pStyle w:val="9"/>
              <w:jc w:val="center"/>
            </w:pPr>
            <w:r>
              <w:t>1</w:t>
            </w:r>
            <w:r>
              <w:rPr>
                <w:rFonts w:hint="eastAsia"/>
                <w:lang w:eastAsia="zh-CN"/>
              </w:rPr>
              <w:t>（</w:t>
            </w:r>
            <w:r>
              <w:t>批</w:t>
            </w:r>
            <w:r>
              <w:rPr>
                <w:rFonts w:hint="eastAsia"/>
                <w:lang w:eastAsia="zh-CN"/>
              </w:rPr>
              <w:t>）</w:t>
            </w:r>
          </w:p>
        </w:tc>
        <w:tc>
          <w:tcPr>
            <w:tcW w:w="1744" w:type="dxa"/>
            <w:vAlign w:val="center"/>
          </w:tcPr>
          <w:p w14:paraId="68AA1761">
            <w:pPr>
              <w:pStyle w:val="9"/>
              <w:jc w:val="center"/>
            </w:pPr>
            <w:r>
              <w:t>详见第二章</w:t>
            </w:r>
          </w:p>
        </w:tc>
        <w:tc>
          <w:tcPr>
            <w:tcW w:w="1319" w:type="dxa"/>
            <w:vAlign w:val="center"/>
          </w:tcPr>
          <w:p w14:paraId="5E03D3E8">
            <w:pPr>
              <w:pStyle w:val="9"/>
              <w:jc w:val="center"/>
              <w:rPr>
                <w:rFonts w:hint="eastAsia" w:eastAsiaTheme="minorEastAsia"/>
                <w:lang w:eastAsia="zh-CN"/>
              </w:rPr>
            </w:pPr>
            <w:r>
              <w:rPr>
                <w:rFonts w:hint="eastAsia"/>
                <w:lang w:val="en-US" w:eastAsia="zh-CN"/>
              </w:rPr>
              <w:t>是</w:t>
            </w:r>
          </w:p>
        </w:tc>
      </w:tr>
    </w:tbl>
    <w:p w14:paraId="3CDC78F3">
      <w:pPr>
        <w:pStyle w:val="9"/>
        <w:rPr>
          <w:rFonts w:hint="eastAsia" w:eastAsiaTheme="minorEastAsia"/>
          <w:b/>
          <w:bCs/>
          <w:color w:val="auto"/>
          <w:lang w:eastAsia="zh-CN"/>
        </w:rPr>
      </w:pPr>
      <w:r>
        <w:rPr>
          <w:b/>
          <w:bCs/>
          <w:color w:val="auto"/>
        </w:rPr>
        <w:t>本</w:t>
      </w:r>
      <w:r>
        <w:rPr>
          <w:rFonts w:hint="eastAsia"/>
          <w:b/>
          <w:bCs/>
          <w:color w:val="auto"/>
          <w:lang w:eastAsia="zh-CN"/>
        </w:rPr>
        <w:t>项目</w:t>
      </w:r>
      <w:r>
        <w:rPr>
          <w:b/>
          <w:bCs/>
          <w:color w:val="auto"/>
        </w:rPr>
        <w:t>接受联合</w:t>
      </w:r>
      <w:r>
        <w:rPr>
          <w:rFonts w:hint="eastAsia"/>
          <w:b/>
          <w:bCs/>
          <w:color w:val="auto"/>
          <w:lang w:val="en-US" w:eastAsia="zh-CN"/>
        </w:rPr>
        <w:t>投标</w:t>
      </w:r>
    </w:p>
    <w:p w14:paraId="145FB43A">
      <w:pPr>
        <w:pStyle w:val="9"/>
      </w:pPr>
      <w:r>
        <w:t>合同分包：不允许合同分包</w:t>
      </w:r>
    </w:p>
    <w:p w14:paraId="0E4B6CA3">
      <w:pPr>
        <w:pStyle w:val="9"/>
      </w:pPr>
      <w:r>
        <w:t>合同履行期限：自合同生效之日起至合同全部权利义务履行完毕之日止。</w:t>
      </w:r>
    </w:p>
    <w:p w14:paraId="5C431F9C">
      <w:pPr>
        <w:pStyle w:val="9"/>
        <w:outlineLvl w:val="0"/>
      </w:pPr>
      <w:bookmarkStart w:id="8" w:name="_Toc10162"/>
      <w:bookmarkStart w:id="9" w:name="_Toc22940"/>
      <w:r>
        <w:rPr>
          <w:rFonts w:hint="eastAsia"/>
          <w:b/>
          <w:sz w:val="28"/>
          <w:lang w:eastAsia="zh-CN"/>
        </w:rPr>
        <w:t>二、</w:t>
      </w:r>
      <w:r>
        <w:rPr>
          <w:rFonts w:hint="eastAsia"/>
          <w:b/>
          <w:sz w:val="28"/>
          <w:lang w:val="en-US" w:eastAsia="zh-CN"/>
        </w:rPr>
        <w:t>遴选项目参与人</w:t>
      </w:r>
      <w:r>
        <w:rPr>
          <w:b/>
          <w:sz w:val="28"/>
        </w:rPr>
        <w:t>的资格要求</w:t>
      </w:r>
      <w:bookmarkEnd w:id="8"/>
      <w:bookmarkEnd w:id="9"/>
    </w:p>
    <w:p w14:paraId="1C59649B">
      <w:pPr>
        <w:pStyle w:val="9"/>
        <w:outlineLvl w:val="1"/>
      </w:pPr>
      <w:bookmarkStart w:id="10" w:name="_Toc11941"/>
      <w:bookmarkStart w:id="11" w:name="_Toc25595"/>
      <w:r>
        <w:rPr>
          <w:b/>
          <w:sz w:val="24"/>
        </w:rPr>
        <w:t>1.</w:t>
      </w:r>
      <w:r>
        <w:rPr>
          <w:rFonts w:hint="eastAsia"/>
          <w:b/>
          <w:sz w:val="24"/>
          <w:lang w:val="en-US" w:eastAsia="zh-CN"/>
        </w:rPr>
        <w:t>遴选项目参与人</w:t>
      </w:r>
      <w:r>
        <w:rPr>
          <w:b/>
          <w:sz w:val="24"/>
        </w:rPr>
        <w:t>应具备</w:t>
      </w:r>
      <w:r>
        <w:rPr>
          <w:rFonts w:hint="eastAsia"/>
          <w:b/>
          <w:sz w:val="24"/>
          <w:lang w:val="en-US" w:eastAsia="zh-CN"/>
        </w:rPr>
        <w:t>以下资格</w:t>
      </w:r>
      <w:r>
        <w:rPr>
          <w:b/>
          <w:sz w:val="24"/>
        </w:rPr>
        <w:t>：</w:t>
      </w:r>
      <w:bookmarkEnd w:id="10"/>
      <w:bookmarkEnd w:id="11"/>
    </w:p>
    <w:p w14:paraId="571D7880">
      <w:pPr>
        <w:pStyle w:val="9"/>
      </w:pPr>
      <w:r>
        <w:t>1）具有独立承担民事责任的能力：在中华人民共和国境内注册的法人或其他组织或自然人</w:t>
      </w:r>
      <w:r>
        <w:rPr>
          <w:rFonts w:hint="eastAsia"/>
          <w:lang w:eastAsia="zh-CN"/>
        </w:rPr>
        <w:t>，在院内遴选</w:t>
      </w:r>
      <w:r>
        <w:t>（响应）时提交有效的营业执照（或事业法人登记证或身份证等相关证明）副本复印件。2）有依法缴纳税收和社会保障资金的良好记录：按照本项目招标公告附件《资格条件承诺函》格式提供。</w:t>
      </w:r>
    </w:p>
    <w:p w14:paraId="421EED5F">
      <w:pPr>
        <w:pStyle w:val="9"/>
      </w:pPr>
      <w:r>
        <w:t>3）具有良好的商业信誉和健全的财务会计制度：按照本项目招标公告附件《资格条件承诺函》格式提供。</w:t>
      </w:r>
    </w:p>
    <w:p w14:paraId="3D2DB939">
      <w:pPr>
        <w:pStyle w:val="9"/>
      </w:pPr>
      <w:r>
        <w:t>4）履行合同所必需的设备和专业技术能力：按照本项目招标公告附件《资格条件承诺函》格式提供。</w:t>
      </w:r>
    </w:p>
    <w:p w14:paraId="31AF716F">
      <w:pPr>
        <w:pStyle w:val="9"/>
      </w:pPr>
      <w:r>
        <w:t>5）参加采购活动前3年内，在经营活动中没有重大违法记录：按照本项目招标公告附件《资格条件承诺函》格式提供。</w:t>
      </w:r>
    </w:p>
    <w:p w14:paraId="558797B4">
      <w:pPr>
        <w:pStyle w:val="9"/>
        <w:ind w:firstLine="0"/>
        <w:jc w:val="left"/>
        <w:rPr>
          <w:rFonts w:hint="default"/>
          <w:b/>
          <w:color w:val="auto"/>
          <w:sz w:val="20"/>
          <w:szCs w:val="20"/>
          <w:u w:val="single"/>
          <w:lang w:val="en-US" w:eastAsia="zh-CN"/>
        </w:rPr>
      </w:pPr>
      <w:r>
        <w:rPr>
          <w:rFonts w:hint="eastAsia"/>
          <w:b/>
          <w:color w:val="auto"/>
          <w:sz w:val="20"/>
          <w:szCs w:val="20"/>
          <w:u w:val="single"/>
          <w:lang w:val="en-US" w:eastAsia="zh-CN"/>
        </w:rPr>
        <w:t>各供应商请仔细阅读本项目采购文件，尤其是第四章遴选内容，所有要求提供的证明材料或承诺函需悉数提供，届时将作为客观评分佐证资料，如不提交将不得分。</w:t>
      </w:r>
    </w:p>
    <w:p w14:paraId="22D4F20C">
      <w:pPr>
        <w:pStyle w:val="9"/>
        <w:outlineLvl w:val="9"/>
        <w:rPr>
          <w:b/>
          <w:sz w:val="24"/>
        </w:rPr>
      </w:pPr>
    </w:p>
    <w:p w14:paraId="536E64F0">
      <w:pPr>
        <w:pStyle w:val="9"/>
        <w:outlineLvl w:val="1"/>
      </w:pPr>
      <w:bookmarkStart w:id="12" w:name="_Toc5156"/>
      <w:bookmarkStart w:id="13" w:name="_Toc21262"/>
      <w:r>
        <w:rPr>
          <w:rFonts w:hint="eastAsia"/>
          <w:b/>
          <w:sz w:val="24"/>
          <w:lang w:eastAsia="zh-CN"/>
        </w:rPr>
        <w:t>2.</w:t>
      </w:r>
      <w:r>
        <w:rPr>
          <w:b/>
          <w:sz w:val="24"/>
        </w:rPr>
        <w:t>本项目特定的资格要求：</w:t>
      </w:r>
      <w:bookmarkEnd w:id="12"/>
      <w:bookmarkEnd w:id="13"/>
    </w:p>
    <w:p w14:paraId="6CC3EA39">
      <w:pPr>
        <w:pStyle w:val="9"/>
      </w:pPr>
      <w:r>
        <w:t>单位负责人为同一人或者存在直接控股、管理关系的不同供应商，不得同时参加本采购项目</w:t>
      </w:r>
      <w:r>
        <w:rPr>
          <w:rFonts w:hint="eastAsia"/>
          <w:lang w:eastAsia="zh-CN"/>
        </w:rPr>
        <w:t>，</w:t>
      </w:r>
      <w:r>
        <w:t>按照本项目招标公告附件《资格条件承诺函》格式提供。</w:t>
      </w:r>
    </w:p>
    <w:p w14:paraId="60B7DC4A">
      <w:pPr>
        <w:pStyle w:val="9"/>
        <w:ind w:firstLine="480"/>
      </w:pPr>
    </w:p>
    <w:p w14:paraId="059A0AB1">
      <w:pPr>
        <w:pStyle w:val="9"/>
        <w:ind w:firstLine="480"/>
      </w:pPr>
    </w:p>
    <w:p w14:paraId="24F1B8C7">
      <w:pPr>
        <w:pStyle w:val="9"/>
        <w:ind w:firstLine="480"/>
      </w:pPr>
    </w:p>
    <w:p w14:paraId="61209F63">
      <w:pPr>
        <w:pStyle w:val="9"/>
        <w:ind w:firstLine="480"/>
      </w:pPr>
    </w:p>
    <w:p w14:paraId="225D1D81">
      <w:pPr>
        <w:pStyle w:val="9"/>
      </w:pPr>
    </w:p>
    <w:p w14:paraId="22A00A14">
      <w:pPr>
        <w:pStyle w:val="9"/>
        <w:numPr>
          <w:ilvl w:val="0"/>
          <w:numId w:val="1"/>
        </w:numPr>
        <w:jc w:val="center"/>
        <w:outlineLvl w:val="0"/>
        <w:rPr>
          <w:b/>
          <w:sz w:val="36"/>
        </w:rPr>
      </w:pPr>
      <w:bookmarkStart w:id="14" w:name="_Toc5588"/>
      <w:bookmarkStart w:id="15" w:name="_Toc31731"/>
      <w:r>
        <w:rPr>
          <w:b/>
          <w:sz w:val="36"/>
        </w:rPr>
        <w:t>采购需求</w:t>
      </w:r>
      <w:bookmarkEnd w:id="14"/>
      <w:bookmarkEnd w:id="15"/>
    </w:p>
    <w:p w14:paraId="6F48F236">
      <w:pPr>
        <w:pStyle w:val="9"/>
        <w:outlineLvl w:val="0"/>
      </w:pPr>
      <w:bookmarkStart w:id="16" w:name="_Toc22189"/>
      <w:bookmarkStart w:id="17" w:name="_Toc31959"/>
      <w:r>
        <w:rPr>
          <w:b/>
          <w:sz w:val="28"/>
        </w:rPr>
        <w:t>一、项目概况</w:t>
      </w:r>
      <w:r>
        <w:rPr>
          <w:rFonts w:hint="eastAsia"/>
          <w:b/>
          <w:sz w:val="28"/>
          <w:lang w:val="en-US" w:eastAsia="zh-CN"/>
        </w:rPr>
        <w:t>及事项</w:t>
      </w:r>
      <w:r>
        <w:rPr>
          <w:b/>
          <w:sz w:val="28"/>
        </w:rPr>
        <w:t>：</w:t>
      </w:r>
      <w:bookmarkEnd w:id="16"/>
      <w:bookmarkEnd w:id="17"/>
    </w:p>
    <w:p w14:paraId="5154C3F0">
      <w:pPr>
        <w:pStyle w:val="9"/>
        <w:ind w:firstLine="0"/>
        <w:jc w:val="left"/>
        <w:rPr>
          <w:rFonts w:hint="eastAsia"/>
          <w:b/>
          <w:color w:val="auto"/>
          <w:sz w:val="20"/>
          <w:szCs w:val="20"/>
          <w:lang w:val="en-US" w:eastAsia="zh-CN"/>
        </w:rPr>
      </w:pPr>
      <w:r>
        <w:rPr>
          <w:rFonts w:hint="eastAsia"/>
          <w:b/>
          <w:color w:val="auto"/>
          <w:sz w:val="20"/>
          <w:szCs w:val="20"/>
          <w:lang w:val="en-US" w:eastAsia="zh-CN"/>
        </w:rPr>
        <w:t>因本项目标的品规复杂，为保证采购质量本项目接受联合投标。</w:t>
      </w:r>
    </w:p>
    <w:p w14:paraId="0401479F">
      <w:pPr>
        <w:pStyle w:val="9"/>
        <w:jc w:val="both"/>
      </w:pPr>
      <w:r>
        <w:rPr>
          <w:sz w:val="21"/>
        </w:rPr>
        <w:t>本项目</w:t>
      </w:r>
      <w:r>
        <w:rPr>
          <w:rFonts w:hint="eastAsia"/>
          <w:sz w:val="21"/>
          <w:lang w:val="en-US" w:eastAsia="zh-CN"/>
        </w:rPr>
        <w:t>允许进口</w:t>
      </w:r>
      <w:r>
        <w:rPr>
          <w:sz w:val="21"/>
        </w:rPr>
        <w:t>产品。</w:t>
      </w:r>
    </w:p>
    <w:tbl>
      <w:tblPr>
        <w:tblStyle w:val="6"/>
        <w:tblpPr w:leftFromText="180" w:rightFromText="180" w:vertAnchor="text" w:horzAnchor="page" w:tblpX="1816" w:tblpY="303"/>
        <w:tblOverlap w:val="never"/>
        <w:tblW w:w="8531"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77"/>
        <w:gridCol w:w="2254"/>
      </w:tblGrid>
      <w:tr w14:paraId="12C6D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62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E7DCD74">
            <w:pPr>
              <w:pStyle w:val="9"/>
              <w:snapToGrid w:val="0"/>
              <w:ind w:left="0" w:leftChars="0" w:right="0" w:rightChars="0" w:firstLine="0" w:firstLineChars="0"/>
              <w:jc w:val="center"/>
              <w:rPr>
                <w:rFonts w:ascii="Calibri" w:eastAsia="宋体"/>
                <w:b/>
                <w:sz w:val="21"/>
              </w:rPr>
            </w:pPr>
            <w:r>
              <w:rPr>
                <w:rFonts w:ascii="Calibri" w:eastAsia="宋体"/>
                <w:b/>
                <w:sz w:val="21"/>
              </w:rPr>
              <w:t>标的名称</w:t>
            </w:r>
          </w:p>
        </w:tc>
        <w:tc>
          <w:tcPr>
            <w:tcW w:w="22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733F1FF1">
            <w:pPr>
              <w:pStyle w:val="9"/>
              <w:snapToGrid w:val="0"/>
              <w:ind w:left="0" w:leftChars="0" w:right="0" w:rightChars="0" w:firstLine="0" w:firstLineChars="0"/>
              <w:jc w:val="center"/>
              <w:rPr>
                <w:rFonts w:ascii="Calibri" w:eastAsia="宋体"/>
                <w:b/>
                <w:sz w:val="21"/>
              </w:rPr>
            </w:pPr>
            <w:r>
              <w:rPr>
                <w:rFonts w:ascii="Calibri" w:eastAsia="宋体"/>
                <w:b/>
                <w:sz w:val="21"/>
              </w:rPr>
              <w:t>数量</w:t>
            </w:r>
          </w:p>
        </w:tc>
      </w:tr>
      <w:tr w14:paraId="131A43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F9A45C">
            <w:pPr>
              <w:pStyle w:val="9"/>
              <w:snapToGrid w:val="0"/>
              <w:ind w:left="0" w:leftChars="0" w:right="0" w:rightChars="0" w:firstLine="0" w:firstLineChars="0"/>
              <w:jc w:val="center"/>
              <w:rPr>
                <w:rFonts w:hint="eastAsia" w:ascii="Calibri" w:eastAsia="宋体"/>
                <w:sz w:val="21"/>
                <w:lang w:eastAsia="zh-CN"/>
              </w:rPr>
            </w:pPr>
            <w:r>
              <w:rPr>
                <w:rFonts w:hint="eastAsia"/>
                <w:highlight w:val="none"/>
                <w:lang w:eastAsia="zh-CN"/>
              </w:rPr>
              <w:t>低值医用耗材及集中配送</w:t>
            </w:r>
          </w:p>
        </w:tc>
        <w:tc>
          <w:tcPr>
            <w:tcW w:w="225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8583820">
            <w:pPr>
              <w:pStyle w:val="9"/>
              <w:snapToGrid w:val="0"/>
              <w:ind w:left="0" w:leftChars="0" w:right="0" w:rightChars="0" w:firstLine="0" w:firstLineChars="0"/>
              <w:jc w:val="center"/>
              <w:rPr>
                <w:rFonts w:ascii="Calibri" w:eastAsia="宋体"/>
                <w:sz w:val="21"/>
              </w:rPr>
            </w:pPr>
            <w:r>
              <w:rPr>
                <w:rFonts w:ascii="Calibri" w:eastAsia="宋体"/>
                <w:sz w:val="21"/>
              </w:rPr>
              <w:t>1批</w:t>
            </w:r>
          </w:p>
        </w:tc>
      </w:tr>
    </w:tbl>
    <w:p w14:paraId="421C6B11">
      <w:pPr>
        <w:pStyle w:val="9"/>
        <w:rPr>
          <w:b/>
        </w:rPr>
      </w:pPr>
    </w:p>
    <w:p w14:paraId="7660320B">
      <w:pPr>
        <w:pStyle w:val="9"/>
        <w:outlineLvl w:val="1"/>
      </w:pPr>
      <w:bookmarkStart w:id="18" w:name="_Toc27922"/>
      <w:bookmarkStart w:id="19" w:name="_Toc11680"/>
      <w:r>
        <w:rPr>
          <w:b/>
        </w:rPr>
        <w:t>1.主要商务要求</w:t>
      </w:r>
      <w:bookmarkEnd w:id="18"/>
      <w:bookmarkEnd w:id="19"/>
    </w:p>
    <w:tbl>
      <w:tblPr>
        <w:tblStyle w:val="6"/>
        <w:tblW w:w="85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396"/>
      </w:tblGrid>
      <w:tr w14:paraId="6A644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vAlign w:val="top"/>
          </w:tcPr>
          <w:p w14:paraId="548CCDA8">
            <w:pPr>
              <w:pStyle w:val="9"/>
              <w:jc w:val="both"/>
            </w:pPr>
            <w:r>
              <w:t>标的提供的时间</w:t>
            </w:r>
          </w:p>
        </w:tc>
        <w:tc>
          <w:tcPr>
            <w:tcW w:w="4396" w:type="dxa"/>
            <w:vAlign w:val="top"/>
          </w:tcPr>
          <w:p w14:paraId="42F494A7">
            <w:pPr>
              <w:pStyle w:val="9"/>
              <w:jc w:val="both"/>
            </w:pPr>
            <w:r>
              <w:rPr>
                <w:b/>
                <w:bCs/>
              </w:rPr>
              <w:t>自接到</w:t>
            </w:r>
            <w:r>
              <w:rPr>
                <w:rFonts w:hint="eastAsia"/>
                <w:b/>
                <w:bCs/>
                <w:lang w:eastAsia="zh-CN"/>
              </w:rPr>
              <w:t>医院</w:t>
            </w:r>
            <w:r>
              <w:rPr>
                <w:rFonts w:hint="eastAsia"/>
                <w:b/>
                <w:bCs/>
                <w:lang w:val="en-US" w:eastAsia="zh-CN"/>
              </w:rPr>
              <w:t>订单</w:t>
            </w:r>
            <w:r>
              <w:rPr>
                <w:b/>
                <w:bCs/>
              </w:rPr>
              <w:t>通知时起，不得超过3个工作日</w:t>
            </w:r>
            <w:r>
              <w:t>。</w:t>
            </w:r>
          </w:p>
        </w:tc>
      </w:tr>
      <w:tr w14:paraId="140C5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54C3D1D2">
            <w:pPr>
              <w:pStyle w:val="9"/>
              <w:jc w:val="both"/>
            </w:pPr>
            <w:r>
              <w:t>标的提供的地点</w:t>
            </w:r>
          </w:p>
        </w:tc>
        <w:tc>
          <w:tcPr>
            <w:tcW w:w="4396" w:type="dxa"/>
            <w:vAlign w:val="top"/>
          </w:tcPr>
          <w:p w14:paraId="26C6C3B4">
            <w:pPr>
              <w:pStyle w:val="9"/>
              <w:jc w:val="both"/>
            </w:pPr>
            <w:r>
              <w:rPr>
                <w:rFonts w:hint="eastAsia"/>
                <w:lang w:eastAsia="zh-CN"/>
              </w:rPr>
              <w:t>医院</w:t>
            </w:r>
            <w:r>
              <w:t>指定地点。</w:t>
            </w:r>
          </w:p>
        </w:tc>
      </w:tr>
      <w:tr w14:paraId="29C05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366B6182">
            <w:pPr>
              <w:pStyle w:val="9"/>
              <w:jc w:val="both"/>
            </w:pPr>
            <w:r>
              <w:t>付款方式</w:t>
            </w:r>
          </w:p>
        </w:tc>
        <w:tc>
          <w:tcPr>
            <w:tcW w:w="4396" w:type="dxa"/>
            <w:vAlign w:val="top"/>
          </w:tcPr>
          <w:p w14:paraId="7E57A7CD">
            <w:pPr>
              <w:pStyle w:val="9"/>
              <w:jc w:val="both"/>
            </w:pPr>
            <w:r>
              <w:t>支付比例100%</w:t>
            </w:r>
            <w:r>
              <w:rPr>
                <w:rFonts w:hint="eastAsia"/>
                <w:lang w:eastAsia="zh-CN"/>
              </w:rPr>
              <w:t>，</w:t>
            </w:r>
            <w:r>
              <w:t>（1）根据</w:t>
            </w:r>
            <w:r>
              <w:rPr>
                <w:rFonts w:hint="eastAsia"/>
                <w:lang w:eastAsia="zh-CN"/>
              </w:rPr>
              <w:t>医院</w:t>
            </w:r>
            <w:r>
              <w:t>实际需求结算，结算金额=</w:t>
            </w:r>
            <w:r>
              <w:rPr>
                <w:rFonts w:hint="eastAsia"/>
                <w:lang w:eastAsia="zh-CN"/>
              </w:rPr>
              <w:t>中选</w:t>
            </w:r>
            <w:r>
              <w:t>单价×对应请款期实际供货量-违约金。（2）</w:t>
            </w:r>
            <w:r>
              <w:rPr>
                <w:rFonts w:hint="eastAsia"/>
                <w:lang w:val="en-US" w:eastAsia="zh-CN"/>
              </w:rPr>
              <w:t>医院凭成交供应商有效发票及送货</w:t>
            </w:r>
            <w:r>
              <w:rPr>
                <w:rFonts w:hint="eastAsia"/>
                <w:highlight w:val="none"/>
                <w:lang w:val="en-US" w:eastAsia="zh-CN"/>
              </w:rPr>
              <w:t>相关单据</w:t>
            </w:r>
            <w:r>
              <w:rPr>
                <w:highlight w:val="none"/>
              </w:rPr>
              <w:t>每</w:t>
            </w:r>
            <w:r>
              <w:rPr>
                <w:rFonts w:hint="eastAsia"/>
                <w:highlight w:val="none"/>
                <w:lang w:val="en-US" w:eastAsia="zh-CN"/>
              </w:rPr>
              <w:t>6个</w:t>
            </w:r>
            <w:r>
              <w:rPr>
                <w:highlight w:val="none"/>
              </w:rPr>
              <w:t>月结算1次</w:t>
            </w:r>
            <w:r>
              <w:rPr>
                <w:rFonts w:hint="eastAsia"/>
                <w:highlight w:val="none"/>
                <w:lang w:eastAsia="zh-CN"/>
              </w:rPr>
              <w:t>（</w:t>
            </w:r>
            <w:r>
              <w:rPr>
                <w:rFonts w:hint="eastAsia"/>
                <w:highlight w:val="none"/>
                <w:lang w:val="en-US" w:eastAsia="zh-CN"/>
              </w:rPr>
              <w:t>上级文件规定的需进行线上及时支付的产品除外）</w:t>
            </w:r>
            <w:r>
              <w:t>。（3）如付款前，因</w:t>
            </w:r>
            <w:r>
              <w:rPr>
                <w:rFonts w:hint="eastAsia"/>
                <w:lang w:eastAsia="zh-CN"/>
              </w:rPr>
              <w:t>成交供应商</w:t>
            </w:r>
            <w:r>
              <w:t>原因或提交的请款资料有误或预算批复及资金拨付等待期的原因，</w:t>
            </w:r>
            <w:r>
              <w:rPr>
                <w:rFonts w:hint="eastAsia"/>
                <w:lang w:eastAsia="zh-CN"/>
              </w:rPr>
              <w:t>医院</w:t>
            </w:r>
            <w:r>
              <w:t>有权顺延付款时间，且不承担任何违约责任。（4）因</w:t>
            </w:r>
            <w:r>
              <w:rPr>
                <w:rFonts w:hint="eastAsia"/>
                <w:lang w:eastAsia="zh-CN"/>
              </w:rPr>
              <w:t>成交供应商</w:t>
            </w:r>
            <w:r>
              <w:t>责任导致提供的发票出现税务问题时，</w:t>
            </w:r>
            <w:r>
              <w:rPr>
                <w:rFonts w:hint="eastAsia"/>
                <w:lang w:eastAsia="zh-CN"/>
              </w:rPr>
              <w:t>成交供应商</w:t>
            </w:r>
            <w:r>
              <w:t>应承担全部责任，包括但不限于税款、滞纳金、罚款及其相关的损失。</w:t>
            </w:r>
          </w:p>
        </w:tc>
      </w:tr>
      <w:tr w14:paraId="333FA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6568FE39">
            <w:pPr>
              <w:pStyle w:val="9"/>
              <w:jc w:val="both"/>
            </w:pPr>
            <w:r>
              <w:t>验收要求</w:t>
            </w:r>
          </w:p>
        </w:tc>
        <w:tc>
          <w:tcPr>
            <w:tcW w:w="4396" w:type="dxa"/>
            <w:vAlign w:val="top"/>
          </w:tcPr>
          <w:p w14:paraId="20156479">
            <w:pPr>
              <w:pStyle w:val="9"/>
              <w:jc w:val="both"/>
            </w:pPr>
            <w:r>
              <w:t>货物满足</w:t>
            </w:r>
            <w:r>
              <w:rPr>
                <w:rFonts w:hint="eastAsia"/>
                <w:lang w:eastAsia="zh-CN"/>
              </w:rPr>
              <w:t>采购文件</w:t>
            </w:r>
            <w:r>
              <w:t>及合同要求，到货时由</w:t>
            </w:r>
            <w:r>
              <w:rPr>
                <w:rFonts w:hint="eastAsia"/>
                <w:lang w:eastAsia="zh-CN"/>
              </w:rPr>
              <w:t>医院</w:t>
            </w:r>
            <w:r>
              <w:t>及</w:t>
            </w:r>
            <w:r>
              <w:rPr>
                <w:rFonts w:hint="eastAsia"/>
                <w:lang w:eastAsia="zh-CN"/>
              </w:rPr>
              <w:t>成交供应商</w:t>
            </w:r>
            <w:r>
              <w:t>根据</w:t>
            </w:r>
            <w:r>
              <w:rPr>
                <w:rFonts w:hint="eastAsia"/>
                <w:lang w:eastAsia="zh-CN"/>
              </w:rPr>
              <w:t>采购文件</w:t>
            </w:r>
            <w:r>
              <w:t>及合同要求共同验收。</w:t>
            </w:r>
          </w:p>
        </w:tc>
      </w:tr>
    </w:tbl>
    <w:p w14:paraId="6AD670F7">
      <w:pPr>
        <w:pStyle w:val="9"/>
      </w:pPr>
    </w:p>
    <w:p w14:paraId="69F527A2">
      <w:pPr>
        <w:pStyle w:val="9"/>
        <w:rPr>
          <w:b/>
          <w:bCs/>
        </w:rPr>
      </w:pPr>
      <w:r>
        <w:rPr>
          <w:b/>
          <w:bCs/>
        </w:rPr>
        <w:t>其他商务需求</w:t>
      </w:r>
    </w:p>
    <w:tbl>
      <w:tblPr>
        <w:tblStyle w:val="6"/>
        <w:tblW w:w="85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693"/>
        <w:gridCol w:w="1383"/>
        <w:gridCol w:w="2076"/>
        <w:gridCol w:w="2321"/>
      </w:tblGrid>
      <w:tr w14:paraId="2566F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6B0166">
            <w:pPr>
              <w:pStyle w:val="9"/>
              <w:jc w:val="center"/>
            </w:pPr>
            <w:r>
              <w:t>参数性质</w:t>
            </w:r>
          </w:p>
        </w:tc>
        <w:tc>
          <w:tcPr>
            <w:tcW w:w="2076" w:type="dxa"/>
            <w:gridSpan w:val="2"/>
          </w:tcPr>
          <w:p w14:paraId="18F2BC6D">
            <w:pPr>
              <w:pStyle w:val="9"/>
              <w:jc w:val="center"/>
            </w:pPr>
            <w:r>
              <w:t>编号</w:t>
            </w:r>
          </w:p>
        </w:tc>
        <w:tc>
          <w:tcPr>
            <w:tcW w:w="2076" w:type="dxa"/>
          </w:tcPr>
          <w:p w14:paraId="37E2A91E">
            <w:pPr>
              <w:pStyle w:val="9"/>
              <w:jc w:val="center"/>
            </w:pPr>
            <w:r>
              <w:t>内容明细</w:t>
            </w:r>
          </w:p>
        </w:tc>
        <w:tc>
          <w:tcPr>
            <w:tcW w:w="2321" w:type="dxa"/>
          </w:tcPr>
          <w:p w14:paraId="0839F921">
            <w:pPr>
              <w:pStyle w:val="9"/>
              <w:jc w:val="center"/>
            </w:pPr>
            <w:r>
              <w:t>内容说明</w:t>
            </w:r>
          </w:p>
        </w:tc>
      </w:tr>
      <w:tr w14:paraId="2C609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931297">
            <w:pPr>
              <w:pStyle w:val="9"/>
              <w:jc w:val="center"/>
            </w:pPr>
            <w:r>
              <w:t>★</w:t>
            </w:r>
          </w:p>
        </w:tc>
        <w:tc>
          <w:tcPr>
            <w:tcW w:w="2076" w:type="dxa"/>
            <w:gridSpan w:val="2"/>
            <w:vAlign w:val="center"/>
          </w:tcPr>
          <w:p w14:paraId="7D1D12D9">
            <w:pPr>
              <w:pStyle w:val="9"/>
              <w:jc w:val="center"/>
            </w:pPr>
            <w:r>
              <w:t>1</w:t>
            </w:r>
          </w:p>
        </w:tc>
        <w:tc>
          <w:tcPr>
            <w:tcW w:w="2076" w:type="dxa"/>
            <w:vAlign w:val="top"/>
          </w:tcPr>
          <w:p w14:paraId="3962DC4C">
            <w:pPr>
              <w:pStyle w:val="9"/>
              <w:jc w:val="both"/>
              <w:rPr>
                <w:rFonts w:hint="eastAsia" w:eastAsiaTheme="minorEastAsia"/>
                <w:lang w:eastAsia="zh-CN"/>
              </w:rPr>
            </w:pPr>
            <w:r>
              <w:t>报</w:t>
            </w:r>
            <w:r>
              <w:rPr>
                <w:color w:val="auto"/>
                <w:highlight w:val="none"/>
              </w:rPr>
              <w:t>价要求</w:t>
            </w:r>
            <w:r>
              <w:rPr>
                <w:rFonts w:hint="eastAsia"/>
                <w:color w:val="auto"/>
                <w:highlight w:val="none"/>
                <w:lang w:eastAsia="zh-CN"/>
              </w:rPr>
              <w:t>：</w:t>
            </w:r>
            <w:r>
              <w:rPr>
                <w:rFonts w:hint="eastAsia"/>
                <w:b/>
                <w:bCs/>
                <w:color w:val="auto"/>
                <w:highlight w:val="none"/>
                <w:lang w:eastAsia="zh-CN"/>
              </w:rPr>
              <w:t>遴选项目参与人（</w:t>
            </w:r>
            <w:r>
              <w:rPr>
                <w:rFonts w:hint="eastAsia"/>
                <w:b/>
                <w:bCs/>
                <w:color w:val="auto"/>
                <w:highlight w:val="none"/>
                <w:lang w:val="en-US" w:eastAsia="zh-CN"/>
              </w:rPr>
              <w:t>联合体</w:t>
            </w:r>
            <w:r>
              <w:rPr>
                <w:rFonts w:hint="eastAsia"/>
                <w:b/>
                <w:bCs/>
                <w:color w:val="auto"/>
                <w:highlight w:val="none"/>
                <w:lang w:eastAsia="zh-CN"/>
              </w:rPr>
              <w:t>）须对本项目标的产品的</w:t>
            </w:r>
            <w:r>
              <w:rPr>
                <w:rFonts w:hint="eastAsia"/>
                <w:b/>
                <w:bCs/>
                <w:color w:val="auto"/>
                <w:highlight w:val="none"/>
                <w:lang w:val="en-US" w:eastAsia="zh-CN"/>
              </w:rPr>
              <w:t>80</w:t>
            </w:r>
            <w:r>
              <w:rPr>
                <w:rFonts w:hint="eastAsia"/>
                <w:b/>
                <w:bCs/>
                <w:color w:val="auto"/>
                <w:highlight w:val="none"/>
                <w:lang w:eastAsia="zh-CN"/>
              </w:rPr>
              <w:t>%以上（含）低值医用耗材进行投标响应，低于或不足都被视为无效投标。</w:t>
            </w:r>
            <w:r>
              <w:rPr>
                <w:rFonts w:hint="eastAsia"/>
                <w:lang w:eastAsia="zh-CN"/>
              </w:rPr>
              <w:t>详细技术规范请参阅需求书。遴选项目参与人报价超出产品单价及总限价，将导致投标无效。</w:t>
            </w:r>
          </w:p>
        </w:tc>
        <w:tc>
          <w:tcPr>
            <w:tcW w:w="2321" w:type="dxa"/>
            <w:vAlign w:val="top"/>
          </w:tcPr>
          <w:p w14:paraId="689F1933">
            <w:pPr>
              <w:pStyle w:val="9"/>
              <w:jc w:val="both"/>
              <w:rPr>
                <w:rFonts w:hint="default" w:eastAsiaTheme="minorEastAsia"/>
                <w:lang w:val="en-US" w:eastAsia="zh-CN"/>
              </w:rPr>
            </w:pPr>
            <w:r>
              <w:rPr>
                <w:rFonts w:hint="eastAsia"/>
                <w:highlight w:val="none"/>
                <w:lang w:eastAsia="zh-CN"/>
              </w:rPr>
              <w:t>产品</w:t>
            </w:r>
            <w:r>
              <w:rPr>
                <w:highlight w:val="none"/>
              </w:rPr>
              <w:t>单价在合同执行期间</w:t>
            </w:r>
            <w:r>
              <w:rPr>
                <w:rFonts w:hint="eastAsia"/>
                <w:highlight w:val="none"/>
                <w:lang w:eastAsia="zh-CN"/>
              </w:rPr>
              <w:t>不得高于本次报价，</w:t>
            </w:r>
            <w:r>
              <w:rPr>
                <w:rFonts w:hint="eastAsia"/>
                <w:highlight w:val="none"/>
                <w:lang w:val="en-US" w:eastAsia="zh-CN"/>
              </w:rPr>
              <w:t>纳入区域联盟采购及集采品种依照中标价执行，不进行二次调价。</w:t>
            </w:r>
            <w:r>
              <w:rPr>
                <w:rFonts w:hint="eastAsia"/>
                <w:b/>
                <w:bCs/>
                <w:highlight w:val="none"/>
                <w:lang w:eastAsia="zh-CN"/>
              </w:rPr>
              <w:t>总报价</w:t>
            </w:r>
            <w:r>
              <w:rPr>
                <w:b/>
                <w:bCs/>
                <w:highlight w:val="none"/>
              </w:rPr>
              <w:t>=</w:t>
            </w:r>
            <w:r>
              <w:rPr>
                <w:rFonts w:hint="eastAsia"/>
                <w:b/>
                <w:bCs/>
                <w:highlight w:val="none"/>
                <w:lang w:val="en-US" w:eastAsia="zh-CN"/>
              </w:rPr>
              <w:t>参与人响应所有品规的</w:t>
            </w:r>
            <w:r>
              <w:rPr>
                <w:b/>
                <w:bCs/>
                <w:highlight w:val="none"/>
              </w:rPr>
              <w:t>单价×</w:t>
            </w:r>
            <w:r>
              <w:rPr>
                <w:rFonts w:hint="eastAsia"/>
                <w:b/>
                <w:bCs/>
                <w:highlight w:val="none"/>
                <w:lang w:val="en-US" w:eastAsia="zh-CN"/>
              </w:rPr>
              <w:t>对应年预估使用量</w:t>
            </w:r>
            <w:r>
              <w:t>，合同实际结算以</w:t>
            </w:r>
            <w:r>
              <w:rPr>
                <w:rFonts w:hint="eastAsia"/>
                <w:lang w:eastAsia="zh-CN"/>
              </w:rPr>
              <w:t>医院</w:t>
            </w:r>
            <w:r>
              <w:t>需求为准。</w:t>
            </w:r>
            <w:r>
              <w:rPr>
                <w:rFonts w:hint="eastAsia"/>
                <w:b/>
                <w:bCs/>
                <w:color w:val="auto"/>
                <w:lang w:val="en-US" w:eastAsia="zh-CN"/>
              </w:rPr>
              <w:t>价格得分以总报价为准。</w:t>
            </w:r>
          </w:p>
        </w:tc>
      </w:tr>
      <w:tr w14:paraId="31663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A0C1D0"/>
        </w:tc>
        <w:tc>
          <w:tcPr>
            <w:tcW w:w="2076" w:type="dxa"/>
            <w:gridSpan w:val="2"/>
            <w:vAlign w:val="center"/>
          </w:tcPr>
          <w:p w14:paraId="6D541857">
            <w:pPr>
              <w:pStyle w:val="9"/>
              <w:jc w:val="center"/>
            </w:pPr>
            <w:r>
              <w:t>2</w:t>
            </w:r>
          </w:p>
        </w:tc>
        <w:tc>
          <w:tcPr>
            <w:tcW w:w="2076" w:type="dxa"/>
            <w:vAlign w:val="top"/>
          </w:tcPr>
          <w:p w14:paraId="26CB4345">
            <w:pPr>
              <w:pStyle w:val="9"/>
              <w:jc w:val="both"/>
            </w:pPr>
            <w:r>
              <w:t>质保期</w:t>
            </w:r>
          </w:p>
        </w:tc>
        <w:tc>
          <w:tcPr>
            <w:tcW w:w="2321" w:type="dxa"/>
            <w:vAlign w:val="top"/>
          </w:tcPr>
          <w:p w14:paraId="4B3CC70E">
            <w:pPr>
              <w:pStyle w:val="9"/>
              <w:jc w:val="both"/>
            </w:pPr>
            <w:r>
              <w:rPr>
                <w:rFonts w:hint="eastAsia"/>
              </w:rPr>
              <w:t>按照货物原厂</w:t>
            </w:r>
            <w:r>
              <w:rPr>
                <w:rFonts w:hint="eastAsia"/>
                <w:lang w:val="en-US" w:eastAsia="zh-CN"/>
              </w:rPr>
              <w:t>有效期</w:t>
            </w:r>
            <w:r>
              <w:rPr>
                <w:rFonts w:hint="eastAsia"/>
              </w:rPr>
              <w:t>，</w:t>
            </w:r>
            <w:r>
              <w:rPr>
                <w:rFonts w:hint="eastAsia"/>
                <w:lang w:eastAsia="zh-CN"/>
              </w:rPr>
              <w:t>需</w:t>
            </w:r>
            <w:r>
              <w:rPr>
                <w:rFonts w:hint="eastAsia"/>
                <w:lang w:val="en-US" w:eastAsia="zh-CN"/>
              </w:rPr>
              <w:t>向医院提供同批次不低于6个月的产品</w:t>
            </w:r>
            <w:r>
              <w:rPr>
                <w:rFonts w:hint="eastAsia"/>
              </w:rPr>
              <w:t>。</w:t>
            </w:r>
            <w:r>
              <w:rPr>
                <w:rFonts w:hint="eastAsia"/>
                <w:lang w:val="en-US" w:eastAsia="zh-CN"/>
              </w:rPr>
              <w:t>如因产品自身特性有效期不足6个月的，需提交相关资料证明，否则不予以验收，并作为成交供应商履约不当的评价内容。</w:t>
            </w:r>
          </w:p>
        </w:tc>
      </w:tr>
      <w:tr w14:paraId="6ACC7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gridSpan w:val="2"/>
          </w:tcPr>
          <w:p w14:paraId="7E9A1267">
            <w:pPr>
              <w:pStyle w:val="9"/>
            </w:pPr>
            <w:r>
              <w:t>说明</w:t>
            </w:r>
          </w:p>
        </w:tc>
        <w:tc>
          <w:tcPr>
            <w:tcW w:w="5780" w:type="dxa"/>
            <w:gridSpan w:val="3"/>
            <w:vAlign w:val="center"/>
          </w:tcPr>
          <w:p w14:paraId="7EB278A3">
            <w:pPr>
              <w:pStyle w:val="9"/>
              <w:jc w:val="both"/>
            </w:pPr>
            <w:r>
              <w:t>打“★”号条款为实质性条款，若有任何一条负偏离或不满足则导致</w:t>
            </w:r>
            <w:r>
              <w:rPr>
                <w:rFonts w:hint="eastAsia"/>
                <w:lang w:eastAsia="zh-CN"/>
              </w:rPr>
              <w:t>院内遴选</w:t>
            </w:r>
            <w:r>
              <w:t xml:space="preserve">（响应）无效。 </w:t>
            </w:r>
            <w:r>
              <w:br w:type="textWrapping"/>
            </w:r>
            <w:r>
              <w:t>打“▲”号条款为重要参数（如有），若有部分“▲”条款未响应或不满足，将根据评审要求影响其得分，但不作为无效</w:t>
            </w:r>
            <w:r>
              <w:rPr>
                <w:rFonts w:hint="eastAsia"/>
                <w:lang w:eastAsia="zh-CN"/>
              </w:rPr>
              <w:t>院内遴选</w:t>
            </w:r>
            <w:r>
              <w:t>（响应）条款。</w:t>
            </w:r>
          </w:p>
        </w:tc>
      </w:tr>
    </w:tbl>
    <w:p w14:paraId="2FE2C5D8">
      <w:pPr>
        <w:pStyle w:val="9"/>
        <w:rPr>
          <w:b/>
        </w:rPr>
      </w:pPr>
    </w:p>
    <w:p w14:paraId="451497DB">
      <w:pPr>
        <w:pStyle w:val="9"/>
        <w:outlineLvl w:val="1"/>
      </w:pPr>
      <w:bookmarkStart w:id="20" w:name="_Toc24324"/>
      <w:bookmarkStart w:id="21" w:name="_Toc20054"/>
      <w:r>
        <w:rPr>
          <w:b/>
        </w:rPr>
        <w:t>2.技术标准与要求</w:t>
      </w:r>
      <w:bookmarkEnd w:id="20"/>
      <w:bookmarkEnd w:id="21"/>
    </w:p>
    <w:p w14:paraId="39CA72EF">
      <w:pPr>
        <w:pStyle w:val="9"/>
        <w:outlineLvl w:val="0"/>
      </w:pPr>
      <w:bookmarkStart w:id="22" w:name="_Toc27127"/>
      <w:bookmarkStart w:id="23" w:name="_Toc10926"/>
      <w:r>
        <w:rPr>
          <w:b/>
        </w:rPr>
        <w:t>附表一：</w:t>
      </w:r>
      <w:r>
        <w:rPr>
          <w:rFonts w:hint="eastAsia"/>
          <w:b/>
          <w:lang w:val="en-US" w:eastAsia="zh-CN"/>
        </w:rPr>
        <w:t>低值</w:t>
      </w:r>
      <w:r>
        <w:rPr>
          <w:b/>
        </w:rPr>
        <w:t>医用耗材</w:t>
      </w:r>
      <w:bookmarkEnd w:id="22"/>
      <w:bookmarkEnd w:id="23"/>
    </w:p>
    <w:tbl>
      <w:tblPr>
        <w:tblStyle w:val="6"/>
        <w:tblW w:w="856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48"/>
        <w:gridCol w:w="416"/>
        <w:gridCol w:w="7299"/>
      </w:tblGrid>
      <w:tr w14:paraId="2C98B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48" w:type="dxa"/>
          </w:tcPr>
          <w:p w14:paraId="6382D746">
            <w:pPr>
              <w:pStyle w:val="9"/>
            </w:pPr>
            <w:r>
              <w:t>参数性质</w:t>
            </w:r>
          </w:p>
        </w:tc>
        <w:tc>
          <w:tcPr>
            <w:tcW w:w="416" w:type="dxa"/>
          </w:tcPr>
          <w:p w14:paraId="320DE3F5">
            <w:pPr>
              <w:pStyle w:val="9"/>
            </w:pPr>
            <w:r>
              <w:t>序号</w:t>
            </w:r>
          </w:p>
        </w:tc>
        <w:tc>
          <w:tcPr>
            <w:tcW w:w="7299" w:type="dxa"/>
          </w:tcPr>
          <w:p w14:paraId="29098480">
            <w:pPr>
              <w:pStyle w:val="9"/>
            </w:pPr>
            <w:r>
              <w:t>具体技术</w:t>
            </w:r>
            <w:r>
              <w:rPr>
                <w:rFonts w:hint="eastAsia"/>
                <w:lang w:eastAsia="zh-CN"/>
              </w:rPr>
              <w:t>（</w:t>
            </w:r>
            <w:r>
              <w:t>参数</w:t>
            </w:r>
            <w:r>
              <w:rPr>
                <w:rFonts w:hint="eastAsia"/>
                <w:lang w:eastAsia="zh-CN"/>
              </w:rPr>
              <w:t>）</w:t>
            </w:r>
            <w:r>
              <w:t>要求</w:t>
            </w:r>
          </w:p>
        </w:tc>
      </w:tr>
      <w:tr w14:paraId="6F5C11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8" w:type="dxa"/>
          </w:tcPr>
          <w:p w14:paraId="0E89E248"/>
        </w:tc>
        <w:tc>
          <w:tcPr>
            <w:tcW w:w="416" w:type="dxa"/>
          </w:tcPr>
          <w:p w14:paraId="53005615">
            <w:pPr>
              <w:pStyle w:val="9"/>
            </w:pPr>
            <w:r>
              <w:t>1</w:t>
            </w:r>
          </w:p>
        </w:tc>
        <w:tc>
          <w:tcPr>
            <w:tcW w:w="7299" w:type="dxa"/>
            <w:shd w:val="clear" w:color="auto" w:fill="auto"/>
            <w:vAlign w:val="top"/>
          </w:tcPr>
          <w:p w14:paraId="0DB6C851">
            <w:pPr>
              <w:pStyle w:val="9"/>
            </w:pPr>
            <w:r>
              <w:rPr>
                <w:sz w:val="20"/>
              </w:rPr>
              <w:t>一、采购内容</w:t>
            </w:r>
          </w:p>
          <w:p w14:paraId="67F65B7C">
            <w:pPr>
              <w:pStyle w:val="9"/>
              <w:rPr>
                <w:rFonts w:hint="default"/>
                <w:b/>
                <w:bCs/>
                <w:color w:val="auto"/>
                <w:sz w:val="20"/>
                <w:u w:val="none"/>
                <w:lang w:val="en-US" w:eastAsia="zh-CN"/>
              </w:rPr>
            </w:pPr>
            <w:r>
              <w:rPr>
                <w:rFonts w:hint="eastAsia"/>
                <w:sz w:val="20"/>
                <w:lang w:eastAsia="zh-CN"/>
              </w:rPr>
              <w:t>1.低值医用耗材</w:t>
            </w:r>
            <w:r>
              <w:rPr>
                <w:sz w:val="20"/>
              </w:rPr>
              <w:t>具体明细</w:t>
            </w:r>
            <w:r>
              <w:rPr>
                <w:rFonts w:hint="eastAsia"/>
                <w:sz w:val="20"/>
                <w:lang w:val="en-US" w:eastAsia="zh-CN"/>
              </w:rPr>
              <w:t>见</w:t>
            </w:r>
            <w:r>
              <w:rPr>
                <w:sz w:val="20"/>
              </w:rPr>
              <w:t>清单，</w:t>
            </w:r>
            <w:r>
              <w:rPr>
                <w:rFonts w:hint="eastAsia"/>
                <w:sz w:val="20"/>
                <w:lang w:val="en-US" w:eastAsia="zh-CN"/>
              </w:rPr>
              <w:t>集采</w:t>
            </w:r>
            <w:r>
              <w:rPr>
                <w:sz w:val="20"/>
              </w:rPr>
              <w:t>产品为</w:t>
            </w:r>
            <w:r>
              <w:rPr>
                <w:rFonts w:hint="eastAsia"/>
                <w:sz w:val="20"/>
                <w:lang w:val="en-US" w:eastAsia="zh-CN"/>
              </w:rPr>
              <w:t>备注栏</w:t>
            </w:r>
            <w:r>
              <w:rPr>
                <w:sz w:val="20"/>
              </w:rPr>
              <w:t>中带“●”号标记的产品</w:t>
            </w:r>
            <w:r>
              <w:rPr>
                <w:rFonts w:hint="eastAsia"/>
                <w:sz w:val="20"/>
                <w:lang w:eastAsia="zh-CN"/>
              </w:rPr>
              <w:t>，</w:t>
            </w:r>
            <w:r>
              <w:rPr>
                <w:rFonts w:hint="eastAsia"/>
                <w:sz w:val="20"/>
                <w:lang w:val="en-US" w:eastAsia="zh-CN"/>
              </w:rPr>
              <w:t>集采产品价格依照中选价格执行，参与的中选产品不允许进行二次报价</w:t>
            </w:r>
            <w:r>
              <w:rPr>
                <w:sz w:val="20"/>
              </w:rPr>
              <w:t>。</w:t>
            </w:r>
            <w:r>
              <w:rPr>
                <w:rFonts w:hint="eastAsia"/>
                <w:b/>
                <w:bCs/>
                <w:color w:val="auto"/>
                <w:sz w:val="20"/>
                <w:u w:val="none"/>
                <w:lang w:val="en-US" w:eastAsia="zh-CN"/>
              </w:rPr>
              <w:t>“规格、参数要求”一列仅作为需求及质量参考，不作为品牌指向亦不做偏离与否判定。</w:t>
            </w:r>
            <w:r>
              <w:rPr>
                <w:rFonts w:hint="eastAsia"/>
                <w:b/>
                <w:bCs/>
                <w:sz w:val="20"/>
                <w:lang w:val="en-US" w:eastAsia="zh-CN"/>
              </w:rPr>
              <w:t>因不同品牌同一产品的最小包装规格可能不同</w:t>
            </w:r>
            <w:r>
              <w:rPr>
                <w:rFonts w:hint="eastAsia"/>
                <w:b/>
                <w:bCs/>
                <w:color w:val="auto"/>
                <w:sz w:val="20"/>
                <w:lang w:val="en-US" w:eastAsia="zh-CN"/>
              </w:rPr>
              <w:t>，表格罗列产品的单位和限价可能会因不同品牌存在略微差异。</w:t>
            </w:r>
            <w:r>
              <w:rPr>
                <w:rFonts w:hint="eastAsia"/>
                <w:b/>
                <w:bCs/>
                <w:color w:val="auto"/>
                <w:sz w:val="20"/>
                <w:u w:val="none"/>
                <w:lang w:val="en-US" w:eastAsia="zh-CN"/>
              </w:rPr>
              <w:t>填写时应特别留意所报产品的单位与</w:t>
            </w:r>
            <w:r>
              <w:rPr>
                <w:b/>
                <w:sz w:val="21"/>
                <w:highlight w:val="none"/>
              </w:rPr>
              <w:t>单价最高限价</w:t>
            </w:r>
            <w:r>
              <w:rPr>
                <w:rFonts w:hint="eastAsia"/>
                <w:b/>
                <w:bCs/>
                <w:color w:val="auto"/>
                <w:sz w:val="20"/>
                <w:u w:val="none"/>
                <w:lang w:val="en-US" w:eastAsia="zh-CN"/>
              </w:rPr>
              <w:t>的一致性。</w:t>
            </w:r>
          </w:p>
          <w:p w14:paraId="116CB2EB">
            <w:pPr>
              <w:pStyle w:val="9"/>
              <w:rPr>
                <w:rFonts w:hint="eastAsia" w:eastAsiaTheme="minorEastAsia"/>
                <w:lang w:eastAsia="zh-CN"/>
              </w:rPr>
            </w:pPr>
            <w:r>
              <w:rPr>
                <w:rFonts w:hint="eastAsia"/>
                <w:sz w:val="21"/>
                <w:lang w:eastAsia="zh-CN"/>
              </w:rPr>
              <w:t>2.</w:t>
            </w:r>
            <w:r>
              <w:rPr>
                <w:sz w:val="21"/>
              </w:rPr>
              <w:t>耗材单价</w:t>
            </w:r>
            <w:r>
              <w:rPr>
                <w:rFonts w:hint="eastAsia"/>
                <w:sz w:val="21"/>
                <w:highlight w:val="none"/>
                <w:lang w:eastAsia="zh-CN"/>
              </w:rPr>
              <w:t>参考</w:t>
            </w:r>
            <w:r>
              <w:rPr>
                <w:sz w:val="21"/>
                <w:highlight w:val="none"/>
              </w:rPr>
              <w:t>表</w:t>
            </w:r>
            <w:r>
              <w:rPr>
                <w:rFonts w:hint="eastAsia"/>
                <w:b/>
                <w:bCs/>
                <w:sz w:val="21"/>
                <w:highlight w:val="none"/>
                <w:lang w:eastAsia="zh-CN"/>
              </w:rPr>
              <w:t>（</w:t>
            </w:r>
            <w:r>
              <w:rPr>
                <w:rFonts w:hint="eastAsia"/>
                <w:b/>
                <w:bCs/>
                <w:sz w:val="21"/>
                <w:highlight w:val="none"/>
                <w:lang w:val="en-US" w:eastAsia="zh-CN"/>
              </w:rPr>
              <w:t>参考单价一列不作为单价限价</w:t>
            </w:r>
            <w:r>
              <w:rPr>
                <w:rFonts w:hint="eastAsia"/>
                <w:b/>
                <w:bCs/>
                <w:sz w:val="21"/>
                <w:highlight w:val="none"/>
                <w:lang w:eastAsia="zh-CN"/>
              </w:rPr>
              <w:t>）</w:t>
            </w:r>
          </w:p>
          <w:tbl>
            <w:tblPr>
              <w:tblStyle w:val="6"/>
              <w:tblW w:w="66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7"/>
              <w:gridCol w:w="587"/>
              <w:gridCol w:w="1854"/>
              <w:gridCol w:w="1939"/>
              <w:gridCol w:w="790"/>
              <w:gridCol w:w="642"/>
              <w:gridCol w:w="347"/>
            </w:tblGrid>
            <w:tr w14:paraId="768BF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FB7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B18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使用科室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11F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耗材名称</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F03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规格型号（质量及需求参考）</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0F5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当年预估使用量（最小包装单位）</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7AA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highlight w:val="none"/>
                      <w:u w:val="none"/>
                      <w:lang w:val="en-US" w:eastAsia="zh-CN" w:bidi="ar"/>
                    </w:rPr>
                    <w:t>参考单价（元）</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9092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备注</w:t>
                  </w:r>
                </w:p>
              </w:tc>
            </w:tr>
            <w:tr w14:paraId="1CD74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28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96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A3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过氧乙酸消毒液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A5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2.5L/瓶   A+B液各2瓶/箱</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9F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DF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068F">
                  <w:pPr>
                    <w:jc w:val="center"/>
                    <w:rPr>
                      <w:rFonts w:hint="eastAsia" w:ascii="宋体" w:hAnsi="宋体" w:eastAsia="宋体" w:cs="宋体"/>
                      <w:i w:val="0"/>
                      <w:iCs w:val="0"/>
                      <w:color w:val="000000"/>
                      <w:sz w:val="16"/>
                      <w:szCs w:val="16"/>
                      <w:u w:val="none"/>
                    </w:rPr>
                  </w:pPr>
                </w:p>
              </w:tc>
            </w:tr>
            <w:tr w14:paraId="474A8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5D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5C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48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华晟美血透机用50%柠檬酸消毒液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97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13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3C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7578">
                  <w:pPr>
                    <w:jc w:val="center"/>
                    <w:rPr>
                      <w:rFonts w:hint="eastAsia" w:ascii="宋体" w:hAnsi="宋体" w:eastAsia="宋体" w:cs="宋体"/>
                      <w:i w:val="0"/>
                      <w:iCs w:val="0"/>
                      <w:color w:val="000000"/>
                      <w:sz w:val="16"/>
                      <w:szCs w:val="16"/>
                      <w:u w:val="none"/>
                    </w:rPr>
                  </w:pPr>
                </w:p>
              </w:tc>
            </w:tr>
            <w:tr w14:paraId="3136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6A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C6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21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火罐</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C0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HG01（大罐）、HJ02（中罐）、小罐</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11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FB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DE37">
                  <w:pPr>
                    <w:jc w:val="center"/>
                    <w:rPr>
                      <w:rFonts w:hint="eastAsia" w:ascii="宋体" w:hAnsi="宋体" w:eastAsia="宋体" w:cs="宋体"/>
                      <w:i w:val="0"/>
                      <w:iCs w:val="0"/>
                      <w:color w:val="000000"/>
                      <w:sz w:val="16"/>
                      <w:szCs w:val="16"/>
                      <w:u w:val="none"/>
                    </w:rPr>
                  </w:pPr>
                </w:p>
              </w:tc>
            </w:tr>
            <w:tr w14:paraId="04FA9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79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F0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28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血透机专用次氯酸钠消毒液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D9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D7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21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058D">
                  <w:pPr>
                    <w:jc w:val="center"/>
                    <w:rPr>
                      <w:rFonts w:hint="eastAsia" w:ascii="宋体" w:hAnsi="宋体" w:eastAsia="宋体" w:cs="宋体"/>
                      <w:i w:val="0"/>
                      <w:iCs w:val="0"/>
                      <w:color w:val="000000"/>
                      <w:sz w:val="16"/>
                      <w:szCs w:val="16"/>
                      <w:u w:val="none"/>
                    </w:rPr>
                  </w:pPr>
                </w:p>
              </w:tc>
            </w:tr>
            <w:tr w14:paraId="0003B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4B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87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40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Densply0.2锥度牙胶尖</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94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15#-40#（04.06锥度牙胶尖，吸潮纸尖）、30#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5D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D6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AED3">
                  <w:pPr>
                    <w:jc w:val="center"/>
                    <w:rPr>
                      <w:rFonts w:hint="eastAsia" w:ascii="宋体" w:hAnsi="宋体" w:eastAsia="宋体" w:cs="宋体"/>
                      <w:i w:val="0"/>
                      <w:iCs w:val="0"/>
                      <w:color w:val="000000"/>
                      <w:sz w:val="16"/>
                      <w:szCs w:val="16"/>
                      <w:u w:val="none"/>
                    </w:rPr>
                  </w:pPr>
                </w:p>
              </w:tc>
            </w:tr>
            <w:tr w14:paraId="1CCCA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296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D7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AA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拔髓针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5F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10X1 | 0#00#000#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FF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09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A739">
                  <w:pPr>
                    <w:jc w:val="center"/>
                    <w:rPr>
                      <w:rFonts w:hint="eastAsia" w:ascii="宋体" w:hAnsi="宋体" w:eastAsia="宋体" w:cs="宋体"/>
                      <w:i w:val="0"/>
                      <w:iCs w:val="0"/>
                      <w:color w:val="000000"/>
                      <w:sz w:val="16"/>
                      <w:szCs w:val="16"/>
                      <w:u w:val="none"/>
                    </w:rPr>
                  </w:pPr>
                </w:p>
              </w:tc>
            </w:tr>
            <w:tr w14:paraId="2B709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55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438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B4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玻璃离子水门汀</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879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粉剂15g 液剂8g  A3、</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粉剂15g 液剂8g  A3.5、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浅黄色 粉末35g 液20mL、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加强型水门汀</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F5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41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370.71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EB0FB">
                  <w:pPr>
                    <w:jc w:val="center"/>
                    <w:rPr>
                      <w:rFonts w:hint="eastAsia" w:ascii="宋体" w:hAnsi="宋体" w:eastAsia="宋体" w:cs="宋体"/>
                      <w:i w:val="0"/>
                      <w:iCs w:val="0"/>
                      <w:color w:val="000000"/>
                      <w:sz w:val="16"/>
                      <w:szCs w:val="16"/>
                      <w:u w:val="none"/>
                    </w:rPr>
                  </w:pPr>
                </w:p>
              </w:tc>
            </w:tr>
            <w:tr w14:paraId="59DCE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99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FB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2C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成形片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33C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金属分段式成形片工具包 1.298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4E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6E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B575">
                  <w:pPr>
                    <w:jc w:val="center"/>
                    <w:rPr>
                      <w:rFonts w:hint="eastAsia" w:ascii="宋体" w:hAnsi="宋体" w:eastAsia="宋体" w:cs="宋体"/>
                      <w:i w:val="0"/>
                      <w:iCs w:val="0"/>
                      <w:color w:val="000000"/>
                      <w:sz w:val="16"/>
                      <w:szCs w:val="16"/>
                      <w:u w:val="none"/>
                    </w:rPr>
                  </w:pPr>
                </w:p>
              </w:tc>
            </w:tr>
            <w:tr w14:paraId="4E2E3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89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5C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39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齿科酸蚀剂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6C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Gluma Etch 35 Gel 2.5ml/支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2C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71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8BD9">
                  <w:pPr>
                    <w:jc w:val="center"/>
                    <w:rPr>
                      <w:rFonts w:hint="eastAsia" w:ascii="宋体" w:hAnsi="宋体" w:eastAsia="宋体" w:cs="宋体"/>
                      <w:i w:val="0"/>
                      <w:iCs w:val="0"/>
                      <w:color w:val="000000"/>
                      <w:sz w:val="16"/>
                      <w:szCs w:val="16"/>
                      <w:u w:val="none"/>
                    </w:rPr>
                  </w:pPr>
                </w:p>
              </w:tc>
            </w:tr>
            <w:tr w14:paraId="731FA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E1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23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E3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齿科填充用复合树脂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78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F00、F03 A2、F03 A3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765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25D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7B18">
                  <w:pPr>
                    <w:jc w:val="center"/>
                    <w:rPr>
                      <w:rFonts w:hint="eastAsia" w:ascii="宋体" w:hAnsi="宋体" w:eastAsia="宋体" w:cs="宋体"/>
                      <w:i w:val="0"/>
                      <w:iCs w:val="0"/>
                      <w:color w:val="000000"/>
                      <w:sz w:val="16"/>
                      <w:szCs w:val="16"/>
                      <w:u w:val="none"/>
                    </w:rPr>
                  </w:pPr>
                </w:p>
              </w:tc>
            </w:tr>
            <w:tr w14:paraId="758B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5F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3C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33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齿科用根管充填材料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9D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25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FF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D925">
                  <w:pPr>
                    <w:jc w:val="center"/>
                    <w:rPr>
                      <w:rFonts w:hint="eastAsia" w:ascii="宋体" w:hAnsi="宋体" w:eastAsia="宋体" w:cs="宋体"/>
                      <w:i w:val="0"/>
                      <w:iCs w:val="0"/>
                      <w:color w:val="000000"/>
                      <w:sz w:val="16"/>
                      <w:szCs w:val="16"/>
                      <w:u w:val="none"/>
                    </w:rPr>
                  </w:pPr>
                </w:p>
              </w:tc>
            </w:tr>
            <w:tr w14:paraId="6414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CA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A0F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DC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齿科藻酸盐印模材料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68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500g高精度印模材、908g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13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67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673C">
                  <w:pPr>
                    <w:jc w:val="center"/>
                    <w:rPr>
                      <w:rFonts w:hint="eastAsia" w:ascii="宋体" w:hAnsi="宋体" w:eastAsia="宋体" w:cs="宋体"/>
                      <w:i w:val="0"/>
                      <w:iCs w:val="0"/>
                      <w:color w:val="000000"/>
                      <w:sz w:val="16"/>
                      <w:szCs w:val="16"/>
                      <w:u w:val="none"/>
                    </w:rPr>
                  </w:pPr>
                </w:p>
              </w:tc>
            </w:tr>
            <w:tr w14:paraId="21C0E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2D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98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12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弹性镍钛弓丝</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42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NIC方丝16*25上，卵1*10、NIC方丝16*25下，卵1*10、（圆丝，方丝，不锈钢丝）</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47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6B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C7A42">
                  <w:pPr>
                    <w:jc w:val="center"/>
                    <w:rPr>
                      <w:rFonts w:hint="eastAsia" w:ascii="宋体" w:hAnsi="宋体" w:eastAsia="宋体" w:cs="宋体"/>
                      <w:i w:val="0"/>
                      <w:iCs w:val="0"/>
                      <w:color w:val="000000"/>
                      <w:sz w:val="16"/>
                      <w:szCs w:val="16"/>
                      <w:u w:val="none"/>
                    </w:rPr>
                  </w:pPr>
                </w:p>
              </w:tc>
            </w:tr>
            <w:tr w14:paraId="4DCB0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3A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70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A2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低速涡轮牙科手机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93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2CAPC、ROSE202P-M4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F5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2D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AB17">
                  <w:pPr>
                    <w:jc w:val="center"/>
                    <w:rPr>
                      <w:rFonts w:hint="eastAsia" w:ascii="宋体" w:hAnsi="宋体" w:eastAsia="宋体" w:cs="宋体"/>
                      <w:i w:val="0"/>
                      <w:iCs w:val="0"/>
                      <w:color w:val="000000"/>
                      <w:sz w:val="16"/>
                      <w:szCs w:val="16"/>
                      <w:u w:val="none"/>
                    </w:rPr>
                  </w:pPr>
                </w:p>
              </w:tc>
            </w:tr>
            <w:tr w14:paraId="77D9E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AA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F2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4D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碘酚抑菌液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8B7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62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D8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C900">
                  <w:pPr>
                    <w:jc w:val="center"/>
                    <w:rPr>
                      <w:rFonts w:hint="eastAsia" w:ascii="宋体" w:hAnsi="宋体" w:eastAsia="宋体" w:cs="宋体"/>
                      <w:i w:val="0"/>
                      <w:iCs w:val="0"/>
                      <w:color w:val="000000"/>
                      <w:sz w:val="16"/>
                      <w:szCs w:val="16"/>
                      <w:u w:val="none"/>
                    </w:rPr>
                  </w:pPr>
                </w:p>
              </w:tc>
            </w:tr>
            <w:tr w14:paraId="35742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207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8D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0E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非丁香酚临时水门汀</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2B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NETC 40g/14g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88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118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3BEF">
                  <w:pPr>
                    <w:jc w:val="center"/>
                    <w:rPr>
                      <w:rFonts w:hint="eastAsia" w:ascii="宋体" w:hAnsi="宋体" w:eastAsia="宋体" w:cs="宋体"/>
                      <w:i w:val="0"/>
                      <w:iCs w:val="0"/>
                      <w:color w:val="000000"/>
                      <w:sz w:val="16"/>
                      <w:szCs w:val="16"/>
                      <w:u w:val="none"/>
                    </w:rPr>
                  </w:pPr>
                </w:p>
              </w:tc>
            </w:tr>
            <w:tr w14:paraId="7BC66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25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B1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13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复合碘口腔抑菌液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9CA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6A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43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FFC5">
                  <w:pPr>
                    <w:jc w:val="center"/>
                    <w:rPr>
                      <w:rFonts w:hint="eastAsia" w:ascii="宋体" w:hAnsi="宋体" w:eastAsia="宋体" w:cs="宋体"/>
                      <w:i w:val="0"/>
                      <w:iCs w:val="0"/>
                      <w:color w:val="000000"/>
                      <w:sz w:val="16"/>
                      <w:szCs w:val="16"/>
                      <w:u w:val="none"/>
                    </w:rPr>
                  </w:pPr>
                </w:p>
              </w:tc>
            </w:tr>
            <w:tr w14:paraId="0FAEB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B6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D5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82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复合树脂充填材料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80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BEAUTIFIL II 4.5g/支 A3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E0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63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2FE7">
                  <w:pPr>
                    <w:jc w:val="center"/>
                    <w:rPr>
                      <w:rFonts w:hint="eastAsia" w:ascii="宋体" w:hAnsi="宋体" w:eastAsia="宋体" w:cs="宋体"/>
                      <w:i w:val="0"/>
                      <w:iCs w:val="0"/>
                      <w:color w:val="000000"/>
                      <w:sz w:val="16"/>
                      <w:szCs w:val="16"/>
                      <w:u w:val="none"/>
                    </w:rPr>
                  </w:pPr>
                </w:p>
              </w:tc>
            </w:tr>
            <w:tr w14:paraId="32075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6C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AB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52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复合树脂桩核材料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F7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DA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60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BB398">
                  <w:pPr>
                    <w:jc w:val="center"/>
                    <w:rPr>
                      <w:rFonts w:hint="eastAsia" w:ascii="宋体" w:hAnsi="宋体" w:eastAsia="宋体" w:cs="宋体"/>
                      <w:i w:val="0"/>
                      <w:iCs w:val="0"/>
                      <w:color w:val="000000"/>
                      <w:sz w:val="16"/>
                      <w:szCs w:val="16"/>
                      <w:u w:val="none"/>
                    </w:rPr>
                  </w:pPr>
                </w:p>
              </w:tc>
            </w:tr>
            <w:tr w14:paraId="351BB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0E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5F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08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甘水湖牌抑菌剂（干）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0E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10g/10mL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9F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2B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E81F">
                  <w:pPr>
                    <w:jc w:val="center"/>
                    <w:rPr>
                      <w:rFonts w:hint="eastAsia" w:ascii="宋体" w:hAnsi="宋体" w:eastAsia="宋体" w:cs="宋体"/>
                      <w:i w:val="0"/>
                      <w:iCs w:val="0"/>
                      <w:color w:val="000000"/>
                      <w:sz w:val="16"/>
                      <w:szCs w:val="16"/>
                      <w:u w:val="none"/>
                    </w:rPr>
                  </w:pPr>
                </w:p>
              </w:tc>
            </w:tr>
            <w:tr w14:paraId="55918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2B8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5F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F7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钢质机用根管器械</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30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混装15-40##、单一型号装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16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D0F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938E">
                  <w:pPr>
                    <w:jc w:val="center"/>
                    <w:rPr>
                      <w:rFonts w:hint="eastAsia" w:ascii="宋体" w:hAnsi="宋体" w:eastAsia="宋体" w:cs="宋体"/>
                      <w:i w:val="0"/>
                      <w:iCs w:val="0"/>
                      <w:color w:val="000000"/>
                      <w:sz w:val="16"/>
                      <w:szCs w:val="16"/>
                      <w:u w:val="none"/>
                    </w:rPr>
                  </w:pPr>
                </w:p>
              </w:tc>
            </w:tr>
            <w:tr w14:paraId="7109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21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B2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DF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高速涡轮牙科手机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3A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1PX1M4、401P45-M4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57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E8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92B1">
                  <w:pPr>
                    <w:jc w:val="center"/>
                    <w:rPr>
                      <w:rFonts w:hint="eastAsia" w:ascii="宋体" w:hAnsi="宋体" w:eastAsia="宋体" w:cs="宋体"/>
                      <w:i w:val="0"/>
                      <w:iCs w:val="0"/>
                      <w:color w:val="000000"/>
                      <w:sz w:val="16"/>
                      <w:szCs w:val="16"/>
                      <w:u w:val="none"/>
                    </w:rPr>
                  </w:pPr>
                </w:p>
              </w:tc>
            </w:tr>
            <w:tr w14:paraId="12E52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3B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AA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29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根管充填材料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0E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1g、2g、AH Plus 3ml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DD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33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69D31">
                  <w:pPr>
                    <w:jc w:val="center"/>
                    <w:rPr>
                      <w:rFonts w:hint="eastAsia" w:ascii="宋体" w:hAnsi="宋体" w:eastAsia="宋体" w:cs="宋体"/>
                      <w:i w:val="0"/>
                      <w:iCs w:val="0"/>
                      <w:color w:val="000000"/>
                      <w:sz w:val="16"/>
                      <w:szCs w:val="16"/>
                      <w:u w:val="none"/>
                    </w:rPr>
                  </w:pPr>
                </w:p>
              </w:tc>
            </w:tr>
            <w:tr w14:paraId="5323F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2C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E4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3E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根管充填剂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3E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10g粉/10ml液</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C7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C6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A16A">
                  <w:pPr>
                    <w:jc w:val="center"/>
                    <w:rPr>
                      <w:rFonts w:hint="eastAsia" w:ascii="宋体" w:hAnsi="宋体" w:eastAsia="宋体" w:cs="宋体"/>
                      <w:i w:val="0"/>
                      <w:iCs w:val="0"/>
                      <w:color w:val="000000"/>
                      <w:sz w:val="16"/>
                      <w:szCs w:val="16"/>
                      <w:u w:val="none"/>
                    </w:rPr>
                  </w:pPr>
                </w:p>
              </w:tc>
            </w:tr>
            <w:tr w14:paraId="4F61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3C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207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1F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光固化复合树脂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FD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4g、P60型 4g/支 A3、Z350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94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0E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6916">
                  <w:pPr>
                    <w:jc w:val="center"/>
                    <w:rPr>
                      <w:rFonts w:hint="eastAsia" w:ascii="宋体" w:hAnsi="宋体" w:eastAsia="宋体" w:cs="宋体"/>
                      <w:i w:val="0"/>
                      <w:iCs w:val="0"/>
                      <w:color w:val="000000"/>
                      <w:sz w:val="16"/>
                      <w:szCs w:val="16"/>
                      <w:u w:val="none"/>
                    </w:rPr>
                  </w:pPr>
                </w:p>
              </w:tc>
            </w:tr>
            <w:tr w14:paraId="5EC4F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AF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9E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A3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光固化护髓垫底材料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2C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12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11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72F8">
                  <w:pPr>
                    <w:jc w:val="center"/>
                    <w:rPr>
                      <w:rFonts w:hint="eastAsia" w:ascii="宋体" w:hAnsi="宋体" w:eastAsia="宋体" w:cs="宋体"/>
                      <w:i w:val="0"/>
                      <w:iCs w:val="0"/>
                      <w:color w:val="000000"/>
                      <w:sz w:val="16"/>
                      <w:szCs w:val="16"/>
                      <w:u w:val="none"/>
                    </w:rPr>
                  </w:pPr>
                </w:p>
              </w:tc>
            </w:tr>
            <w:tr w14:paraId="48F3A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0FF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CA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41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光固化流动树脂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921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F02 A2、F02 A3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251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A2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8CB2">
                  <w:pPr>
                    <w:jc w:val="center"/>
                    <w:rPr>
                      <w:rFonts w:hint="eastAsia" w:ascii="宋体" w:hAnsi="宋体" w:eastAsia="宋体" w:cs="宋体"/>
                      <w:i w:val="0"/>
                      <w:iCs w:val="0"/>
                      <w:color w:val="000000"/>
                      <w:sz w:val="16"/>
                      <w:szCs w:val="16"/>
                      <w:u w:val="none"/>
                    </w:rPr>
                  </w:pPr>
                </w:p>
              </w:tc>
            </w:tr>
            <w:tr w14:paraId="4CC74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F7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A0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29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光固化氢氧化钙间接盖髓剂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C5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2X2.5g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8B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2C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43C7D">
                  <w:pPr>
                    <w:jc w:val="center"/>
                    <w:rPr>
                      <w:rFonts w:hint="eastAsia" w:ascii="宋体" w:hAnsi="宋体" w:eastAsia="宋体" w:cs="宋体"/>
                      <w:i w:val="0"/>
                      <w:iCs w:val="0"/>
                      <w:color w:val="000000"/>
                      <w:sz w:val="16"/>
                      <w:szCs w:val="16"/>
                      <w:u w:val="none"/>
                    </w:rPr>
                  </w:pPr>
                </w:p>
              </w:tc>
            </w:tr>
            <w:tr w14:paraId="0EE27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93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2E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98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后牙托槽去除钳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55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把</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10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B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D091">
                  <w:pPr>
                    <w:jc w:val="center"/>
                    <w:rPr>
                      <w:rFonts w:hint="eastAsia" w:ascii="宋体" w:hAnsi="宋体" w:eastAsia="宋体" w:cs="宋体"/>
                      <w:i w:val="0"/>
                      <w:iCs w:val="0"/>
                      <w:color w:val="000000"/>
                      <w:sz w:val="16"/>
                      <w:szCs w:val="16"/>
                      <w:u w:val="none"/>
                    </w:rPr>
                  </w:pPr>
                </w:p>
              </w:tc>
            </w:tr>
            <w:tr w14:paraId="0D8E1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13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38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55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机用根管锉</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D2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21mm 4*1、25mm 4*1、5X1、6X1（机用输送针）</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23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05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138.75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F917">
                  <w:pPr>
                    <w:jc w:val="center"/>
                    <w:rPr>
                      <w:rFonts w:hint="eastAsia" w:ascii="宋体" w:hAnsi="宋体" w:eastAsia="宋体" w:cs="宋体"/>
                      <w:i w:val="0"/>
                      <w:iCs w:val="0"/>
                      <w:color w:val="000000"/>
                      <w:sz w:val="16"/>
                      <w:szCs w:val="16"/>
                      <w:u w:val="none"/>
                    </w:rPr>
                  </w:pPr>
                </w:p>
              </w:tc>
            </w:tr>
            <w:tr w14:paraId="78646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DA7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0E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71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加成硅橡胶牙合记录材料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54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2X50ml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6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A4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B527">
                  <w:pPr>
                    <w:jc w:val="center"/>
                    <w:rPr>
                      <w:rFonts w:hint="eastAsia" w:ascii="宋体" w:hAnsi="宋体" w:eastAsia="宋体" w:cs="宋体"/>
                      <w:i w:val="0"/>
                      <w:iCs w:val="0"/>
                      <w:color w:val="000000"/>
                      <w:sz w:val="16"/>
                      <w:szCs w:val="16"/>
                      <w:u w:val="none"/>
                    </w:rPr>
                  </w:pPr>
                </w:p>
              </w:tc>
            </w:tr>
            <w:tr w14:paraId="6AE33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6A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7F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B1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加成硅橡胶牙科印模材料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AB4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eliteHD+light二次100ml、初次500ml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A5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20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AB3F">
                  <w:pPr>
                    <w:jc w:val="center"/>
                    <w:rPr>
                      <w:rFonts w:hint="eastAsia" w:ascii="宋体" w:hAnsi="宋体" w:eastAsia="宋体" w:cs="宋体"/>
                      <w:i w:val="0"/>
                      <w:iCs w:val="0"/>
                      <w:color w:val="000000"/>
                      <w:sz w:val="16"/>
                      <w:szCs w:val="16"/>
                      <w:u w:val="none"/>
                    </w:rPr>
                  </w:pPr>
                </w:p>
              </w:tc>
            </w:tr>
            <w:tr w14:paraId="0F688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63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F0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1D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聚羧酸锌水门汀</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95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50g（粉剂70g，液剂40ml；粉30g，液15g）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F7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BA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243.33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2271">
                  <w:pPr>
                    <w:jc w:val="center"/>
                    <w:rPr>
                      <w:rFonts w:hint="eastAsia" w:ascii="宋体" w:hAnsi="宋体" w:eastAsia="宋体" w:cs="宋体"/>
                      <w:i w:val="0"/>
                      <w:iCs w:val="0"/>
                      <w:color w:val="000000"/>
                      <w:sz w:val="16"/>
                      <w:szCs w:val="16"/>
                      <w:u w:val="none"/>
                    </w:rPr>
                  </w:pPr>
                </w:p>
              </w:tc>
            </w:tr>
            <w:tr w14:paraId="19D29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05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34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22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口腔麻醉注射架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0A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C/W型（钩头）</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C2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F1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5644">
                  <w:pPr>
                    <w:jc w:val="center"/>
                    <w:rPr>
                      <w:rFonts w:hint="eastAsia" w:ascii="宋体" w:hAnsi="宋体" w:eastAsia="宋体" w:cs="宋体"/>
                      <w:i w:val="0"/>
                      <w:iCs w:val="0"/>
                      <w:color w:val="000000"/>
                      <w:sz w:val="16"/>
                      <w:szCs w:val="16"/>
                      <w:u w:val="none"/>
                    </w:rPr>
                  </w:pPr>
                </w:p>
              </w:tc>
            </w:tr>
            <w:tr w14:paraId="6BEE6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C3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D6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BE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朗力牌抑菌液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0A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I型 CP  20ml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2A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1E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6225">
                  <w:pPr>
                    <w:jc w:val="center"/>
                    <w:rPr>
                      <w:rFonts w:hint="eastAsia" w:ascii="宋体" w:hAnsi="宋体" w:eastAsia="宋体" w:cs="宋体"/>
                      <w:i w:val="0"/>
                      <w:iCs w:val="0"/>
                      <w:color w:val="000000"/>
                      <w:sz w:val="16"/>
                      <w:szCs w:val="16"/>
                      <w:u w:val="none"/>
                    </w:rPr>
                  </w:pPr>
                </w:p>
              </w:tc>
            </w:tr>
            <w:tr w14:paraId="2694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1F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14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52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临时冠桥材料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36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D63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F6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A2E8">
                  <w:pPr>
                    <w:jc w:val="center"/>
                    <w:rPr>
                      <w:rFonts w:hint="eastAsia" w:ascii="宋体" w:hAnsi="宋体" w:eastAsia="宋体" w:cs="宋体"/>
                      <w:i w:val="0"/>
                      <w:iCs w:val="0"/>
                      <w:color w:val="000000"/>
                      <w:sz w:val="16"/>
                      <w:szCs w:val="16"/>
                      <w:u w:val="none"/>
                    </w:rPr>
                  </w:pPr>
                </w:p>
              </w:tc>
            </w:tr>
            <w:tr w14:paraId="6F76E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DE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22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C1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马尼K锉</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37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6X1 | 15-40# H根管锉、混装15-40# K-扩大锉（光滑神经针）（H锉）</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0A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45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148D">
                  <w:pPr>
                    <w:jc w:val="center"/>
                    <w:rPr>
                      <w:rFonts w:hint="eastAsia" w:ascii="宋体" w:hAnsi="宋体" w:eastAsia="宋体" w:cs="宋体"/>
                      <w:i w:val="0"/>
                      <w:iCs w:val="0"/>
                      <w:color w:val="000000"/>
                      <w:sz w:val="16"/>
                      <w:szCs w:val="16"/>
                      <w:u w:val="none"/>
                    </w:rPr>
                  </w:pPr>
                </w:p>
              </w:tc>
            </w:tr>
            <w:tr w14:paraId="46DFA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DD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56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39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马尼车针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8C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FO-11（全型号）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9A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3618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0E3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A117">
                  <w:pPr>
                    <w:jc w:val="center"/>
                    <w:rPr>
                      <w:rFonts w:hint="eastAsia" w:ascii="宋体" w:hAnsi="宋体" w:eastAsia="宋体" w:cs="宋体"/>
                      <w:i w:val="0"/>
                      <w:iCs w:val="0"/>
                      <w:color w:val="000000"/>
                      <w:sz w:val="16"/>
                      <w:szCs w:val="16"/>
                      <w:u w:val="none"/>
                    </w:rPr>
                  </w:pPr>
                </w:p>
              </w:tc>
            </w:tr>
            <w:tr w14:paraId="51D47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3F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40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C6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慢失消毒凝胶（无砷失活）</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6D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C7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4A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1F06">
                  <w:pPr>
                    <w:jc w:val="center"/>
                    <w:rPr>
                      <w:rFonts w:hint="eastAsia" w:ascii="宋体" w:hAnsi="宋体" w:eastAsia="宋体" w:cs="宋体"/>
                      <w:i w:val="0"/>
                      <w:iCs w:val="0"/>
                      <w:color w:val="000000"/>
                      <w:sz w:val="16"/>
                      <w:szCs w:val="16"/>
                      <w:u w:val="none"/>
                    </w:rPr>
                  </w:pPr>
                </w:p>
              </w:tc>
            </w:tr>
            <w:tr w14:paraId="5C0FF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F4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D3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CB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末端回弯钳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90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把（正畸各型号钳）</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24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51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48E8">
                  <w:pPr>
                    <w:jc w:val="center"/>
                    <w:rPr>
                      <w:rFonts w:hint="eastAsia" w:ascii="宋体" w:hAnsi="宋体" w:eastAsia="宋体" w:cs="宋体"/>
                      <w:i w:val="0"/>
                      <w:iCs w:val="0"/>
                      <w:color w:val="000000"/>
                      <w:sz w:val="16"/>
                      <w:szCs w:val="16"/>
                      <w:u w:val="none"/>
                    </w:rPr>
                  </w:pPr>
                </w:p>
              </w:tc>
            </w:tr>
            <w:tr w14:paraId="28D94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69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C2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E4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末端切断钳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7D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切断类</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0A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D4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9F86">
                  <w:pPr>
                    <w:jc w:val="center"/>
                    <w:rPr>
                      <w:rFonts w:hint="eastAsia" w:ascii="宋体" w:hAnsi="宋体" w:eastAsia="宋体" w:cs="宋体"/>
                      <w:i w:val="0"/>
                      <w:iCs w:val="0"/>
                      <w:color w:val="000000"/>
                      <w:sz w:val="16"/>
                      <w:szCs w:val="16"/>
                      <w:u w:val="none"/>
                    </w:rPr>
                  </w:pPr>
                </w:p>
              </w:tc>
            </w:tr>
            <w:tr w14:paraId="37C57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D9B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95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2C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排龈线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69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 黄色（000）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7C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50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1604">
                  <w:pPr>
                    <w:jc w:val="center"/>
                    <w:rPr>
                      <w:rFonts w:hint="eastAsia" w:ascii="宋体" w:hAnsi="宋体" w:eastAsia="宋体" w:cs="宋体"/>
                      <w:i w:val="0"/>
                      <w:iCs w:val="0"/>
                      <w:color w:val="000000"/>
                      <w:sz w:val="16"/>
                      <w:szCs w:val="16"/>
                      <w:u w:val="none"/>
                    </w:rPr>
                  </w:pPr>
                </w:p>
              </w:tc>
            </w:tr>
            <w:tr w14:paraId="47077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BD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D8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925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氢氧化钙根管消毒糊剂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73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粉剂5g，溶液剂6ml、注射型 2g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677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11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115.18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14B4">
                  <w:pPr>
                    <w:jc w:val="center"/>
                    <w:rPr>
                      <w:rFonts w:hint="eastAsia" w:ascii="宋体" w:hAnsi="宋体" w:eastAsia="宋体" w:cs="宋体"/>
                      <w:i w:val="0"/>
                      <w:iCs w:val="0"/>
                      <w:color w:val="000000"/>
                      <w:sz w:val="16"/>
                      <w:szCs w:val="16"/>
                      <w:u w:val="none"/>
                    </w:rPr>
                  </w:pPr>
                </w:p>
              </w:tc>
            </w:tr>
            <w:tr w14:paraId="48951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05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CC6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3D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氢氧化钙临时冠桥粘接剂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54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25gX2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25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DA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7A01">
                  <w:pPr>
                    <w:jc w:val="center"/>
                    <w:rPr>
                      <w:rFonts w:hint="eastAsia" w:ascii="宋体" w:hAnsi="宋体" w:eastAsia="宋体" w:cs="宋体"/>
                      <w:i w:val="0"/>
                      <w:iCs w:val="0"/>
                      <w:color w:val="000000"/>
                      <w:sz w:val="16"/>
                      <w:szCs w:val="16"/>
                      <w:u w:val="none"/>
                    </w:rPr>
                  </w:pPr>
                </w:p>
              </w:tc>
            </w:tr>
            <w:tr w14:paraId="42A7F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7B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94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90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水门汀充填器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C3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2#，双头，八角柄</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F8B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45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F1AC6">
                  <w:pPr>
                    <w:jc w:val="center"/>
                    <w:rPr>
                      <w:rFonts w:hint="eastAsia" w:ascii="宋体" w:hAnsi="宋体" w:eastAsia="宋体" w:cs="宋体"/>
                      <w:i w:val="0"/>
                      <w:iCs w:val="0"/>
                      <w:color w:val="000000"/>
                      <w:sz w:val="16"/>
                      <w:szCs w:val="16"/>
                      <w:u w:val="none"/>
                    </w:rPr>
                  </w:pPr>
                </w:p>
              </w:tc>
            </w:tr>
            <w:tr w14:paraId="4E5C3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CB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BE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61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通用粘接系统</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8CC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5ml  第八代</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10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0AA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B3AB">
                  <w:pPr>
                    <w:jc w:val="center"/>
                    <w:rPr>
                      <w:rFonts w:hint="eastAsia" w:ascii="宋体" w:hAnsi="宋体" w:eastAsia="宋体" w:cs="宋体"/>
                      <w:i w:val="0"/>
                      <w:iCs w:val="0"/>
                      <w:color w:val="000000"/>
                      <w:sz w:val="16"/>
                      <w:szCs w:val="16"/>
                      <w:u w:val="none"/>
                    </w:rPr>
                  </w:pPr>
                </w:p>
              </w:tc>
            </w:tr>
            <w:tr w14:paraId="737D8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89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04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8B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无砷失活抑菌剂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51B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9B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09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FB39">
                  <w:pPr>
                    <w:jc w:val="center"/>
                    <w:rPr>
                      <w:rFonts w:hint="eastAsia" w:ascii="宋体" w:hAnsi="宋体" w:eastAsia="宋体" w:cs="宋体"/>
                      <w:i w:val="0"/>
                      <w:iCs w:val="0"/>
                      <w:color w:val="000000"/>
                      <w:sz w:val="16"/>
                      <w:szCs w:val="16"/>
                      <w:u w:val="none"/>
                    </w:rPr>
                  </w:pPr>
                </w:p>
              </w:tc>
            </w:tr>
            <w:tr w14:paraId="33F5E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B4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7C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CA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吸唾管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DA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100支/包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D1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1F9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F19C">
                  <w:pPr>
                    <w:jc w:val="center"/>
                    <w:rPr>
                      <w:rFonts w:hint="eastAsia" w:ascii="宋体" w:hAnsi="宋体" w:eastAsia="宋体" w:cs="宋体"/>
                      <w:i w:val="0"/>
                      <w:iCs w:val="0"/>
                      <w:color w:val="000000"/>
                      <w:sz w:val="16"/>
                      <w:szCs w:val="16"/>
                      <w:u w:val="none"/>
                    </w:rPr>
                  </w:pPr>
                </w:p>
              </w:tc>
            </w:tr>
            <w:tr w14:paraId="0433D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E0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AB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1C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细丝切断钳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0D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把</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56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97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E3B1">
                  <w:pPr>
                    <w:jc w:val="center"/>
                    <w:rPr>
                      <w:rFonts w:hint="eastAsia" w:ascii="宋体" w:hAnsi="宋体" w:eastAsia="宋体" w:cs="宋体"/>
                      <w:i w:val="0"/>
                      <w:iCs w:val="0"/>
                      <w:color w:val="000000"/>
                      <w:sz w:val="16"/>
                      <w:szCs w:val="16"/>
                      <w:u w:val="none"/>
                    </w:rPr>
                  </w:pPr>
                </w:p>
              </w:tc>
            </w:tr>
            <w:tr w14:paraId="1F535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A7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87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44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细丝弯制钳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AF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把</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4A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A9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F170">
                  <w:pPr>
                    <w:jc w:val="center"/>
                    <w:rPr>
                      <w:rFonts w:hint="eastAsia" w:ascii="宋体" w:hAnsi="宋体" w:eastAsia="宋体" w:cs="宋体"/>
                      <w:i w:val="0"/>
                      <w:iCs w:val="0"/>
                      <w:color w:val="000000"/>
                      <w:sz w:val="16"/>
                      <w:szCs w:val="16"/>
                      <w:u w:val="none"/>
                    </w:rPr>
                  </w:pPr>
                </w:p>
              </w:tc>
            </w:tr>
            <w:tr w14:paraId="1A036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2A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F4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AA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纤维桩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94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POPO  1.0-1.6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D0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1B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D58E">
                  <w:pPr>
                    <w:jc w:val="center"/>
                    <w:rPr>
                      <w:rFonts w:hint="eastAsia" w:ascii="宋体" w:hAnsi="宋体" w:eastAsia="宋体" w:cs="宋体"/>
                      <w:i w:val="0"/>
                      <w:iCs w:val="0"/>
                      <w:color w:val="000000"/>
                      <w:sz w:val="16"/>
                      <w:szCs w:val="16"/>
                      <w:u w:val="none"/>
                    </w:rPr>
                  </w:pPr>
                </w:p>
              </w:tc>
            </w:tr>
            <w:tr w14:paraId="54BF7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A5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DF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59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牙骨锤</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E9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紫铜型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F4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E2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393B">
                  <w:pPr>
                    <w:jc w:val="center"/>
                    <w:rPr>
                      <w:rFonts w:hint="eastAsia" w:ascii="宋体" w:hAnsi="宋体" w:eastAsia="宋体" w:cs="宋体"/>
                      <w:i w:val="0"/>
                      <w:iCs w:val="0"/>
                      <w:color w:val="000000"/>
                      <w:sz w:val="16"/>
                      <w:szCs w:val="16"/>
                      <w:u w:val="none"/>
                    </w:rPr>
                  </w:pPr>
                </w:p>
              </w:tc>
            </w:tr>
            <w:tr w14:paraId="73700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8F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BF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0E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牙胶尖</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83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0.02锥度15-40#1X100、0.04锥度15-40# 1X60、0.04锥度牙胶尖30#  1X60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25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C8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8E5F">
                  <w:pPr>
                    <w:jc w:val="center"/>
                    <w:rPr>
                      <w:rFonts w:hint="eastAsia" w:ascii="宋体" w:hAnsi="宋体" w:eastAsia="宋体" w:cs="宋体"/>
                      <w:i w:val="0"/>
                      <w:iCs w:val="0"/>
                      <w:color w:val="000000"/>
                      <w:sz w:val="16"/>
                      <w:szCs w:val="16"/>
                      <w:u w:val="none"/>
                    </w:rPr>
                  </w:pPr>
                </w:p>
              </w:tc>
            </w:tr>
            <w:tr w14:paraId="5301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6C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76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4E5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牙科抛光条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43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单面</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F8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74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01EB">
                  <w:pPr>
                    <w:jc w:val="center"/>
                    <w:rPr>
                      <w:rFonts w:hint="eastAsia" w:ascii="宋体" w:hAnsi="宋体" w:eastAsia="宋体" w:cs="宋体"/>
                      <w:i w:val="0"/>
                      <w:iCs w:val="0"/>
                      <w:color w:val="000000"/>
                      <w:sz w:val="16"/>
                      <w:szCs w:val="16"/>
                      <w:u w:val="none"/>
                    </w:rPr>
                  </w:pPr>
                </w:p>
              </w:tc>
            </w:tr>
            <w:tr w14:paraId="7B99A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AA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FA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A9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牙科石膏</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99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红，3KG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C8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9C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B908">
                  <w:pPr>
                    <w:jc w:val="center"/>
                    <w:rPr>
                      <w:rFonts w:hint="eastAsia" w:ascii="宋体" w:hAnsi="宋体" w:eastAsia="宋体" w:cs="宋体"/>
                      <w:i w:val="0"/>
                      <w:iCs w:val="0"/>
                      <w:color w:val="000000"/>
                      <w:sz w:val="16"/>
                      <w:szCs w:val="16"/>
                      <w:u w:val="none"/>
                    </w:rPr>
                  </w:pPr>
                </w:p>
              </w:tc>
            </w:tr>
            <w:tr w14:paraId="0F2C5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F7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E2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FC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牙科弯手机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E0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NSK 低速弯手机 FX23 C1056002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AA7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9B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6A22">
                  <w:pPr>
                    <w:jc w:val="center"/>
                    <w:rPr>
                      <w:rFonts w:hint="eastAsia" w:ascii="宋体" w:hAnsi="宋体" w:eastAsia="宋体" w:cs="宋体"/>
                      <w:i w:val="0"/>
                      <w:iCs w:val="0"/>
                      <w:color w:val="000000"/>
                      <w:sz w:val="16"/>
                      <w:szCs w:val="16"/>
                      <w:u w:val="none"/>
                    </w:rPr>
                  </w:pPr>
                </w:p>
              </w:tc>
            </w:tr>
            <w:tr w14:paraId="4319B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53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731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320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牙科用分离器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F2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E6（双头八角柄）</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1F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78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5D46">
                  <w:pPr>
                    <w:jc w:val="center"/>
                    <w:rPr>
                      <w:rFonts w:hint="eastAsia" w:ascii="宋体" w:hAnsi="宋体" w:eastAsia="宋体" w:cs="宋体"/>
                      <w:i w:val="0"/>
                      <w:iCs w:val="0"/>
                      <w:color w:val="000000"/>
                      <w:sz w:val="16"/>
                      <w:szCs w:val="16"/>
                      <w:u w:val="none"/>
                    </w:rPr>
                  </w:pPr>
                </w:p>
              </w:tc>
            </w:tr>
            <w:tr w14:paraId="173E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9C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84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40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牙科直手机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52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NSK 低速直手机 FX65 H1014002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FD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21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F089">
                  <w:pPr>
                    <w:jc w:val="center"/>
                    <w:rPr>
                      <w:rFonts w:hint="eastAsia" w:ascii="宋体" w:hAnsi="宋体" w:eastAsia="宋体" w:cs="宋体"/>
                      <w:i w:val="0"/>
                      <w:iCs w:val="0"/>
                      <w:color w:val="000000"/>
                      <w:sz w:val="16"/>
                      <w:szCs w:val="16"/>
                      <w:u w:val="none"/>
                    </w:rPr>
                  </w:pPr>
                </w:p>
              </w:tc>
            </w:tr>
            <w:tr w14:paraId="0882D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2F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D6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CE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牙探针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CB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00（棉花针）</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17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94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A9E0">
                  <w:pPr>
                    <w:jc w:val="center"/>
                    <w:rPr>
                      <w:rFonts w:hint="eastAsia" w:ascii="宋体" w:hAnsi="宋体" w:eastAsia="宋体" w:cs="宋体"/>
                      <w:i w:val="0"/>
                      <w:iCs w:val="0"/>
                      <w:color w:val="000000"/>
                      <w:sz w:val="16"/>
                      <w:szCs w:val="16"/>
                      <w:u w:val="none"/>
                    </w:rPr>
                  </w:pPr>
                </w:p>
              </w:tc>
            </w:tr>
            <w:tr w14:paraId="10EDD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FC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90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0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3D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EC2、EC3、ES2 2mm、ES2.5 2.5mm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9D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E2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8890">
                  <w:pPr>
                    <w:jc w:val="center"/>
                    <w:rPr>
                      <w:rFonts w:hint="eastAsia" w:ascii="宋体" w:hAnsi="宋体" w:eastAsia="宋体" w:cs="宋体"/>
                      <w:i w:val="0"/>
                      <w:iCs w:val="0"/>
                      <w:color w:val="000000"/>
                      <w:sz w:val="16"/>
                      <w:szCs w:val="16"/>
                      <w:u w:val="none"/>
                    </w:rPr>
                  </w:pPr>
                </w:p>
              </w:tc>
            </w:tr>
            <w:tr w14:paraId="316FE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94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93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74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牙用尺</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D0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根管测量台BF03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FF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9C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886D">
                  <w:pPr>
                    <w:jc w:val="center"/>
                    <w:rPr>
                      <w:rFonts w:hint="eastAsia" w:ascii="宋体" w:hAnsi="宋体" w:eastAsia="宋体" w:cs="宋体"/>
                      <w:i w:val="0"/>
                      <w:iCs w:val="0"/>
                      <w:color w:val="000000"/>
                      <w:sz w:val="16"/>
                      <w:szCs w:val="16"/>
                      <w:u w:val="none"/>
                    </w:rPr>
                  </w:pPr>
                </w:p>
              </w:tc>
            </w:tr>
            <w:tr w14:paraId="735FD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9A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09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250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牙用根管桩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335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前牙 1.38  1X15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88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4A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2D4C">
                  <w:pPr>
                    <w:jc w:val="center"/>
                    <w:rPr>
                      <w:rFonts w:hint="eastAsia" w:ascii="宋体" w:hAnsi="宋体" w:eastAsia="宋体" w:cs="宋体"/>
                      <w:i w:val="0"/>
                      <w:iCs w:val="0"/>
                      <w:color w:val="000000"/>
                      <w:sz w:val="16"/>
                      <w:szCs w:val="16"/>
                      <w:u w:val="none"/>
                    </w:rPr>
                  </w:pPr>
                </w:p>
              </w:tc>
            </w:tr>
            <w:tr w14:paraId="1F1A2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20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B0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E0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牙釉质黏合树脂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DBB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套装（蓝胶Ⅱ型）（1型）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73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E8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F220">
                  <w:pPr>
                    <w:jc w:val="center"/>
                    <w:rPr>
                      <w:rFonts w:hint="eastAsia" w:ascii="宋体" w:hAnsi="宋体" w:eastAsia="宋体" w:cs="宋体"/>
                      <w:i w:val="0"/>
                      <w:iCs w:val="0"/>
                      <w:color w:val="000000"/>
                      <w:sz w:val="16"/>
                      <w:szCs w:val="16"/>
                      <w:u w:val="none"/>
                    </w:rPr>
                  </w:pPr>
                </w:p>
              </w:tc>
            </w:tr>
            <w:tr w14:paraId="2A30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7D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56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D1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研磨工具包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EF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12X1（树脂抛光套）</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C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44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DB94">
                  <w:pPr>
                    <w:jc w:val="center"/>
                    <w:rPr>
                      <w:rFonts w:hint="eastAsia" w:ascii="宋体" w:hAnsi="宋体" w:eastAsia="宋体" w:cs="宋体"/>
                      <w:i w:val="0"/>
                      <w:iCs w:val="0"/>
                      <w:color w:val="000000"/>
                      <w:sz w:val="16"/>
                      <w:szCs w:val="16"/>
                      <w:u w:val="none"/>
                    </w:rPr>
                  </w:pPr>
                </w:p>
              </w:tc>
            </w:tr>
            <w:tr w14:paraId="6642C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23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DC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446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一次性使用口腔涂药棒</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C1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1X100（小）、（中）、（大）</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A5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6A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B6F3">
                  <w:pPr>
                    <w:jc w:val="center"/>
                    <w:rPr>
                      <w:rFonts w:hint="eastAsia" w:ascii="宋体" w:hAnsi="宋体" w:eastAsia="宋体" w:cs="宋体"/>
                      <w:i w:val="0"/>
                      <w:iCs w:val="0"/>
                      <w:color w:val="000000"/>
                      <w:sz w:val="16"/>
                      <w:szCs w:val="16"/>
                      <w:u w:val="none"/>
                    </w:rPr>
                  </w:pPr>
                </w:p>
              </w:tc>
            </w:tr>
            <w:tr w14:paraId="0FC0E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09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985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D4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印模材料口内注射头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77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TPC硅橡胶印模混合管，黄色、TPC树脂水门汀混合头MT280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F7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73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8567">
                  <w:pPr>
                    <w:jc w:val="center"/>
                    <w:rPr>
                      <w:rFonts w:hint="eastAsia" w:ascii="宋体" w:hAnsi="宋体" w:eastAsia="宋体" w:cs="宋体"/>
                      <w:i w:val="0"/>
                      <w:iCs w:val="0"/>
                      <w:color w:val="000000"/>
                      <w:sz w:val="16"/>
                      <w:szCs w:val="16"/>
                      <w:u w:val="none"/>
                    </w:rPr>
                  </w:pPr>
                </w:p>
              </w:tc>
            </w:tr>
            <w:tr w14:paraId="4FED4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A7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30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B3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暂封补牙条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CC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1F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2D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F67E">
                  <w:pPr>
                    <w:jc w:val="center"/>
                    <w:rPr>
                      <w:rFonts w:hint="eastAsia" w:ascii="宋体" w:hAnsi="宋体" w:eastAsia="宋体" w:cs="宋体"/>
                      <w:i w:val="0"/>
                      <w:iCs w:val="0"/>
                      <w:color w:val="000000"/>
                      <w:sz w:val="16"/>
                      <w:szCs w:val="16"/>
                      <w:u w:val="none"/>
                    </w:rPr>
                  </w:pPr>
                </w:p>
              </w:tc>
            </w:tr>
            <w:tr w14:paraId="07D02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3B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2A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00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暂时填充材料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B4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15g/瓶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87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7D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57E1">
                  <w:pPr>
                    <w:jc w:val="center"/>
                    <w:rPr>
                      <w:rFonts w:hint="eastAsia" w:ascii="宋体" w:hAnsi="宋体" w:eastAsia="宋体" w:cs="宋体"/>
                      <w:i w:val="0"/>
                      <w:iCs w:val="0"/>
                      <w:color w:val="000000"/>
                      <w:sz w:val="16"/>
                      <w:szCs w:val="16"/>
                      <w:u w:val="none"/>
                    </w:rPr>
                  </w:pPr>
                </w:p>
              </w:tc>
            </w:tr>
            <w:tr w14:paraId="48C40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D8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85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AA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正畸颊面管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11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6号位 10X1、网底直丝颊面管4x1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64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60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36.74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B95F">
                  <w:pPr>
                    <w:jc w:val="center"/>
                    <w:rPr>
                      <w:rFonts w:hint="eastAsia" w:ascii="宋体" w:hAnsi="宋体" w:eastAsia="宋体" w:cs="宋体"/>
                      <w:i w:val="0"/>
                      <w:iCs w:val="0"/>
                      <w:color w:val="000000"/>
                      <w:sz w:val="16"/>
                      <w:szCs w:val="16"/>
                      <w:u w:val="none"/>
                    </w:rPr>
                  </w:pPr>
                </w:p>
              </w:tc>
            </w:tr>
            <w:tr w14:paraId="698AF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81A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C0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F1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正畸托槽</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04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金属网底直丝弓托槽  全程式带钩、</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威派plus自锁式托槽 3钩，20*1</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直丝弓托槽 滑动式3钩，20*1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D3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51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273.12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C5CFF">
                  <w:pPr>
                    <w:jc w:val="center"/>
                    <w:rPr>
                      <w:rFonts w:hint="eastAsia" w:ascii="宋体" w:hAnsi="宋体" w:eastAsia="宋体" w:cs="宋体"/>
                      <w:i w:val="0"/>
                      <w:iCs w:val="0"/>
                      <w:color w:val="000000"/>
                      <w:sz w:val="16"/>
                      <w:szCs w:val="16"/>
                      <w:u w:val="none"/>
                    </w:rPr>
                  </w:pPr>
                </w:p>
              </w:tc>
            </w:tr>
            <w:tr w14:paraId="10774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DF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42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8C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中皓康牌灭菌包装袋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AB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55mmX200m、75mmX200m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2A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C3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1668">
                  <w:pPr>
                    <w:jc w:val="center"/>
                    <w:rPr>
                      <w:rFonts w:hint="eastAsia" w:ascii="宋体" w:hAnsi="宋体" w:eastAsia="宋体" w:cs="宋体"/>
                      <w:i w:val="0"/>
                      <w:iCs w:val="0"/>
                      <w:color w:val="000000"/>
                      <w:sz w:val="16"/>
                      <w:szCs w:val="16"/>
                      <w:u w:val="none"/>
                    </w:rPr>
                  </w:pPr>
                </w:p>
              </w:tc>
            </w:tr>
            <w:tr w14:paraId="0580A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B4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2B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51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轴承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50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S418MCK（牙科机用根管预备）（牙胶尖切端器）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B8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D20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367C">
                  <w:pPr>
                    <w:jc w:val="center"/>
                    <w:rPr>
                      <w:rFonts w:hint="eastAsia" w:ascii="宋体" w:hAnsi="宋体" w:eastAsia="宋体" w:cs="宋体"/>
                      <w:i w:val="0"/>
                      <w:iCs w:val="0"/>
                      <w:color w:val="000000"/>
                      <w:sz w:val="16"/>
                      <w:szCs w:val="16"/>
                      <w:u w:val="none"/>
                    </w:rPr>
                  </w:pPr>
                </w:p>
              </w:tc>
            </w:tr>
            <w:tr w14:paraId="02F6F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60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91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68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自粘接树脂水门汀</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5F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ED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27E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EE11">
                  <w:pPr>
                    <w:jc w:val="center"/>
                    <w:rPr>
                      <w:rFonts w:hint="eastAsia" w:ascii="宋体" w:hAnsi="宋体" w:eastAsia="宋体" w:cs="宋体"/>
                      <w:i w:val="0"/>
                      <w:iCs w:val="0"/>
                      <w:color w:val="000000"/>
                      <w:sz w:val="16"/>
                      <w:szCs w:val="16"/>
                      <w:u w:val="none"/>
                    </w:rPr>
                  </w:pPr>
                </w:p>
              </w:tc>
            </w:tr>
            <w:tr w14:paraId="2684E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9E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A0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0C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光固化氢氧化钙间接盖髓剂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76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5gX2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B1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77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7979">
                  <w:pPr>
                    <w:jc w:val="center"/>
                    <w:rPr>
                      <w:rFonts w:hint="eastAsia" w:ascii="宋体" w:hAnsi="宋体" w:eastAsia="宋体" w:cs="宋体"/>
                      <w:i w:val="0"/>
                      <w:iCs w:val="0"/>
                      <w:color w:val="000000"/>
                      <w:sz w:val="16"/>
                      <w:szCs w:val="16"/>
                      <w:u w:val="none"/>
                    </w:rPr>
                  </w:pPr>
                </w:p>
              </w:tc>
            </w:tr>
            <w:tr w14:paraId="2EDBA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94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AF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45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脱敏剂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2B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34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FF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C262">
                  <w:pPr>
                    <w:jc w:val="center"/>
                    <w:rPr>
                      <w:rFonts w:hint="eastAsia" w:ascii="宋体" w:hAnsi="宋体" w:eastAsia="宋体" w:cs="宋体"/>
                      <w:i w:val="0"/>
                      <w:iCs w:val="0"/>
                      <w:color w:val="000000"/>
                      <w:sz w:val="16"/>
                      <w:szCs w:val="16"/>
                      <w:u w:val="none"/>
                    </w:rPr>
                  </w:pPr>
                </w:p>
              </w:tc>
            </w:tr>
            <w:tr w14:paraId="71A0D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0FE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FC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D8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牙釉质黏合树脂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A7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非调拌型（化学固化）</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BD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58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A511">
                  <w:pPr>
                    <w:jc w:val="center"/>
                    <w:rPr>
                      <w:rFonts w:hint="eastAsia" w:ascii="宋体" w:hAnsi="宋体" w:eastAsia="宋体" w:cs="宋体"/>
                      <w:i w:val="0"/>
                      <w:iCs w:val="0"/>
                      <w:color w:val="000000"/>
                      <w:sz w:val="16"/>
                      <w:szCs w:val="16"/>
                      <w:u w:val="none"/>
                    </w:rPr>
                  </w:pPr>
                </w:p>
              </w:tc>
            </w:tr>
            <w:tr w14:paraId="0F31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AE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8F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64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一次性使用口腔器械盒</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09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KQH-Ⅲ（灭菌）</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67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EE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BB58">
                  <w:pPr>
                    <w:jc w:val="center"/>
                    <w:rPr>
                      <w:rFonts w:hint="eastAsia" w:ascii="宋体" w:hAnsi="宋体" w:eastAsia="宋体" w:cs="宋体"/>
                      <w:i w:val="0"/>
                      <w:iCs w:val="0"/>
                      <w:color w:val="000000"/>
                      <w:sz w:val="16"/>
                      <w:szCs w:val="16"/>
                      <w:u w:val="none"/>
                    </w:rPr>
                  </w:pPr>
                </w:p>
              </w:tc>
            </w:tr>
            <w:tr w14:paraId="3A77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95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43F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2A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根管润滑凝胶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30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64C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94B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E969">
                  <w:pPr>
                    <w:jc w:val="center"/>
                    <w:rPr>
                      <w:rFonts w:hint="eastAsia" w:ascii="宋体" w:hAnsi="宋体" w:eastAsia="宋体" w:cs="宋体"/>
                      <w:i w:val="0"/>
                      <w:iCs w:val="0"/>
                      <w:color w:val="000000"/>
                      <w:sz w:val="16"/>
                      <w:szCs w:val="16"/>
                      <w:u w:val="none"/>
                    </w:rPr>
                  </w:pPr>
                </w:p>
              </w:tc>
            </w:tr>
            <w:tr w14:paraId="608BD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F9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12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87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硅橡胶印模材料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29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重体硅橡胶2X262ml、轻体硅橡胶50ml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E0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6A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245.45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2FFD">
                  <w:pPr>
                    <w:jc w:val="center"/>
                    <w:rPr>
                      <w:rFonts w:hint="eastAsia" w:ascii="宋体" w:hAnsi="宋体" w:eastAsia="宋体" w:cs="宋体"/>
                      <w:i w:val="0"/>
                      <w:iCs w:val="0"/>
                      <w:color w:val="000000"/>
                      <w:sz w:val="16"/>
                      <w:szCs w:val="16"/>
                      <w:u w:val="none"/>
                    </w:rPr>
                  </w:pPr>
                </w:p>
              </w:tc>
            </w:tr>
            <w:tr w14:paraId="703AA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F9B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1F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BB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鼻部冲洗器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60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橄榄形 5ml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A8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B9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78F5">
                  <w:pPr>
                    <w:jc w:val="center"/>
                    <w:rPr>
                      <w:rFonts w:hint="eastAsia" w:ascii="宋体" w:hAnsi="宋体" w:eastAsia="宋体" w:cs="宋体"/>
                      <w:i w:val="0"/>
                      <w:iCs w:val="0"/>
                      <w:color w:val="000000"/>
                      <w:sz w:val="16"/>
                      <w:szCs w:val="16"/>
                      <w:u w:val="none"/>
                    </w:rPr>
                  </w:pPr>
                </w:p>
              </w:tc>
            </w:tr>
            <w:tr w14:paraId="111B0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16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36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药剂科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E7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笔式胰岛素注射器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49B7D">
                  <w:pPr>
                    <w:jc w:val="center"/>
                    <w:rPr>
                      <w:rFonts w:hint="eastAsia" w:ascii="宋体" w:hAnsi="宋体" w:eastAsia="宋体" w:cs="宋体"/>
                      <w:i w:val="0"/>
                      <w:iCs w:val="0"/>
                      <w:color w:val="000000"/>
                      <w:sz w:val="16"/>
                      <w:szCs w:val="16"/>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20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694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23E4">
                  <w:pPr>
                    <w:jc w:val="center"/>
                    <w:rPr>
                      <w:rFonts w:hint="eastAsia" w:ascii="宋体" w:hAnsi="宋体" w:eastAsia="宋体" w:cs="宋体"/>
                      <w:i w:val="0"/>
                      <w:iCs w:val="0"/>
                      <w:color w:val="000000"/>
                      <w:sz w:val="16"/>
                      <w:szCs w:val="16"/>
                      <w:u w:val="none"/>
                    </w:rPr>
                  </w:pPr>
                </w:p>
              </w:tc>
            </w:tr>
            <w:tr w14:paraId="20C0D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87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543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介入、重症、急诊</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DF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除颤电极片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C1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OBS-DE/P</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96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BC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4BAF">
                  <w:pPr>
                    <w:jc w:val="center"/>
                    <w:rPr>
                      <w:rFonts w:hint="eastAsia" w:ascii="宋体" w:hAnsi="宋体" w:eastAsia="宋体" w:cs="宋体"/>
                      <w:i w:val="0"/>
                      <w:iCs w:val="0"/>
                      <w:color w:val="000000"/>
                      <w:sz w:val="16"/>
                      <w:szCs w:val="16"/>
                      <w:u w:val="none"/>
                    </w:rPr>
                  </w:pPr>
                </w:p>
              </w:tc>
            </w:tr>
            <w:tr w14:paraId="2B069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5F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74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重症、内二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20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带加热线呼吸管路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A3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DHA100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C6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DD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FEC4">
                  <w:pPr>
                    <w:jc w:val="center"/>
                    <w:rPr>
                      <w:rFonts w:hint="eastAsia" w:ascii="宋体" w:hAnsi="宋体" w:eastAsia="宋体" w:cs="宋体"/>
                      <w:i w:val="0"/>
                      <w:iCs w:val="0"/>
                      <w:color w:val="000000"/>
                      <w:sz w:val="16"/>
                      <w:szCs w:val="16"/>
                      <w:u w:val="none"/>
                    </w:rPr>
                  </w:pPr>
                </w:p>
              </w:tc>
            </w:tr>
            <w:tr w14:paraId="6C3F7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C1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508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BE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带涂层一次性使用内窥镜活体取样钳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EE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MTN-BF-23/18-A-C-2、MTN-BF-18/10-A</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EE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2166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EED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38.82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98AC6">
                  <w:pPr>
                    <w:jc w:val="center"/>
                    <w:rPr>
                      <w:rFonts w:hint="eastAsia" w:ascii="宋体" w:hAnsi="宋体" w:eastAsia="宋体" w:cs="宋体"/>
                      <w:i w:val="0"/>
                      <w:iCs w:val="0"/>
                      <w:color w:val="000000"/>
                      <w:sz w:val="16"/>
                      <w:szCs w:val="16"/>
                      <w:u w:val="none"/>
                    </w:rPr>
                  </w:pPr>
                </w:p>
              </w:tc>
            </w:tr>
            <w:tr w14:paraId="262A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334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CD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手术室、外三科、皮肤科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FF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带线缝合针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C1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 1/2△ 3X10 美容双针、</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9-0 3/8 Ο 1X5无损伤双针</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04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B0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13.22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1AD3">
                  <w:pPr>
                    <w:jc w:val="center"/>
                    <w:rPr>
                      <w:rFonts w:hint="eastAsia" w:ascii="宋体" w:hAnsi="宋体" w:eastAsia="宋体" w:cs="宋体"/>
                      <w:i w:val="0"/>
                      <w:iCs w:val="0"/>
                      <w:color w:val="000000"/>
                      <w:sz w:val="16"/>
                      <w:szCs w:val="16"/>
                      <w:u w:val="none"/>
                    </w:rPr>
                  </w:pPr>
                </w:p>
              </w:tc>
            </w:tr>
            <w:tr w14:paraId="38AFD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36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25A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重症、外二、急诊</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8D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带针胸管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3B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I12045  5.33mm(16Fr)x198mm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I12046 6.67mm(20Fr)X360mm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F14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4F5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B3CD4">
                  <w:pPr>
                    <w:jc w:val="center"/>
                    <w:rPr>
                      <w:rFonts w:hint="eastAsia" w:ascii="宋体" w:hAnsi="宋体" w:eastAsia="宋体" w:cs="宋体"/>
                      <w:i w:val="0"/>
                      <w:iCs w:val="0"/>
                      <w:color w:val="000000"/>
                      <w:sz w:val="16"/>
                      <w:szCs w:val="16"/>
                      <w:u w:val="none"/>
                    </w:rPr>
                  </w:pPr>
                </w:p>
              </w:tc>
            </w:tr>
            <w:tr w14:paraId="12B9B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17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9C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91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靛胭脂粘膜染色剂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4B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MTN-DYZ-15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DF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677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7D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50B2">
                  <w:pPr>
                    <w:jc w:val="center"/>
                    <w:rPr>
                      <w:rFonts w:hint="eastAsia" w:ascii="宋体" w:hAnsi="宋体" w:eastAsia="宋体" w:cs="宋体"/>
                      <w:i w:val="0"/>
                      <w:iCs w:val="0"/>
                      <w:color w:val="000000"/>
                      <w:sz w:val="16"/>
                      <w:szCs w:val="16"/>
                      <w:u w:val="none"/>
                    </w:rPr>
                  </w:pPr>
                </w:p>
              </w:tc>
            </w:tr>
            <w:tr w14:paraId="5152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8C0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FFF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手术室、重症、急诊、外二、口腔、皮肤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D0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非吸收性外科缝线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D9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蚕丝编织线0（10X60cm传统7）、蚕丝编织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线2-0/ 黑色10*60cm（传统代号：4）</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蚕丝编织线3-0 10*60cm传统1、</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蚕丝编织线4-0 10X60cm传统0、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蚕丝编织线5-0 10*60cm传统3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B5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13392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60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DAD2">
                  <w:pPr>
                    <w:jc w:val="center"/>
                    <w:rPr>
                      <w:rFonts w:hint="eastAsia" w:ascii="宋体" w:hAnsi="宋体" w:eastAsia="宋体" w:cs="宋体"/>
                      <w:i w:val="0"/>
                      <w:iCs w:val="0"/>
                      <w:color w:val="000000"/>
                      <w:sz w:val="16"/>
                      <w:szCs w:val="16"/>
                      <w:u w:val="none"/>
                    </w:rPr>
                  </w:pPr>
                </w:p>
              </w:tc>
            </w:tr>
            <w:tr w14:paraId="7E1FF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25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4C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94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肛门镜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41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B5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4152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90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F260">
                  <w:pPr>
                    <w:jc w:val="center"/>
                    <w:rPr>
                      <w:rFonts w:hint="eastAsia" w:ascii="宋体" w:hAnsi="宋体" w:eastAsia="宋体" w:cs="宋体"/>
                      <w:i w:val="0"/>
                      <w:iCs w:val="0"/>
                      <w:color w:val="000000"/>
                      <w:sz w:val="16"/>
                      <w:szCs w:val="16"/>
                      <w:u w:val="none"/>
                    </w:rPr>
                  </w:pPr>
                </w:p>
              </w:tc>
            </w:tr>
            <w:tr w14:paraId="1CB3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6D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56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9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高频电灼仪</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A8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Pure2.0/个</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D7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98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1F88">
                  <w:pPr>
                    <w:jc w:val="center"/>
                    <w:rPr>
                      <w:rFonts w:hint="eastAsia" w:ascii="宋体" w:hAnsi="宋体" w:eastAsia="宋体" w:cs="宋体"/>
                      <w:i w:val="0"/>
                      <w:iCs w:val="0"/>
                      <w:color w:val="000000"/>
                      <w:sz w:val="16"/>
                      <w:szCs w:val="16"/>
                      <w:u w:val="none"/>
                    </w:rPr>
                  </w:pPr>
                </w:p>
              </w:tc>
            </w:tr>
            <w:tr w14:paraId="710D5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65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DC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手术室、外一科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B8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骨牵引针（克氏针）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50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0.8*250.8*250/支、1.0*250/支、1.8*250、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2.0*250、3.0*250/支、4.0*250/支、1.2*250、 1.5*250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EE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69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5080">
                  <w:pPr>
                    <w:jc w:val="center"/>
                    <w:rPr>
                      <w:rFonts w:hint="eastAsia" w:ascii="宋体" w:hAnsi="宋体" w:eastAsia="宋体" w:cs="宋体"/>
                      <w:i w:val="0"/>
                      <w:iCs w:val="0"/>
                      <w:color w:val="000000"/>
                      <w:sz w:val="16"/>
                      <w:szCs w:val="16"/>
                      <w:u w:val="none"/>
                    </w:rPr>
                  </w:pPr>
                </w:p>
              </w:tc>
            </w:tr>
            <w:tr w14:paraId="4E330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9C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26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外三科、外二科、产科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A5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硅酮疤痕凝胶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CA0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E8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478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2C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109.21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DCA2">
                  <w:pPr>
                    <w:jc w:val="center"/>
                    <w:rPr>
                      <w:rFonts w:hint="eastAsia" w:ascii="宋体" w:hAnsi="宋体" w:eastAsia="宋体" w:cs="宋体"/>
                      <w:i w:val="0"/>
                      <w:iCs w:val="0"/>
                      <w:color w:val="000000"/>
                      <w:sz w:val="16"/>
                      <w:szCs w:val="16"/>
                      <w:u w:val="none"/>
                    </w:rPr>
                  </w:pPr>
                </w:p>
              </w:tc>
            </w:tr>
            <w:tr w14:paraId="0E076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F7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34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手术室、外三科、急诊、产科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AD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合成可吸收性外科缝线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2E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W9073H 5/0 36条/盒、W9100H 6/0 36</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包/盒、W9116H 3/0 36包/盒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W9236 0号 24根/盒、QHRT372M  2-0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F6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1454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44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E0F9">
                  <w:pPr>
                    <w:jc w:val="center"/>
                    <w:rPr>
                      <w:rFonts w:hint="eastAsia" w:ascii="宋体" w:hAnsi="宋体" w:eastAsia="宋体" w:cs="宋体"/>
                      <w:i w:val="0"/>
                      <w:iCs w:val="0"/>
                      <w:color w:val="000000"/>
                      <w:sz w:val="16"/>
                      <w:szCs w:val="16"/>
                      <w:u w:val="none"/>
                    </w:rPr>
                  </w:pPr>
                </w:p>
              </w:tc>
            </w:tr>
            <w:tr w14:paraId="009F6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C7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B4B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重症、急诊</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A58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呼吸回路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1E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51011800 510-011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58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B2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A107">
                  <w:pPr>
                    <w:jc w:val="center"/>
                    <w:rPr>
                      <w:rFonts w:hint="eastAsia" w:ascii="宋体" w:hAnsi="宋体" w:eastAsia="宋体" w:cs="宋体"/>
                      <w:i w:val="0"/>
                      <w:iCs w:val="0"/>
                      <w:color w:val="000000"/>
                      <w:sz w:val="16"/>
                      <w:szCs w:val="16"/>
                      <w:u w:val="none"/>
                    </w:rPr>
                  </w:pPr>
                </w:p>
              </w:tc>
            </w:tr>
            <w:tr w14:paraId="45602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CB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753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重症、急诊、外二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AE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呼吸麻醉管路及配件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4D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2025310（单加热）</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34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781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10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369.03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4525B">
                  <w:pPr>
                    <w:jc w:val="center"/>
                    <w:rPr>
                      <w:rFonts w:hint="eastAsia" w:ascii="宋体" w:hAnsi="宋体" w:eastAsia="宋体" w:cs="宋体"/>
                      <w:i w:val="0"/>
                      <w:iCs w:val="0"/>
                      <w:color w:val="000000"/>
                      <w:sz w:val="16"/>
                      <w:szCs w:val="16"/>
                      <w:u w:val="none"/>
                    </w:rPr>
                  </w:pPr>
                </w:p>
              </w:tc>
            </w:tr>
            <w:tr w14:paraId="02B74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37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F4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AD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火罐（艾炷）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01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HGA01（大号，9粒/板）、HGA02（中号，16粒/板）、HGA03（小号，36粒/板）</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18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3F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130.53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2B6C">
                  <w:pPr>
                    <w:jc w:val="center"/>
                    <w:rPr>
                      <w:rFonts w:hint="eastAsia" w:ascii="宋体" w:hAnsi="宋体" w:eastAsia="宋体" w:cs="宋体"/>
                      <w:i w:val="0"/>
                      <w:iCs w:val="0"/>
                      <w:color w:val="000000"/>
                      <w:sz w:val="16"/>
                      <w:szCs w:val="16"/>
                      <w:u w:val="none"/>
                    </w:rPr>
                  </w:pPr>
                </w:p>
              </w:tc>
            </w:tr>
            <w:tr w14:paraId="3B11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D9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72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内一科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E2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加温呼吸管路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D19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H-180L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85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93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0101">
                  <w:pPr>
                    <w:jc w:val="center"/>
                    <w:rPr>
                      <w:rFonts w:hint="eastAsia" w:ascii="宋体" w:hAnsi="宋体" w:eastAsia="宋体" w:cs="宋体"/>
                      <w:i w:val="0"/>
                      <w:iCs w:val="0"/>
                      <w:color w:val="000000"/>
                      <w:sz w:val="16"/>
                      <w:szCs w:val="16"/>
                      <w:u w:val="none"/>
                    </w:rPr>
                  </w:pPr>
                </w:p>
              </w:tc>
            </w:tr>
            <w:tr w14:paraId="5F56C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E4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CD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手术室、急诊、外三科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26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聚丙烯不可吸收缝合线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0E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W2790 10-0 12根/盒、W8006T 5-0 24</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包/盒、W8683 4-0 12包/盒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50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6264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1C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58.7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F09F">
                  <w:pPr>
                    <w:jc w:val="center"/>
                    <w:rPr>
                      <w:rFonts w:hint="eastAsia" w:ascii="宋体" w:hAnsi="宋体" w:eastAsia="宋体" w:cs="宋体"/>
                      <w:i w:val="0"/>
                      <w:iCs w:val="0"/>
                      <w:color w:val="000000"/>
                      <w:sz w:val="16"/>
                      <w:szCs w:val="16"/>
                      <w:u w:val="none"/>
                    </w:rPr>
                  </w:pPr>
                </w:p>
              </w:tc>
            </w:tr>
            <w:tr w14:paraId="5B29E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55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CE1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24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聚酯不可吸收缝合线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C9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W4843 2-0 4根/包 12包/盒、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X557H 17MM圆针双针90CM 36根/盒、X559H 36包/盒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AC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F6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61.42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64C8">
                  <w:pPr>
                    <w:jc w:val="center"/>
                    <w:rPr>
                      <w:rFonts w:hint="eastAsia" w:ascii="宋体" w:hAnsi="宋体" w:eastAsia="宋体" w:cs="宋体"/>
                      <w:i w:val="0"/>
                      <w:iCs w:val="0"/>
                      <w:color w:val="000000"/>
                      <w:sz w:val="16"/>
                      <w:szCs w:val="16"/>
                      <w:u w:val="none"/>
                    </w:rPr>
                  </w:pPr>
                </w:p>
              </w:tc>
            </w:tr>
            <w:tr w14:paraId="6410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CC6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24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241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卡波姆痔疮凝胶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84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5g/支*6支/盒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5DC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85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57.96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78AE">
                  <w:pPr>
                    <w:jc w:val="center"/>
                    <w:rPr>
                      <w:rFonts w:hint="eastAsia" w:ascii="宋体" w:hAnsi="宋体" w:eastAsia="宋体" w:cs="宋体"/>
                      <w:i w:val="0"/>
                      <w:iCs w:val="0"/>
                      <w:color w:val="000000"/>
                      <w:sz w:val="16"/>
                      <w:szCs w:val="16"/>
                      <w:u w:val="none"/>
                    </w:rPr>
                  </w:pPr>
                </w:p>
              </w:tc>
            </w:tr>
            <w:tr w14:paraId="5FAD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48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02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D8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抗菌手术薄膜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9F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6650EZ 10片*4盒/箱</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FB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44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1055">
                  <w:pPr>
                    <w:jc w:val="center"/>
                    <w:rPr>
                      <w:rFonts w:hint="eastAsia" w:ascii="宋体" w:hAnsi="宋体" w:eastAsia="宋体" w:cs="宋体"/>
                      <w:i w:val="0"/>
                      <w:iCs w:val="0"/>
                      <w:color w:val="000000"/>
                      <w:sz w:val="16"/>
                      <w:szCs w:val="16"/>
                      <w:u w:val="none"/>
                    </w:rPr>
                  </w:pPr>
                </w:p>
              </w:tc>
            </w:tr>
            <w:tr w14:paraId="2D8DA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7D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2C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手术室、外三科、皮肤科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A7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可吸收性缝线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92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VCP310H 4/0 36根/盒、VCP345H 2-0 36根/盒、W9915 5-0 12根/盒、5-0   90cm  13mm  三角  3/8弧、5-0 90cm 13mm 圆1/2弧 10包/盒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EB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1891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4A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45.93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19B2">
                  <w:pPr>
                    <w:jc w:val="center"/>
                    <w:rPr>
                      <w:rFonts w:hint="eastAsia" w:ascii="宋体" w:hAnsi="宋体" w:eastAsia="宋体" w:cs="宋体"/>
                      <w:i w:val="0"/>
                      <w:iCs w:val="0"/>
                      <w:color w:val="000000"/>
                      <w:sz w:val="16"/>
                      <w:szCs w:val="16"/>
                      <w:u w:val="none"/>
                    </w:rPr>
                  </w:pPr>
                </w:p>
              </w:tc>
            </w:tr>
            <w:tr w14:paraId="2B91C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38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33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手术室、康复科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FE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可吸收性外科缝线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8F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2-0(JK-XK-095)、3-0 2cm不带针20段 20包/盒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4-0 2cm不带针20段 20包/盒、DS19445 4/0，45cm，3/8，19mm，无染色，反角针；HR13575,5-0,75cm，1/2,13mm，紫色，圆针；HR22475 4/0，75cm，1/2，22mm，紫色，圆针；HR400190,1#,90cm,1/2,40mm，紫色，圆针；HR40190,1-0，90cm，1/2，40mm，紫色，圆针；SXMP1B101 3-0/带针/精细反角针/24mm/3/8弧/30cm；SXMP1B427（1根/包，12包/盒）；SXPP1A403（1根/包，12包/盒）；VCP1751D  2-0，带针（8根/包）；VCP1772D 3-0（8根×12包/盒）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2FC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10505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2C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96.91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3EBA">
                  <w:pPr>
                    <w:jc w:val="center"/>
                    <w:rPr>
                      <w:rFonts w:hint="eastAsia" w:ascii="宋体" w:hAnsi="宋体" w:eastAsia="宋体" w:cs="宋体"/>
                      <w:i w:val="0"/>
                      <w:iCs w:val="0"/>
                      <w:color w:val="000000"/>
                      <w:sz w:val="16"/>
                      <w:szCs w:val="16"/>
                      <w:u w:val="none"/>
                    </w:rPr>
                  </w:pPr>
                </w:p>
              </w:tc>
            </w:tr>
            <w:tr w14:paraId="79C61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C4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DC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40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口腔用一次性注射针、齿科用注射针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DBF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27G（0.4*30mm）*100支、30G/0.3*21mm*100支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70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05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E0C6">
                  <w:pPr>
                    <w:jc w:val="center"/>
                    <w:rPr>
                      <w:rFonts w:hint="eastAsia" w:ascii="宋体" w:hAnsi="宋体" w:eastAsia="宋体" w:cs="宋体"/>
                      <w:i w:val="0"/>
                      <w:iCs w:val="0"/>
                      <w:color w:val="000000"/>
                      <w:sz w:val="16"/>
                      <w:szCs w:val="16"/>
                      <w:u w:val="none"/>
                    </w:rPr>
                  </w:pPr>
                </w:p>
              </w:tc>
            </w:tr>
            <w:tr w14:paraId="7B317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73A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F4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C2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扩肛器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6A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套装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5D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38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FFF2">
                  <w:pPr>
                    <w:jc w:val="center"/>
                    <w:rPr>
                      <w:rFonts w:hint="eastAsia" w:ascii="宋体" w:hAnsi="宋体" w:eastAsia="宋体" w:cs="宋体"/>
                      <w:i w:val="0"/>
                      <w:iCs w:val="0"/>
                      <w:color w:val="000000"/>
                      <w:sz w:val="16"/>
                      <w:szCs w:val="16"/>
                      <w:u w:val="none"/>
                    </w:rPr>
                  </w:pPr>
                </w:p>
              </w:tc>
            </w:tr>
            <w:tr w14:paraId="188E3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AB8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DB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D6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理疗用体表电极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22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Φ85mm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22D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64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C2BE">
                  <w:pPr>
                    <w:jc w:val="center"/>
                    <w:rPr>
                      <w:rFonts w:hint="eastAsia" w:ascii="宋体" w:hAnsi="宋体" w:eastAsia="宋体" w:cs="宋体"/>
                      <w:i w:val="0"/>
                      <w:iCs w:val="0"/>
                      <w:color w:val="000000"/>
                      <w:sz w:val="16"/>
                      <w:szCs w:val="16"/>
                      <w:u w:val="none"/>
                    </w:rPr>
                  </w:pPr>
                </w:p>
              </w:tc>
            </w:tr>
            <w:tr w14:paraId="6F705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5CB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91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749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麻醉机呼吸机用管路套组</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B4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KC1波纹管外径15mm呼吸气囊面罩、KC6波纹管外径22mm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83F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AC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41.74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E086">
                  <w:pPr>
                    <w:jc w:val="center"/>
                    <w:rPr>
                      <w:rFonts w:hint="eastAsia" w:ascii="宋体" w:hAnsi="宋体" w:eastAsia="宋体" w:cs="宋体"/>
                      <w:i w:val="0"/>
                      <w:iCs w:val="0"/>
                      <w:color w:val="000000"/>
                      <w:sz w:val="16"/>
                      <w:szCs w:val="16"/>
                      <w:u w:val="none"/>
                    </w:rPr>
                  </w:pPr>
                </w:p>
              </w:tc>
            </w:tr>
            <w:tr w14:paraId="24CA7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72A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26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急诊、重症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AF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麻醉视频喉镜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4C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SMT-I-B（小号）、SMT-I-B（中号）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4A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AC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5962">
                  <w:pPr>
                    <w:jc w:val="center"/>
                    <w:rPr>
                      <w:rFonts w:hint="eastAsia" w:ascii="宋体" w:hAnsi="宋体" w:eastAsia="宋体" w:cs="宋体"/>
                      <w:i w:val="0"/>
                      <w:iCs w:val="0"/>
                      <w:color w:val="000000"/>
                      <w:sz w:val="16"/>
                      <w:szCs w:val="16"/>
                      <w:u w:val="none"/>
                    </w:rPr>
                  </w:pPr>
                </w:p>
              </w:tc>
            </w:tr>
            <w:tr w14:paraId="74E0B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F6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06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4F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纳米银医用抗菌敷料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D0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10cm*15cm/片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85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0A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66.66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21A5">
                  <w:pPr>
                    <w:jc w:val="center"/>
                    <w:rPr>
                      <w:rFonts w:hint="eastAsia" w:ascii="宋体" w:hAnsi="宋体" w:eastAsia="宋体" w:cs="宋体"/>
                      <w:i w:val="0"/>
                      <w:iCs w:val="0"/>
                      <w:color w:val="000000"/>
                      <w:sz w:val="16"/>
                      <w:szCs w:val="16"/>
                      <w:u w:val="none"/>
                    </w:rPr>
                  </w:pPr>
                </w:p>
              </w:tc>
            </w:tr>
            <w:tr w14:paraId="7F694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15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EF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外三、重症、手术室、内二、产科、皮肤科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87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泡沫敷料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77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G3209/12.5cm*12.5cm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33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3492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873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48.2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BECD9">
                  <w:pPr>
                    <w:jc w:val="center"/>
                    <w:rPr>
                      <w:rFonts w:hint="eastAsia" w:ascii="宋体" w:hAnsi="宋体" w:eastAsia="宋体" w:cs="宋体"/>
                      <w:i w:val="0"/>
                      <w:iCs w:val="0"/>
                      <w:color w:val="000000"/>
                      <w:sz w:val="16"/>
                      <w:szCs w:val="16"/>
                      <w:u w:val="none"/>
                    </w:rPr>
                  </w:pPr>
                </w:p>
              </w:tc>
            </w:tr>
            <w:tr w14:paraId="7D336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D7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7F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4D9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盆底肌肉治疗头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718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W200、阴道肌电型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93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DD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67FB">
                  <w:pPr>
                    <w:jc w:val="center"/>
                    <w:rPr>
                      <w:rFonts w:hint="eastAsia" w:ascii="宋体" w:hAnsi="宋体" w:eastAsia="宋体" w:cs="宋体"/>
                      <w:i w:val="0"/>
                      <w:iCs w:val="0"/>
                      <w:color w:val="000000"/>
                      <w:sz w:val="16"/>
                      <w:szCs w:val="16"/>
                      <w:u w:val="none"/>
                    </w:rPr>
                  </w:pPr>
                </w:p>
              </w:tc>
            </w:tr>
            <w:tr w14:paraId="59EE7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0F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3F5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C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皮肤滚针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4E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A1.0(60X9)</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CC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77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3A20">
                  <w:pPr>
                    <w:jc w:val="center"/>
                    <w:rPr>
                      <w:rFonts w:hint="eastAsia" w:ascii="宋体" w:hAnsi="宋体" w:eastAsia="宋体" w:cs="宋体"/>
                      <w:i w:val="0"/>
                      <w:iCs w:val="0"/>
                      <w:color w:val="000000"/>
                      <w:sz w:val="16"/>
                      <w:szCs w:val="16"/>
                      <w:u w:val="none"/>
                    </w:rPr>
                  </w:pPr>
                </w:p>
              </w:tc>
            </w:tr>
            <w:tr w14:paraId="12194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F2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4D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49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气管切开插管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99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SCW-7.5-D</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8D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D2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17F1">
                  <w:pPr>
                    <w:jc w:val="center"/>
                    <w:rPr>
                      <w:rFonts w:hint="eastAsia" w:ascii="宋体" w:hAnsi="宋体" w:eastAsia="宋体" w:cs="宋体"/>
                      <w:i w:val="0"/>
                      <w:iCs w:val="0"/>
                      <w:color w:val="000000"/>
                      <w:sz w:val="16"/>
                      <w:szCs w:val="16"/>
                      <w:u w:val="none"/>
                    </w:rPr>
                  </w:pPr>
                </w:p>
              </w:tc>
            </w:tr>
            <w:tr w14:paraId="621E8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11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A4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ED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气管切开插管套件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51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SCW-TRTP2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CE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20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3666">
                  <w:pPr>
                    <w:jc w:val="center"/>
                    <w:rPr>
                      <w:rFonts w:hint="eastAsia" w:ascii="宋体" w:hAnsi="宋体" w:eastAsia="宋体" w:cs="宋体"/>
                      <w:i w:val="0"/>
                      <w:iCs w:val="0"/>
                      <w:color w:val="000000"/>
                      <w:sz w:val="16"/>
                      <w:szCs w:val="16"/>
                      <w:u w:val="none"/>
                    </w:rPr>
                  </w:pPr>
                </w:p>
              </w:tc>
            </w:tr>
            <w:tr w14:paraId="36109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1A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4A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D5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揿针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97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 0.22X1.3mm、A型 0.22X1.5mm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B6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222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BE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357F">
                  <w:pPr>
                    <w:jc w:val="center"/>
                    <w:rPr>
                      <w:rFonts w:hint="eastAsia" w:ascii="宋体" w:hAnsi="宋体" w:eastAsia="宋体" w:cs="宋体"/>
                      <w:i w:val="0"/>
                      <w:iCs w:val="0"/>
                      <w:color w:val="000000"/>
                      <w:sz w:val="16"/>
                      <w:szCs w:val="16"/>
                      <w:u w:val="none"/>
                    </w:rPr>
                  </w:pPr>
                </w:p>
              </w:tc>
            </w:tr>
            <w:tr w14:paraId="6D1B1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4C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F8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7E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三通</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C1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409511CN</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B4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29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F95C">
                  <w:pPr>
                    <w:jc w:val="center"/>
                    <w:rPr>
                      <w:rFonts w:hint="eastAsia" w:ascii="宋体" w:hAnsi="宋体" w:eastAsia="宋体" w:cs="宋体"/>
                      <w:i w:val="0"/>
                      <w:iCs w:val="0"/>
                      <w:color w:val="000000"/>
                      <w:sz w:val="16"/>
                      <w:szCs w:val="16"/>
                      <w:u w:val="none"/>
                    </w:rPr>
                  </w:pPr>
                </w:p>
              </w:tc>
            </w:tr>
            <w:tr w14:paraId="72927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A6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40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CB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手动式一次性宫腔组织吸引管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64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YSZ-I</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F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A8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014E4">
                  <w:pPr>
                    <w:jc w:val="center"/>
                    <w:rPr>
                      <w:rFonts w:hint="eastAsia" w:ascii="宋体" w:hAnsi="宋体" w:eastAsia="宋体" w:cs="宋体"/>
                      <w:i w:val="0"/>
                      <w:iCs w:val="0"/>
                      <w:color w:val="000000"/>
                      <w:sz w:val="16"/>
                      <w:szCs w:val="16"/>
                      <w:u w:val="none"/>
                    </w:rPr>
                  </w:pPr>
                </w:p>
              </w:tc>
            </w:tr>
            <w:tr w14:paraId="2F4EC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2D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67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9D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水胶体敷料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74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187955（10cmX10cm）*10片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94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D7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16.49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B79A">
                  <w:pPr>
                    <w:jc w:val="center"/>
                    <w:rPr>
                      <w:rFonts w:hint="eastAsia" w:ascii="宋体" w:hAnsi="宋体" w:eastAsia="宋体" w:cs="宋体"/>
                      <w:i w:val="0"/>
                      <w:iCs w:val="0"/>
                      <w:color w:val="000000"/>
                      <w:sz w:val="16"/>
                      <w:szCs w:val="16"/>
                      <w:u w:val="none"/>
                    </w:rPr>
                  </w:pPr>
                </w:p>
              </w:tc>
            </w:tr>
            <w:tr w14:paraId="34663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EC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AB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新生儿、重症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7C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水胶体敷贴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C02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安普贴10cm*10cm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F3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AB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28.84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1938">
                  <w:pPr>
                    <w:jc w:val="center"/>
                    <w:rPr>
                      <w:rFonts w:hint="eastAsia" w:ascii="宋体" w:hAnsi="宋体" w:eastAsia="宋体" w:cs="宋体"/>
                      <w:i w:val="0"/>
                      <w:iCs w:val="0"/>
                      <w:color w:val="000000"/>
                      <w:sz w:val="16"/>
                      <w:szCs w:val="16"/>
                      <w:u w:val="none"/>
                    </w:rPr>
                  </w:pPr>
                </w:p>
              </w:tc>
            </w:tr>
            <w:tr w14:paraId="20FF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D4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92E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D58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胎粪吸引管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D5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T-I</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D8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6A8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A3025">
                  <w:pPr>
                    <w:jc w:val="center"/>
                    <w:rPr>
                      <w:rFonts w:hint="eastAsia" w:ascii="宋体" w:hAnsi="宋体" w:eastAsia="宋体" w:cs="宋体"/>
                      <w:i w:val="0"/>
                      <w:iCs w:val="0"/>
                      <w:color w:val="000000"/>
                      <w:sz w:val="16"/>
                      <w:szCs w:val="16"/>
                      <w:u w:val="none"/>
                    </w:rPr>
                  </w:pPr>
                </w:p>
              </w:tc>
            </w:tr>
            <w:tr w14:paraId="3D8F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39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DB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3A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透明质酸钠修复液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BD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D6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48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63E7">
                  <w:pPr>
                    <w:jc w:val="center"/>
                    <w:rPr>
                      <w:rFonts w:hint="eastAsia" w:ascii="宋体" w:hAnsi="宋体" w:eastAsia="宋体" w:cs="宋体"/>
                      <w:i w:val="0"/>
                      <w:iCs w:val="0"/>
                      <w:color w:val="000000"/>
                      <w:sz w:val="16"/>
                      <w:szCs w:val="16"/>
                      <w:u w:val="none"/>
                    </w:rPr>
                  </w:pPr>
                </w:p>
              </w:tc>
            </w:tr>
            <w:tr w14:paraId="322B1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10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3B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61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透明质酸修护贴敷料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369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25g/片，5片/盒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CC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86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7917">
                  <w:pPr>
                    <w:jc w:val="center"/>
                    <w:rPr>
                      <w:rFonts w:hint="eastAsia" w:ascii="宋体" w:hAnsi="宋体" w:eastAsia="宋体" w:cs="宋体"/>
                      <w:i w:val="0"/>
                      <w:iCs w:val="0"/>
                      <w:color w:val="000000"/>
                      <w:sz w:val="16"/>
                      <w:szCs w:val="16"/>
                      <w:u w:val="none"/>
                    </w:rPr>
                  </w:pPr>
                </w:p>
              </w:tc>
            </w:tr>
            <w:tr w14:paraId="6679A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DC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EA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康复、外一、儿科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EF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王不留穴位压力刺激贴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F6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10mmX10mm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0C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37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EBF7">
                  <w:pPr>
                    <w:jc w:val="center"/>
                    <w:rPr>
                      <w:rFonts w:hint="eastAsia" w:ascii="宋体" w:hAnsi="宋体" w:eastAsia="宋体" w:cs="宋体"/>
                      <w:i w:val="0"/>
                      <w:iCs w:val="0"/>
                      <w:color w:val="000000"/>
                      <w:sz w:val="16"/>
                      <w:szCs w:val="16"/>
                      <w:u w:val="none"/>
                    </w:rPr>
                  </w:pPr>
                </w:p>
              </w:tc>
            </w:tr>
            <w:tr w14:paraId="6CEED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31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3E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451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微量泵延长管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06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YV-1A（普通型）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0A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32256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21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5CA4">
                  <w:pPr>
                    <w:jc w:val="center"/>
                    <w:rPr>
                      <w:rFonts w:hint="eastAsia" w:ascii="宋体" w:hAnsi="宋体" w:eastAsia="宋体" w:cs="宋体"/>
                      <w:i w:val="0"/>
                      <w:iCs w:val="0"/>
                      <w:color w:val="000000"/>
                      <w:sz w:val="16"/>
                      <w:szCs w:val="16"/>
                      <w:u w:val="none"/>
                    </w:rPr>
                  </w:pPr>
                </w:p>
              </w:tc>
            </w:tr>
            <w:tr w14:paraId="6750E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C7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92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手术室、急诊、重症、外二、皮肤、口腔科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25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无菌医用缝合针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B7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（TJ-1-512) 弯△1/2 5X12、(TJ-1-612) 弯△1/2 6X12、(TJ-1-717) 弯△1/2 7X17、(TJ-1-824) 弯△1/2 8X24、(TY-1-1220) 弯Ο1/2 12X20、(TY-1-512） 1/2 圆针 5X12、(TY-1-717) 弯Ο1/2 7X17、(TY-1-924) 弯Ο1/2 9X24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B9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E6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6FE3">
                  <w:pPr>
                    <w:jc w:val="center"/>
                    <w:rPr>
                      <w:rFonts w:hint="eastAsia" w:ascii="宋体" w:hAnsi="宋体" w:eastAsia="宋体" w:cs="宋体"/>
                      <w:i w:val="0"/>
                      <w:iCs w:val="0"/>
                      <w:color w:val="000000"/>
                      <w:sz w:val="16"/>
                      <w:szCs w:val="16"/>
                      <w:u w:val="none"/>
                    </w:rPr>
                  </w:pPr>
                </w:p>
              </w:tc>
            </w:tr>
            <w:tr w14:paraId="35339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37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4F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33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雾化管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0A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06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0E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68AE">
                  <w:pPr>
                    <w:jc w:val="center"/>
                    <w:rPr>
                      <w:rFonts w:hint="eastAsia" w:ascii="宋体" w:hAnsi="宋体" w:eastAsia="宋体" w:cs="宋体"/>
                      <w:i w:val="0"/>
                      <w:iCs w:val="0"/>
                      <w:color w:val="000000"/>
                      <w:sz w:val="16"/>
                      <w:szCs w:val="16"/>
                      <w:u w:val="none"/>
                    </w:rPr>
                  </w:pPr>
                </w:p>
              </w:tc>
            </w:tr>
            <w:tr w14:paraId="428C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CE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6C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检验科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E8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细胞计数板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B3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DBFJ1000-H2,100块/盒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CD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E0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461.08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B7CE">
                  <w:pPr>
                    <w:jc w:val="center"/>
                    <w:rPr>
                      <w:rFonts w:hint="eastAsia" w:ascii="宋体" w:hAnsi="宋体" w:eastAsia="宋体" w:cs="宋体"/>
                      <w:i w:val="0"/>
                      <w:iCs w:val="0"/>
                      <w:color w:val="000000"/>
                      <w:sz w:val="16"/>
                      <w:szCs w:val="16"/>
                      <w:u w:val="none"/>
                    </w:rPr>
                  </w:pPr>
                </w:p>
              </w:tc>
            </w:tr>
            <w:tr w14:paraId="0BCE2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8B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82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急诊</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2C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小儿用气管切开插管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DC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8D8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24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48.9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706D">
                  <w:pPr>
                    <w:jc w:val="center"/>
                    <w:rPr>
                      <w:rFonts w:hint="eastAsia" w:ascii="宋体" w:hAnsi="宋体" w:eastAsia="宋体" w:cs="宋体"/>
                      <w:i w:val="0"/>
                      <w:iCs w:val="0"/>
                      <w:color w:val="000000"/>
                      <w:sz w:val="16"/>
                      <w:szCs w:val="16"/>
                      <w:u w:val="none"/>
                    </w:rPr>
                  </w:pPr>
                </w:p>
              </w:tc>
            </w:tr>
            <w:tr w14:paraId="5156A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97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BB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D8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盐酸利多卡因胃镜润滑胶浆</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ED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10支/盒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6A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B3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56.7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25A6">
                  <w:pPr>
                    <w:jc w:val="center"/>
                    <w:rPr>
                      <w:rFonts w:hint="eastAsia" w:ascii="宋体" w:hAnsi="宋体" w:eastAsia="宋体" w:cs="宋体"/>
                      <w:i w:val="0"/>
                      <w:iCs w:val="0"/>
                      <w:color w:val="000000"/>
                      <w:sz w:val="16"/>
                      <w:szCs w:val="16"/>
                      <w:u w:val="none"/>
                    </w:rPr>
                  </w:pPr>
                </w:p>
              </w:tc>
            </w:tr>
            <w:tr w14:paraId="335A9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B78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C8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新生儿科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C5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液体敷料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CF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20ML、3346E</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E45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6D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126.47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DA888">
                  <w:pPr>
                    <w:jc w:val="center"/>
                    <w:rPr>
                      <w:rFonts w:hint="eastAsia" w:ascii="宋体" w:hAnsi="宋体" w:eastAsia="宋体" w:cs="宋体"/>
                      <w:i w:val="0"/>
                      <w:iCs w:val="0"/>
                      <w:color w:val="000000"/>
                      <w:sz w:val="16"/>
                      <w:szCs w:val="16"/>
                      <w:u w:val="none"/>
                    </w:rPr>
                  </w:pPr>
                </w:p>
              </w:tc>
            </w:tr>
            <w:tr w14:paraId="451AC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C3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4E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52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一次性传感器电极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94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NICOM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1F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75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3832">
                  <w:pPr>
                    <w:jc w:val="center"/>
                    <w:rPr>
                      <w:rFonts w:hint="eastAsia" w:ascii="宋体" w:hAnsi="宋体" w:eastAsia="宋体" w:cs="宋体"/>
                      <w:i w:val="0"/>
                      <w:iCs w:val="0"/>
                      <w:color w:val="000000"/>
                      <w:sz w:val="16"/>
                      <w:szCs w:val="16"/>
                      <w:u w:val="none"/>
                    </w:rPr>
                  </w:pPr>
                </w:p>
              </w:tc>
            </w:tr>
            <w:tr w14:paraId="3BD29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78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C0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新生儿科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43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一次性呼吸管路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0B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RT265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07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8C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7DFC">
                  <w:pPr>
                    <w:jc w:val="center"/>
                    <w:rPr>
                      <w:rFonts w:hint="eastAsia" w:ascii="宋体" w:hAnsi="宋体" w:eastAsia="宋体" w:cs="宋体"/>
                      <w:i w:val="0"/>
                      <w:iCs w:val="0"/>
                      <w:color w:val="000000"/>
                      <w:sz w:val="16"/>
                      <w:szCs w:val="16"/>
                      <w:u w:val="none"/>
                    </w:rPr>
                  </w:pPr>
                </w:p>
              </w:tc>
            </w:tr>
            <w:tr w14:paraId="49049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82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67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54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一次性使用肠内营养泵管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45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JP2 1 105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A4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2712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03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9450">
                  <w:pPr>
                    <w:jc w:val="center"/>
                    <w:rPr>
                      <w:rFonts w:hint="eastAsia" w:ascii="宋体" w:hAnsi="宋体" w:eastAsia="宋体" w:cs="宋体"/>
                      <w:i w:val="0"/>
                      <w:iCs w:val="0"/>
                      <w:color w:val="000000"/>
                      <w:sz w:val="16"/>
                      <w:szCs w:val="16"/>
                      <w:u w:val="none"/>
                    </w:rPr>
                  </w:pPr>
                </w:p>
              </w:tc>
            </w:tr>
            <w:tr w14:paraId="4B03B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E4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08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C7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一次性使用肛门管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A1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F9(3.0mm)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05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9720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68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5796">
                  <w:pPr>
                    <w:jc w:val="center"/>
                    <w:rPr>
                      <w:rFonts w:hint="eastAsia" w:ascii="宋体" w:hAnsi="宋体" w:eastAsia="宋体" w:cs="宋体"/>
                      <w:i w:val="0"/>
                      <w:iCs w:val="0"/>
                      <w:color w:val="000000"/>
                      <w:sz w:val="16"/>
                      <w:szCs w:val="16"/>
                      <w:u w:val="none"/>
                    </w:rPr>
                  </w:pPr>
                </w:p>
              </w:tc>
            </w:tr>
            <w:tr w14:paraId="711F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DC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92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放射科、介入</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D6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一次性使用高压造影注射器及附件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70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CT-M1-200/200双筒、CT-M1-200单筒、MRI-MR-65/115、DSA-M1-150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8D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E95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F0874">
                  <w:pPr>
                    <w:jc w:val="center"/>
                    <w:rPr>
                      <w:rFonts w:hint="eastAsia" w:ascii="宋体" w:hAnsi="宋体" w:eastAsia="宋体" w:cs="宋体"/>
                      <w:i w:val="0"/>
                      <w:iCs w:val="0"/>
                      <w:color w:val="000000"/>
                      <w:sz w:val="16"/>
                      <w:szCs w:val="16"/>
                      <w:u w:val="none"/>
                    </w:rPr>
                  </w:pPr>
                </w:p>
              </w:tc>
            </w:tr>
            <w:tr w14:paraId="641A4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A9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34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重症、急诊、手术、外二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E0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一次性使用呼吸机管路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BCD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吸痰接头型，内壁光滑管22cm(EM07-005A)</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B5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A1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C7FE">
                  <w:pPr>
                    <w:jc w:val="center"/>
                    <w:rPr>
                      <w:rFonts w:hint="eastAsia" w:ascii="宋体" w:hAnsi="宋体" w:eastAsia="宋体" w:cs="宋体"/>
                      <w:i w:val="0"/>
                      <w:iCs w:val="0"/>
                      <w:color w:val="000000"/>
                      <w:sz w:val="16"/>
                      <w:szCs w:val="16"/>
                      <w:u w:val="none"/>
                    </w:rPr>
                  </w:pPr>
                </w:p>
              </w:tc>
            </w:tr>
            <w:tr w14:paraId="6A8ED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19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35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3A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一次性使用可视喉镜窥视片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A6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0B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79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0468">
                  <w:pPr>
                    <w:jc w:val="center"/>
                    <w:rPr>
                      <w:rFonts w:hint="eastAsia" w:ascii="宋体" w:hAnsi="宋体" w:eastAsia="宋体" w:cs="宋体"/>
                      <w:i w:val="0"/>
                      <w:iCs w:val="0"/>
                      <w:color w:val="000000"/>
                      <w:sz w:val="16"/>
                      <w:szCs w:val="16"/>
                      <w:u w:val="none"/>
                    </w:rPr>
                  </w:pPr>
                </w:p>
              </w:tc>
            </w:tr>
            <w:tr w14:paraId="71943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8FB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6C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EA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一次性使用埋线包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A9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B8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35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DFEF">
                  <w:pPr>
                    <w:jc w:val="center"/>
                    <w:rPr>
                      <w:rFonts w:hint="eastAsia" w:ascii="宋体" w:hAnsi="宋体" w:eastAsia="宋体" w:cs="宋体"/>
                      <w:i w:val="0"/>
                      <w:iCs w:val="0"/>
                      <w:color w:val="000000"/>
                      <w:sz w:val="16"/>
                      <w:szCs w:val="16"/>
                      <w:u w:val="none"/>
                    </w:rPr>
                  </w:pPr>
                </w:p>
              </w:tc>
            </w:tr>
            <w:tr w14:paraId="1987E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1A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FB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重症、外二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D8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一次性使用脉搏血氧饱和度传感器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38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U4D-AD</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4B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1050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49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77.25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69992">
                  <w:pPr>
                    <w:jc w:val="center"/>
                    <w:rPr>
                      <w:rFonts w:hint="eastAsia" w:ascii="宋体" w:hAnsi="宋体" w:eastAsia="宋体" w:cs="宋体"/>
                      <w:i w:val="0"/>
                      <w:iCs w:val="0"/>
                      <w:color w:val="000000"/>
                      <w:sz w:val="16"/>
                      <w:szCs w:val="16"/>
                      <w:u w:val="none"/>
                    </w:rPr>
                  </w:pPr>
                </w:p>
              </w:tc>
            </w:tr>
            <w:tr w14:paraId="45873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D6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25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6B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一次性使用内镜抓钳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805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AMHGFC1.8X1200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AC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EF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2524">
                  <w:pPr>
                    <w:jc w:val="center"/>
                    <w:rPr>
                      <w:rFonts w:hint="eastAsia" w:ascii="宋体" w:hAnsi="宋体" w:eastAsia="宋体" w:cs="宋体"/>
                      <w:i w:val="0"/>
                      <w:iCs w:val="0"/>
                      <w:color w:val="000000"/>
                      <w:sz w:val="16"/>
                      <w:szCs w:val="16"/>
                      <w:u w:val="none"/>
                    </w:rPr>
                  </w:pPr>
                </w:p>
              </w:tc>
            </w:tr>
            <w:tr w14:paraId="40F9F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C9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0C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A9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一次性使用内窥镜给药管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50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VDK-ST-23-180-B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38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BC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64.95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F645">
                  <w:pPr>
                    <w:jc w:val="center"/>
                    <w:rPr>
                      <w:rFonts w:hint="eastAsia" w:ascii="宋体" w:hAnsi="宋体" w:eastAsia="宋体" w:cs="宋体"/>
                      <w:i w:val="0"/>
                      <w:iCs w:val="0"/>
                      <w:color w:val="000000"/>
                      <w:sz w:val="16"/>
                      <w:szCs w:val="16"/>
                      <w:u w:val="none"/>
                    </w:rPr>
                  </w:pPr>
                </w:p>
              </w:tc>
            </w:tr>
            <w:tr w14:paraId="5BB08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6F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43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DD6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一次性使用取物袋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D8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B型大号、B型小号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65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B1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B45F">
                  <w:pPr>
                    <w:jc w:val="center"/>
                    <w:rPr>
                      <w:rFonts w:hint="eastAsia" w:ascii="宋体" w:hAnsi="宋体" w:eastAsia="宋体" w:cs="宋体"/>
                      <w:i w:val="0"/>
                      <w:iCs w:val="0"/>
                      <w:color w:val="000000"/>
                      <w:sz w:val="16"/>
                      <w:szCs w:val="16"/>
                      <w:u w:val="none"/>
                    </w:rPr>
                  </w:pPr>
                </w:p>
              </w:tc>
            </w:tr>
            <w:tr w14:paraId="6008C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49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21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重症、内一、外二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176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一次性使用热湿交换过滤器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1BF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522-001(52201000)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F6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76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A37C">
                  <w:pPr>
                    <w:jc w:val="center"/>
                    <w:rPr>
                      <w:rFonts w:hint="eastAsia" w:ascii="宋体" w:hAnsi="宋体" w:eastAsia="宋体" w:cs="宋体"/>
                      <w:i w:val="0"/>
                      <w:iCs w:val="0"/>
                      <w:color w:val="000000"/>
                      <w:sz w:val="16"/>
                      <w:szCs w:val="16"/>
                      <w:u w:val="none"/>
                    </w:rPr>
                  </w:pPr>
                </w:p>
              </w:tc>
            </w:tr>
            <w:tr w14:paraId="54FDC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C87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26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53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一次性使用人体静脉血样采集容器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83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10ml、30ml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13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459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C9F5">
                  <w:pPr>
                    <w:jc w:val="center"/>
                    <w:rPr>
                      <w:rFonts w:hint="eastAsia" w:ascii="宋体" w:hAnsi="宋体" w:eastAsia="宋体" w:cs="宋体"/>
                      <w:i w:val="0"/>
                      <w:iCs w:val="0"/>
                      <w:color w:val="000000"/>
                      <w:sz w:val="16"/>
                      <w:szCs w:val="16"/>
                      <w:u w:val="none"/>
                    </w:rPr>
                  </w:pPr>
                </w:p>
              </w:tc>
            </w:tr>
            <w:tr w14:paraId="5D7FF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D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7E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手术室、重症、急诊、产科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74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一次性使用三通旋塞</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2C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ST02  2.6x100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01E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62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A5CB">
                  <w:pPr>
                    <w:jc w:val="center"/>
                    <w:rPr>
                      <w:rFonts w:hint="eastAsia" w:ascii="宋体" w:hAnsi="宋体" w:eastAsia="宋体" w:cs="宋体"/>
                      <w:i w:val="0"/>
                      <w:iCs w:val="0"/>
                      <w:color w:val="000000"/>
                      <w:sz w:val="16"/>
                      <w:szCs w:val="16"/>
                      <w:u w:val="none"/>
                    </w:rPr>
                  </w:pPr>
                </w:p>
              </w:tc>
            </w:tr>
            <w:tr w14:paraId="70D90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91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94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A1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一次性使用湿热交换过滤器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B07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成人型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D6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1170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63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C12D">
                  <w:pPr>
                    <w:jc w:val="center"/>
                    <w:rPr>
                      <w:rFonts w:hint="eastAsia" w:ascii="宋体" w:hAnsi="宋体" w:eastAsia="宋体" w:cs="宋体"/>
                      <w:i w:val="0"/>
                      <w:iCs w:val="0"/>
                      <w:color w:val="000000"/>
                      <w:sz w:val="16"/>
                      <w:szCs w:val="16"/>
                      <w:u w:val="none"/>
                    </w:rPr>
                  </w:pPr>
                </w:p>
              </w:tc>
            </w:tr>
            <w:tr w14:paraId="6CD64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57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F5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32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一次性使用输卵管导管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02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31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FB8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197F">
                  <w:pPr>
                    <w:jc w:val="center"/>
                    <w:rPr>
                      <w:rFonts w:hint="eastAsia" w:ascii="宋体" w:hAnsi="宋体" w:eastAsia="宋体" w:cs="宋体"/>
                      <w:i w:val="0"/>
                      <w:iCs w:val="0"/>
                      <w:color w:val="000000"/>
                      <w:sz w:val="16"/>
                      <w:szCs w:val="16"/>
                      <w:u w:val="none"/>
                    </w:rPr>
                  </w:pPr>
                </w:p>
              </w:tc>
            </w:tr>
            <w:tr w14:paraId="489B1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45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3D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7E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一次性使用输尿管导管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A1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1.0mm(F3)、1.7mm(F5)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33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95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F9D5">
                  <w:pPr>
                    <w:jc w:val="center"/>
                    <w:rPr>
                      <w:rFonts w:hint="eastAsia" w:ascii="宋体" w:hAnsi="宋体" w:eastAsia="宋体" w:cs="宋体"/>
                      <w:i w:val="0"/>
                      <w:iCs w:val="0"/>
                      <w:color w:val="000000"/>
                      <w:sz w:val="16"/>
                      <w:szCs w:val="16"/>
                      <w:u w:val="none"/>
                    </w:rPr>
                  </w:pPr>
                </w:p>
              </w:tc>
            </w:tr>
            <w:tr w14:paraId="5445D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0F0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F9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FC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一次性使用头皮夹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E0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40个/包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BE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3D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8C66">
                  <w:pPr>
                    <w:jc w:val="center"/>
                    <w:rPr>
                      <w:rFonts w:hint="eastAsia" w:ascii="宋体" w:hAnsi="宋体" w:eastAsia="宋体" w:cs="宋体"/>
                      <w:i w:val="0"/>
                      <w:iCs w:val="0"/>
                      <w:color w:val="000000"/>
                      <w:sz w:val="16"/>
                      <w:szCs w:val="16"/>
                      <w:u w:val="none"/>
                    </w:rPr>
                  </w:pPr>
                </w:p>
              </w:tc>
            </w:tr>
            <w:tr w14:paraId="1AA3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A3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FC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急诊</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EA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一次性使用无菌喉罩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C1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（双腔型）4#、（单腔型）3# 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18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DAB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29C1">
                  <w:pPr>
                    <w:jc w:val="center"/>
                    <w:rPr>
                      <w:rFonts w:hint="eastAsia" w:ascii="宋体" w:hAnsi="宋体" w:eastAsia="宋体" w:cs="宋体"/>
                      <w:i w:val="0"/>
                      <w:iCs w:val="0"/>
                      <w:color w:val="000000"/>
                      <w:sz w:val="16"/>
                      <w:szCs w:val="16"/>
                      <w:u w:val="none"/>
                    </w:rPr>
                  </w:pPr>
                </w:p>
              </w:tc>
            </w:tr>
            <w:tr w14:paraId="078F5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52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6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AA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一次性使用无菌护脐包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1C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1B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3240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5E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5847">
                  <w:pPr>
                    <w:jc w:val="center"/>
                    <w:rPr>
                      <w:rFonts w:hint="eastAsia" w:ascii="宋体" w:hAnsi="宋体" w:eastAsia="宋体" w:cs="宋体"/>
                      <w:i w:val="0"/>
                      <w:iCs w:val="0"/>
                      <w:color w:val="000000"/>
                      <w:sz w:val="16"/>
                      <w:szCs w:val="16"/>
                      <w:u w:val="none"/>
                    </w:rPr>
                  </w:pPr>
                </w:p>
              </w:tc>
            </w:tr>
            <w:tr w14:paraId="31B2E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8F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5E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79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一次性使用无菌梅花头导尿引流管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18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24Fr、26Fr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D2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0F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6.17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5097">
                  <w:pPr>
                    <w:jc w:val="center"/>
                    <w:rPr>
                      <w:rFonts w:hint="eastAsia" w:ascii="宋体" w:hAnsi="宋体" w:eastAsia="宋体" w:cs="宋体"/>
                      <w:i w:val="0"/>
                      <w:iCs w:val="0"/>
                      <w:color w:val="000000"/>
                      <w:sz w:val="16"/>
                      <w:szCs w:val="16"/>
                      <w:u w:val="none"/>
                    </w:rPr>
                  </w:pPr>
                </w:p>
              </w:tc>
            </w:tr>
            <w:tr w14:paraId="25060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81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2F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8F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一次性使用无菌皮肤滚针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4E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A540X1.0mm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F8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2E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1F035">
                  <w:pPr>
                    <w:jc w:val="center"/>
                    <w:rPr>
                      <w:rFonts w:hint="eastAsia" w:ascii="宋体" w:hAnsi="宋体" w:eastAsia="宋体" w:cs="宋体"/>
                      <w:i w:val="0"/>
                      <w:iCs w:val="0"/>
                      <w:color w:val="000000"/>
                      <w:sz w:val="16"/>
                      <w:szCs w:val="16"/>
                      <w:u w:val="none"/>
                    </w:rPr>
                  </w:pPr>
                </w:p>
              </w:tc>
            </w:tr>
            <w:tr w14:paraId="2518E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6FD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D8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1D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一次性使用无菌注射器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06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螺口  1ml、螺口15ml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24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05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1D6A">
                  <w:pPr>
                    <w:jc w:val="center"/>
                    <w:rPr>
                      <w:rFonts w:hint="eastAsia" w:ascii="宋体" w:hAnsi="宋体" w:eastAsia="宋体" w:cs="宋体"/>
                      <w:i w:val="0"/>
                      <w:iCs w:val="0"/>
                      <w:color w:val="000000"/>
                      <w:sz w:val="16"/>
                      <w:szCs w:val="16"/>
                      <w:u w:val="none"/>
                    </w:rPr>
                  </w:pPr>
                </w:p>
              </w:tc>
            </w:tr>
            <w:tr w14:paraId="3EA30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41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1E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EF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一次性使用压力传感器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DC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MMBPTSA20、FT-A001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FC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228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EA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B39E">
                  <w:pPr>
                    <w:jc w:val="center"/>
                    <w:rPr>
                      <w:rFonts w:hint="eastAsia" w:ascii="宋体" w:hAnsi="宋体" w:eastAsia="宋体" w:cs="宋体"/>
                      <w:i w:val="0"/>
                      <w:iCs w:val="0"/>
                      <w:color w:val="000000"/>
                      <w:sz w:val="16"/>
                      <w:szCs w:val="16"/>
                      <w:u w:val="none"/>
                    </w:rPr>
                  </w:pPr>
                </w:p>
              </w:tc>
            </w:tr>
            <w:tr w14:paraId="293A6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AE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6F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65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一次性使用腰硬联合麻醉穿刺套装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AC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AS-E/S（腰麻硬膜外联合套件） Ⅱ型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1D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5760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40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5C94">
                  <w:pPr>
                    <w:jc w:val="center"/>
                    <w:rPr>
                      <w:rFonts w:hint="eastAsia" w:ascii="宋体" w:hAnsi="宋体" w:eastAsia="宋体" w:cs="宋体"/>
                      <w:i w:val="0"/>
                      <w:iCs w:val="0"/>
                      <w:color w:val="000000"/>
                      <w:sz w:val="16"/>
                      <w:szCs w:val="16"/>
                      <w:u w:val="none"/>
                    </w:rPr>
                  </w:pPr>
                </w:p>
              </w:tc>
            </w:tr>
            <w:tr w14:paraId="0E3E2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F8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D0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39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一次性使用异物钳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22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MTN-GF-23/23-3-C-0/把</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DC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0C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BEA2">
                  <w:pPr>
                    <w:jc w:val="center"/>
                    <w:rPr>
                      <w:rFonts w:hint="eastAsia" w:ascii="宋体" w:hAnsi="宋体" w:eastAsia="宋体" w:cs="宋体"/>
                      <w:i w:val="0"/>
                      <w:iCs w:val="0"/>
                      <w:color w:val="000000"/>
                      <w:sz w:val="16"/>
                      <w:szCs w:val="16"/>
                      <w:u w:val="none"/>
                    </w:rPr>
                  </w:pPr>
                </w:p>
              </w:tc>
            </w:tr>
            <w:tr w14:paraId="028DE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AB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FC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DE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一次性使用有创血压传感器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B9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BPT-Ⅰ、MM-BPTCB-A30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1F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816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C0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278.11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A467">
                  <w:pPr>
                    <w:jc w:val="center"/>
                    <w:rPr>
                      <w:rFonts w:hint="eastAsia" w:ascii="宋体" w:hAnsi="宋体" w:eastAsia="宋体" w:cs="宋体"/>
                      <w:i w:val="0"/>
                      <w:iCs w:val="0"/>
                      <w:color w:val="000000"/>
                      <w:sz w:val="16"/>
                      <w:szCs w:val="16"/>
                      <w:u w:val="none"/>
                    </w:rPr>
                  </w:pPr>
                </w:p>
              </w:tc>
            </w:tr>
            <w:tr w14:paraId="65856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9D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191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E50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一次性使用真空采血管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2F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肝素管（NH）肝素，16X100，9ml，绿盖绿环，直拔</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2BC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92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3A35">
                  <w:pPr>
                    <w:jc w:val="center"/>
                    <w:rPr>
                      <w:rFonts w:hint="eastAsia" w:ascii="宋体" w:hAnsi="宋体" w:eastAsia="宋体" w:cs="宋体"/>
                      <w:i w:val="0"/>
                      <w:iCs w:val="0"/>
                      <w:color w:val="000000"/>
                      <w:sz w:val="16"/>
                      <w:szCs w:val="16"/>
                      <w:u w:val="none"/>
                    </w:rPr>
                  </w:pPr>
                </w:p>
              </w:tc>
            </w:tr>
            <w:tr w14:paraId="3AF6F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88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78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C5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一次性使用子宫造影通水管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00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通水型14B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187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34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1A8E">
                  <w:pPr>
                    <w:jc w:val="center"/>
                    <w:rPr>
                      <w:rFonts w:hint="eastAsia" w:ascii="宋体" w:hAnsi="宋体" w:eastAsia="宋体" w:cs="宋体"/>
                      <w:i w:val="0"/>
                      <w:iCs w:val="0"/>
                      <w:color w:val="000000"/>
                      <w:sz w:val="16"/>
                      <w:szCs w:val="16"/>
                      <w:u w:val="none"/>
                    </w:rPr>
                  </w:pPr>
                </w:p>
              </w:tc>
            </w:tr>
            <w:tr w14:paraId="479F7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A91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0C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FF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一次性使用组合吸痰管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B9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060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C7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CECD">
                  <w:pPr>
                    <w:jc w:val="center"/>
                    <w:rPr>
                      <w:rFonts w:hint="eastAsia" w:ascii="宋体" w:hAnsi="宋体" w:eastAsia="宋体" w:cs="宋体"/>
                      <w:i w:val="0"/>
                      <w:iCs w:val="0"/>
                      <w:color w:val="000000"/>
                      <w:sz w:val="16"/>
                      <w:szCs w:val="16"/>
                      <w:u w:val="none"/>
                    </w:rPr>
                  </w:pPr>
                </w:p>
              </w:tc>
            </w:tr>
            <w:tr w14:paraId="173F0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D7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5F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6D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一次性无菌穴位针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CF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BX-QH 0.5*40、BX-QH 0.5*50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0A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E3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8499">
                  <w:pPr>
                    <w:jc w:val="center"/>
                    <w:rPr>
                      <w:rFonts w:hint="eastAsia" w:ascii="宋体" w:hAnsi="宋体" w:eastAsia="宋体" w:cs="宋体"/>
                      <w:i w:val="0"/>
                      <w:iCs w:val="0"/>
                      <w:color w:val="000000"/>
                      <w:sz w:val="16"/>
                      <w:szCs w:val="16"/>
                      <w:u w:val="none"/>
                    </w:rPr>
                  </w:pPr>
                </w:p>
              </w:tc>
            </w:tr>
            <w:tr w14:paraId="089F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DA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0B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内一科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EE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一次性胰岛素泵用储液器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20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ST-BC</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20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BE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9CF2">
                  <w:pPr>
                    <w:jc w:val="center"/>
                    <w:rPr>
                      <w:rFonts w:hint="eastAsia" w:ascii="宋体" w:hAnsi="宋体" w:eastAsia="宋体" w:cs="宋体"/>
                      <w:i w:val="0"/>
                      <w:iCs w:val="0"/>
                      <w:color w:val="000000"/>
                      <w:sz w:val="16"/>
                      <w:szCs w:val="16"/>
                      <w:u w:val="none"/>
                    </w:rPr>
                  </w:pPr>
                </w:p>
              </w:tc>
            </w:tr>
            <w:tr w14:paraId="632B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1E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72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内一科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83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一次性胰岛素泵用输注器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32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ST-BS-V-800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DC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34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7E22">
                  <w:pPr>
                    <w:jc w:val="center"/>
                    <w:rPr>
                      <w:rFonts w:hint="eastAsia" w:ascii="宋体" w:hAnsi="宋体" w:eastAsia="宋体" w:cs="宋体"/>
                      <w:i w:val="0"/>
                      <w:iCs w:val="0"/>
                      <w:color w:val="000000"/>
                      <w:sz w:val="16"/>
                      <w:szCs w:val="16"/>
                      <w:u w:val="none"/>
                    </w:rPr>
                  </w:pPr>
                </w:p>
              </w:tc>
            </w:tr>
            <w:tr w14:paraId="21706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DA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D9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2C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医用疤痕贴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ED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30*120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C1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7E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FE56">
                  <w:pPr>
                    <w:jc w:val="center"/>
                    <w:rPr>
                      <w:rFonts w:hint="eastAsia" w:ascii="宋体" w:hAnsi="宋体" w:eastAsia="宋体" w:cs="宋体"/>
                      <w:i w:val="0"/>
                      <w:iCs w:val="0"/>
                      <w:color w:val="000000"/>
                      <w:sz w:val="16"/>
                      <w:szCs w:val="16"/>
                      <w:u w:val="none"/>
                    </w:rPr>
                  </w:pPr>
                </w:p>
              </w:tc>
            </w:tr>
            <w:tr w14:paraId="48FE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96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0E4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E4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医用硅酮凝胶敷料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CF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30g/支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10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2F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331.74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6AAF">
                  <w:pPr>
                    <w:jc w:val="center"/>
                    <w:rPr>
                      <w:rFonts w:hint="eastAsia" w:ascii="宋体" w:hAnsi="宋体" w:eastAsia="宋体" w:cs="宋体"/>
                      <w:i w:val="0"/>
                      <w:iCs w:val="0"/>
                      <w:color w:val="000000"/>
                      <w:sz w:val="16"/>
                      <w:szCs w:val="16"/>
                      <w:u w:val="none"/>
                    </w:rPr>
                  </w:pPr>
                </w:p>
              </w:tc>
            </w:tr>
            <w:tr w14:paraId="0888B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1B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43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24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医用手术薄膜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F3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PE附袋式300x450mm 单袋 附袋尺寸300x240mm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80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AE5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9641">
                  <w:pPr>
                    <w:jc w:val="center"/>
                    <w:rPr>
                      <w:rFonts w:hint="eastAsia" w:ascii="宋体" w:hAnsi="宋体" w:eastAsia="宋体" w:cs="宋体"/>
                      <w:i w:val="0"/>
                      <w:iCs w:val="0"/>
                      <w:color w:val="000000"/>
                      <w:sz w:val="16"/>
                      <w:szCs w:val="16"/>
                      <w:u w:val="none"/>
                    </w:rPr>
                  </w:pPr>
                </w:p>
              </w:tc>
            </w:tr>
            <w:tr w14:paraId="0B12C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A5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B3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产科、外二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0E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医用透明质酸钠凝胶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5E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10mg/ml 3.0ml支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86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CB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279.99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77CC">
                  <w:pPr>
                    <w:jc w:val="center"/>
                    <w:rPr>
                      <w:rFonts w:hint="eastAsia" w:ascii="宋体" w:hAnsi="宋体" w:eastAsia="宋体" w:cs="宋体"/>
                      <w:i w:val="0"/>
                      <w:iCs w:val="0"/>
                      <w:color w:val="000000"/>
                      <w:sz w:val="16"/>
                      <w:szCs w:val="16"/>
                      <w:u w:val="none"/>
                    </w:rPr>
                  </w:pPr>
                </w:p>
              </w:tc>
            </w:tr>
            <w:tr w14:paraId="4BBC2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A6F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AB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EEA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医用一次性针电极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3D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NEC  3845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C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80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46E6">
                  <w:pPr>
                    <w:jc w:val="center"/>
                    <w:rPr>
                      <w:rFonts w:hint="eastAsia" w:ascii="宋体" w:hAnsi="宋体" w:eastAsia="宋体" w:cs="宋体"/>
                      <w:i w:val="0"/>
                      <w:iCs w:val="0"/>
                      <w:color w:val="000000"/>
                      <w:sz w:val="16"/>
                      <w:szCs w:val="16"/>
                      <w:u w:val="none"/>
                    </w:rPr>
                  </w:pPr>
                </w:p>
              </w:tc>
            </w:tr>
            <w:tr w14:paraId="282D3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C0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49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药剂科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FC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笔式胰岛素注射器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55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NovoPen 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A2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D9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6882">
                  <w:pPr>
                    <w:jc w:val="center"/>
                    <w:rPr>
                      <w:rFonts w:hint="eastAsia" w:ascii="宋体" w:hAnsi="宋体" w:eastAsia="宋体" w:cs="宋体"/>
                      <w:i w:val="0"/>
                      <w:iCs w:val="0"/>
                      <w:color w:val="000000"/>
                      <w:sz w:val="16"/>
                      <w:szCs w:val="16"/>
                      <w:u w:val="none"/>
                    </w:rPr>
                  </w:pPr>
                </w:p>
              </w:tc>
            </w:tr>
            <w:tr w14:paraId="4E7B1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18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81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新生儿科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53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婴儿正压呼吸治疗系统</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FE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BC191-05、BC4540-10、BC5050-10、BC5550-10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9D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A8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136.53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C1CC">
                  <w:pPr>
                    <w:jc w:val="center"/>
                    <w:rPr>
                      <w:rFonts w:hint="eastAsia" w:ascii="宋体" w:hAnsi="宋体" w:eastAsia="宋体" w:cs="宋体"/>
                      <w:i w:val="0"/>
                      <w:iCs w:val="0"/>
                      <w:color w:val="000000"/>
                      <w:sz w:val="16"/>
                      <w:szCs w:val="16"/>
                      <w:u w:val="none"/>
                    </w:rPr>
                  </w:pPr>
                </w:p>
              </w:tc>
            </w:tr>
            <w:tr w14:paraId="6FDF2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0B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AB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63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藻酸盐敷料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3D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3710 10cm×10cm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A5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31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38.34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07DD">
                  <w:pPr>
                    <w:jc w:val="center"/>
                    <w:rPr>
                      <w:rFonts w:hint="eastAsia" w:ascii="宋体" w:hAnsi="宋体" w:eastAsia="宋体" w:cs="宋体"/>
                      <w:i w:val="0"/>
                      <w:iCs w:val="0"/>
                      <w:color w:val="000000"/>
                      <w:sz w:val="16"/>
                      <w:szCs w:val="16"/>
                      <w:u w:val="none"/>
                    </w:rPr>
                  </w:pPr>
                </w:p>
              </w:tc>
            </w:tr>
            <w:tr w14:paraId="18456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40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A6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1D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扎丝</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E9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0.4、0.6、0.8、1.0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F9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B4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78.76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92C43">
                  <w:pPr>
                    <w:jc w:val="center"/>
                    <w:rPr>
                      <w:rFonts w:hint="eastAsia" w:ascii="宋体" w:hAnsi="宋体" w:eastAsia="宋体" w:cs="宋体"/>
                      <w:i w:val="0"/>
                      <w:iCs w:val="0"/>
                      <w:color w:val="000000"/>
                      <w:sz w:val="16"/>
                      <w:szCs w:val="16"/>
                      <w:u w:val="none"/>
                    </w:rPr>
                  </w:pPr>
                </w:p>
              </w:tc>
            </w:tr>
            <w:tr w14:paraId="3E1D7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DC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EB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新生儿科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73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遮眼板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5C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 B型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9E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63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793A">
                  <w:pPr>
                    <w:jc w:val="center"/>
                    <w:rPr>
                      <w:rFonts w:hint="eastAsia" w:ascii="宋体" w:hAnsi="宋体" w:eastAsia="宋体" w:cs="宋体"/>
                      <w:i w:val="0"/>
                      <w:iCs w:val="0"/>
                      <w:color w:val="000000"/>
                      <w:sz w:val="16"/>
                      <w:szCs w:val="16"/>
                      <w:u w:val="none"/>
                    </w:rPr>
                  </w:pPr>
                </w:p>
              </w:tc>
            </w:tr>
            <w:tr w14:paraId="469F6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6C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71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康复科、外一科、外三科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53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针灸针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0F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毫火针0.30*10mm、0.30*20mm、0.35*40mm、0.3×25mm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1.5寸（0.3*40mm）、1寸（0.3*25mm）、3寸（0.3*75mm）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42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9989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55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18.63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51BF">
                  <w:pPr>
                    <w:jc w:val="center"/>
                    <w:rPr>
                      <w:rFonts w:hint="eastAsia" w:ascii="宋体" w:hAnsi="宋体" w:eastAsia="宋体" w:cs="宋体"/>
                      <w:i w:val="0"/>
                      <w:iCs w:val="0"/>
                      <w:color w:val="000000"/>
                      <w:sz w:val="16"/>
                      <w:szCs w:val="16"/>
                      <w:u w:val="none"/>
                    </w:rPr>
                  </w:pPr>
                </w:p>
              </w:tc>
            </w:tr>
            <w:tr w14:paraId="76C9B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0A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14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14A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直肠管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E9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MK-L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70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D3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A3BC">
                  <w:pPr>
                    <w:jc w:val="center"/>
                    <w:rPr>
                      <w:rFonts w:hint="eastAsia" w:ascii="宋体" w:hAnsi="宋体" w:eastAsia="宋体" w:cs="宋体"/>
                      <w:i w:val="0"/>
                      <w:iCs w:val="0"/>
                      <w:color w:val="000000"/>
                      <w:sz w:val="16"/>
                      <w:szCs w:val="16"/>
                      <w:u w:val="none"/>
                    </w:rPr>
                  </w:pPr>
                </w:p>
              </w:tc>
            </w:tr>
            <w:tr w14:paraId="72A97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6A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1B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E5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重组胶原蛋白修复敷料</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88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R型20g/盒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FA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714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7A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64.6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E2F0">
                  <w:pPr>
                    <w:jc w:val="center"/>
                    <w:rPr>
                      <w:rFonts w:hint="eastAsia" w:ascii="宋体" w:hAnsi="宋体" w:eastAsia="宋体" w:cs="宋体"/>
                      <w:i w:val="0"/>
                      <w:iCs w:val="0"/>
                      <w:color w:val="000000"/>
                      <w:sz w:val="16"/>
                      <w:szCs w:val="16"/>
                      <w:u w:val="none"/>
                    </w:rPr>
                  </w:pPr>
                </w:p>
              </w:tc>
            </w:tr>
            <w:tr w14:paraId="3F713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71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37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75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透析附件－连接件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9F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H5120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9C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2C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45.83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77164">
                  <w:pPr>
                    <w:jc w:val="center"/>
                    <w:rPr>
                      <w:rFonts w:hint="eastAsia" w:ascii="宋体" w:hAnsi="宋体" w:eastAsia="宋体" w:cs="宋体"/>
                      <w:i w:val="0"/>
                      <w:iCs w:val="0"/>
                      <w:color w:val="000000"/>
                      <w:sz w:val="16"/>
                      <w:szCs w:val="16"/>
                      <w:u w:val="none"/>
                    </w:rPr>
                  </w:pPr>
                </w:p>
              </w:tc>
            </w:tr>
            <w:tr w14:paraId="6D8DF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CF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24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B5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热活检钳</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84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HBF-23/2000/把、HBF-23/2300/把</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62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D4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1672">
                  <w:pPr>
                    <w:jc w:val="center"/>
                    <w:rPr>
                      <w:rFonts w:hint="eastAsia" w:ascii="宋体" w:hAnsi="宋体" w:eastAsia="宋体" w:cs="宋体"/>
                      <w:i w:val="0"/>
                      <w:iCs w:val="0"/>
                      <w:color w:val="000000"/>
                      <w:sz w:val="16"/>
                      <w:szCs w:val="16"/>
                      <w:u w:val="none"/>
                    </w:rPr>
                  </w:pPr>
                </w:p>
              </w:tc>
            </w:tr>
            <w:tr w14:paraId="108D2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6C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C3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重症、内一、内二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46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输氧管路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0D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VGLR-JR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0F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FD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9E09">
                  <w:pPr>
                    <w:jc w:val="center"/>
                    <w:rPr>
                      <w:rFonts w:hint="eastAsia" w:ascii="宋体" w:hAnsi="宋体" w:eastAsia="宋体" w:cs="宋体"/>
                      <w:i w:val="0"/>
                      <w:iCs w:val="0"/>
                      <w:color w:val="000000"/>
                      <w:sz w:val="16"/>
                      <w:szCs w:val="16"/>
                      <w:u w:val="none"/>
                    </w:rPr>
                  </w:pPr>
                </w:p>
              </w:tc>
            </w:tr>
            <w:tr w14:paraId="2D9F8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DF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1D7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96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理疗用体表电极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C19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135mm线式</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69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69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3FF2">
                  <w:pPr>
                    <w:jc w:val="center"/>
                    <w:rPr>
                      <w:rFonts w:hint="eastAsia" w:ascii="宋体" w:hAnsi="宋体" w:eastAsia="宋体" w:cs="宋体"/>
                      <w:i w:val="0"/>
                      <w:iCs w:val="0"/>
                      <w:color w:val="000000"/>
                      <w:sz w:val="16"/>
                      <w:szCs w:val="16"/>
                      <w:u w:val="none"/>
                    </w:rPr>
                  </w:pPr>
                </w:p>
              </w:tc>
            </w:tr>
            <w:tr w14:paraId="6880C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DA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E4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重症、内一、内二</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94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鼻氧管路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94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VGLR-J-JB、VGLR-J-QQ</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CD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630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92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11F6">
                  <w:pPr>
                    <w:jc w:val="center"/>
                    <w:rPr>
                      <w:rFonts w:hint="eastAsia" w:ascii="宋体" w:hAnsi="宋体" w:eastAsia="宋体" w:cs="宋体"/>
                      <w:i w:val="0"/>
                      <w:iCs w:val="0"/>
                      <w:color w:val="000000"/>
                      <w:sz w:val="16"/>
                      <w:szCs w:val="16"/>
                      <w:u w:val="none"/>
                    </w:rPr>
                  </w:pPr>
                </w:p>
              </w:tc>
            </w:tr>
            <w:tr w14:paraId="33DF8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0F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89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麻醉、皮肤科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31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消融电极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03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0314、OBS-Db 电刀笔、OBS-Db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 尖头、OBS-Rp</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95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5544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F8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702E">
                  <w:pPr>
                    <w:jc w:val="center"/>
                    <w:rPr>
                      <w:rFonts w:hint="eastAsia" w:ascii="宋体" w:hAnsi="宋体" w:eastAsia="宋体" w:cs="宋体"/>
                      <w:i w:val="0"/>
                      <w:iCs w:val="0"/>
                      <w:color w:val="000000"/>
                      <w:sz w:val="16"/>
                      <w:szCs w:val="16"/>
                      <w:u w:val="none"/>
                    </w:rPr>
                  </w:pPr>
                </w:p>
              </w:tc>
            </w:tr>
            <w:tr w14:paraId="60DE6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3E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39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63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水处理：测试过氧乙酸浓度试纸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20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100条/盒  浓度范围500—2000mg/L、10条/盒   浓度范围0-40mg/L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91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DE1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209.67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2155">
                  <w:pPr>
                    <w:jc w:val="center"/>
                    <w:rPr>
                      <w:rFonts w:hint="eastAsia" w:ascii="宋体" w:hAnsi="宋体" w:eastAsia="宋体" w:cs="宋体"/>
                      <w:i w:val="0"/>
                      <w:iCs w:val="0"/>
                      <w:color w:val="000000"/>
                      <w:sz w:val="16"/>
                      <w:szCs w:val="16"/>
                      <w:u w:val="none"/>
                    </w:rPr>
                  </w:pPr>
                </w:p>
              </w:tc>
            </w:tr>
            <w:tr w14:paraId="1CADF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C2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D8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FF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一次性使用透析护理套件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FB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（内瘘用）、（导管用）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01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DB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DDB5">
                  <w:pPr>
                    <w:jc w:val="center"/>
                    <w:rPr>
                      <w:rFonts w:hint="eastAsia" w:ascii="宋体" w:hAnsi="宋体" w:eastAsia="宋体" w:cs="宋体"/>
                      <w:i w:val="0"/>
                      <w:iCs w:val="0"/>
                      <w:color w:val="000000"/>
                      <w:sz w:val="16"/>
                      <w:szCs w:val="16"/>
                      <w:u w:val="none"/>
                    </w:rPr>
                  </w:pPr>
                </w:p>
              </w:tc>
            </w:tr>
            <w:tr w14:paraId="2FC1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FE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F9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13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一次性使用三角球囊子宫支架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5B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BUS-5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C4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ED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BA3A7">
                  <w:pPr>
                    <w:jc w:val="center"/>
                    <w:rPr>
                      <w:rFonts w:hint="eastAsia" w:ascii="宋体" w:hAnsi="宋体" w:eastAsia="宋体" w:cs="宋体"/>
                      <w:i w:val="0"/>
                      <w:iCs w:val="0"/>
                      <w:color w:val="000000"/>
                      <w:sz w:val="16"/>
                      <w:szCs w:val="16"/>
                      <w:u w:val="none"/>
                    </w:rPr>
                  </w:pPr>
                </w:p>
              </w:tc>
            </w:tr>
            <w:tr w14:paraId="412A8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94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7D0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25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一次性使用无菌阴道扩张器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58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   B2型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91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61920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B1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4C098">
                  <w:pPr>
                    <w:jc w:val="center"/>
                    <w:rPr>
                      <w:rFonts w:hint="eastAsia" w:ascii="宋体" w:hAnsi="宋体" w:eastAsia="宋体" w:cs="宋体"/>
                      <w:i w:val="0"/>
                      <w:iCs w:val="0"/>
                      <w:color w:val="000000"/>
                      <w:sz w:val="16"/>
                      <w:szCs w:val="16"/>
                      <w:u w:val="none"/>
                    </w:rPr>
                  </w:pPr>
                </w:p>
              </w:tc>
            </w:tr>
            <w:tr w14:paraId="53FC1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72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AD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27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一次性使用子宫颈扩张球囊导管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FC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CVB-18F/支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F43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E5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2848">
                  <w:pPr>
                    <w:jc w:val="center"/>
                    <w:rPr>
                      <w:rFonts w:hint="eastAsia" w:ascii="宋体" w:hAnsi="宋体" w:eastAsia="宋体" w:cs="宋体"/>
                      <w:i w:val="0"/>
                      <w:iCs w:val="0"/>
                      <w:color w:val="000000"/>
                      <w:sz w:val="16"/>
                      <w:szCs w:val="16"/>
                      <w:u w:val="none"/>
                    </w:rPr>
                  </w:pPr>
                </w:p>
              </w:tc>
            </w:tr>
            <w:tr w14:paraId="4E412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DF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54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药剂科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FA4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一次性使用胰岛素笔配套用针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F0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0.23（32G）*4mm 薄壁  1支/包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0.25（31G）*5mm  7支/包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2D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198240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6A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1.844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4486">
                  <w:pPr>
                    <w:jc w:val="center"/>
                    <w:rPr>
                      <w:rFonts w:hint="eastAsia" w:ascii="宋体" w:hAnsi="宋体" w:eastAsia="宋体" w:cs="宋体"/>
                      <w:i w:val="0"/>
                      <w:iCs w:val="0"/>
                      <w:color w:val="000000"/>
                      <w:sz w:val="16"/>
                      <w:szCs w:val="16"/>
                      <w:u w:val="none"/>
                    </w:rPr>
                  </w:pPr>
                </w:p>
              </w:tc>
            </w:tr>
            <w:tr w14:paraId="54FEC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4D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62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ED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双翼阴道扩张器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91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手术用固定式90mm*34mm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AD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50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57.33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01FA">
                  <w:pPr>
                    <w:jc w:val="center"/>
                    <w:rPr>
                      <w:rFonts w:hint="eastAsia" w:ascii="宋体" w:hAnsi="宋体" w:eastAsia="宋体" w:cs="宋体"/>
                      <w:i w:val="0"/>
                      <w:iCs w:val="0"/>
                      <w:color w:val="000000"/>
                      <w:sz w:val="16"/>
                      <w:szCs w:val="16"/>
                      <w:u w:val="none"/>
                    </w:rPr>
                  </w:pPr>
                </w:p>
              </w:tc>
            </w:tr>
            <w:tr w14:paraId="6E82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D9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AF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19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听诊器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53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插入式单用A型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33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24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2A39">
                  <w:pPr>
                    <w:jc w:val="center"/>
                    <w:rPr>
                      <w:rFonts w:hint="eastAsia" w:ascii="宋体" w:hAnsi="宋体" w:eastAsia="宋体" w:cs="宋体"/>
                      <w:i w:val="0"/>
                      <w:iCs w:val="0"/>
                      <w:color w:val="000000"/>
                      <w:sz w:val="16"/>
                      <w:szCs w:val="16"/>
                      <w:u w:val="none"/>
                    </w:rPr>
                  </w:pPr>
                </w:p>
              </w:tc>
            </w:tr>
            <w:tr w14:paraId="21A17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B2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DE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86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3M ATTEST 压力蒸汽灭菌生物培养指示剂（快速）</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89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50支*4盒/箱  1292...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56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42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43F1">
                  <w:pPr>
                    <w:jc w:val="center"/>
                    <w:rPr>
                      <w:rFonts w:hint="eastAsia" w:ascii="宋体" w:hAnsi="宋体" w:eastAsia="宋体" w:cs="宋体"/>
                      <w:i w:val="0"/>
                      <w:iCs w:val="0"/>
                      <w:color w:val="000000"/>
                      <w:sz w:val="16"/>
                      <w:szCs w:val="16"/>
                      <w:u w:val="none"/>
                    </w:rPr>
                  </w:pPr>
                </w:p>
              </w:tc>
            </w:tr>
            <w:tr w14:paraId="50AB2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49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89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6B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新华医用灭菌包装无纺布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26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50g蓝色，1200mm*1200mm 200张/箱、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50g蓝色，800mm*800mm 300张/箱、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60g 蓝色，1500mm*1500mm 60张/箱、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60g 蓝色，600mm*600mm 500张/箱</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CD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8640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C8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B8C4">
                  <w:pPr>
                    <w:jc w:val="center"/>
                    <w:rPr>
                      <w:rFonts w:hint="eastAsia" w:ascii="宋体" w:hAnsi="宋体" w:eastAsia="宋体" w:cs="宋体"/>
                      <w:i w:val="0"/>
                      <w:iCs w:val="0"/>
                      <w:color w:val="000000"/>
                      <w:sz w:val="16"/>
                      <w:szCs w:val="16"/>
                      <w:u w:val="none"/>
                    </w:rPr>
                  </w:pPr>
                </w:p>
              </w:tc>
            </w:tr>
            <w:tr w14:paraId="0A01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33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D7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CB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一次性床单</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BD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60cm×100m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354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2E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E5F3">
                  <w:pPr>
                    <w:jc w:val="center"/>
                    <w:rPr>
                      <w:rFonts w:hint="eastAsia" w:ascii="宋体" w:hAnsi="宋体" w:eastAsia="宋体" w:cs="宋体"/>
                      <w:i w:val="0"/>
                      <w:iCs w:val="0"/>
                      <w:color w:val="000000"/>
                      <w:sz w:val="16"/>
                      <w:szCs w:val="16"/>
                      <w:u w:val="none"/>
                    </w:rPr>
                  </w:pPr>
                </w:p>
              </w:tc>
            </w:tr>
            <w:tr w14:paraId="6C044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56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E50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00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一次性小单（复合卫生纸）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5D8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80*100cm、40×50cm、50×60cm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0F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74400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3A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0.66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0E2D">
                  <w:pPr>
                    <w:jc w:val="center"/>
                    <w:rPr>
                      <w:rFonts w:hint="eastAsia" w:ascii="宋体" w:hAnsi="宋体" w:eastAsia="宋体" w:cs="宋体"/>
                      <w:i w:val="0"/>
                      <w:iCs w:val="0"/>
                      <w:color w:val="000000"/>
                      <w:sz w:val="16"/>
                      <w:szCs w:val="16"/>
                      <w:u w:val="none"/>
                    </w:rPr>
                  </w:pPr>
                </w:p>
              </w:tc>
            </w:tr>
            <w:tr w14:paraId="7F297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B1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2A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38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紫外线强度指示卡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A6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100片/盒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DD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AC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0.95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BB60">
                  <w:pPr>
                    <w:jc w:val="center"/>
                    <w:rPr>
                      <w:rFonts w:hint="eastAsia" w:ascii="宋体" w:hAnsi="宋体" w:eastAsia="宋体" w:cs="宋体"/>
                      <w:i w:val="0"/>
                      <w:iCs w:val="0"/>
                      <w:color w:val="000000"/>
                      <w:sz w:val="16"/>
                      <w:szCs w:val="16"/>
                      <w:u w:val="none"/>
                    </w:rPr>
                  </w:pPr>
                </w:p>
              </w:tc>
            </w:tr>
            <w:tr w14:paraId="45796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9D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44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57C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紫外线杀菌灯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63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30W、40W、ZW6S15W-212 6W、ZW8S15W-288 8W</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23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328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E4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43.66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2465">
                  <w:pPr>
                    <w:jc w:val="center"/>
                    <w:rPr>
                      <w:rFonts w:hint="eastAsia" w:ascii="宋体" w:hAnsi="宋体" w:eastAsia="宋体" w:cs="宋体"/>
                      <w:i w:val="0"/>
                      <w:iCs w:val="0"/>
                      <w:color w:val="000000"/>
                      <w:sz w:val="16"/>
                      <w:szCs w:val="16"/>
                      <w:u w:val="none"/>
                    </w:rPr>
                  </w:pPr>
                </w:p>
              </w:tc>
            </w:tr>
            <w:tr w14:paraId="31DC5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FD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54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09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点而康表面湿巾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F1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60片/包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21C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B2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14A3">
                  <w:pPr>
                    <w:jc w:val="center"/>
                    <w:rPr>
                      <w:rFonts w:hint="eastAsia" w:ascii="宋体" w:hAnsi="宋体" w:eastAsia="宋体" w:cs="宋体"/>
                      <w:i w:val="0"/>
                      <w:iCs w:val="0"/>
                      <w:color w:val="000000"/>
                      <w:sz w:val="16"/>
                      <w:szCs w:val="16"/>
                      <w:u w:val="none"/>
                    </w:rPr>
                  </w:pPr>
                </w:p>
              </w:tc>
            </w:tr>
            <w:tr w14:paraId="6BB9E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10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92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06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恩帕克牌过氧化氢低温等离子体灭菌包装袋和卷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86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7.5cm*70m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90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7A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D036">
                  <w:pPr>
                    <w:jc w:val="center"/>
                    <w:rPr>
                      <w:rFonts w:hint="eastAsia" w:ascii="宋体" w:hAnsi="宋体" w:eastAsia="宋体" w:cs="宋体"/>
                      <w:i w:val="0"/>
                      <w:iCs w:val="0"/>
                      <w:color w:val="000000"/>
                      <w:sz w:val="16"/>
                      <w:szCs w:val="16"/>
                      <w:u w:val="none"/>
                    </w:rPr>
                  </w:pPr>
                </w:p>
              </w:tc>
            </w:tr>
            <w:tr w14:paraId="17795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B5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C8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C7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恩帕克牌灭菌指示包装袋和卷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B9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300mm*200m/卷、扁平卷150mm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*200m、扁平卷200mm*200m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E1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D8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511.73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5ACA">
                  <w:pPr>
                    <w:jc w:val="center"/>
                    <w:rPr>
                      <w:rFonts w:hint="eastAsia" w:ascii="宋体" w:hAnsi="宋体" w:eastAsia="宋体" w:cs="宋体"/>
                      <w:i w:val="0"/>
                      <w:iCs w:val="0"/>
                      <w:color w:val="000000"/>
                      <w:sz w:val="16"/>
                      <w:szCs w:val="16"/>
                      <w:u w:val="none"/>
                    </w:rPr>
                  </w:pPr>
                </w:p>
              </w:tc>
            </w:tr>
            <w:tr w14:paraId="2486E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2E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75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BC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非接触式红外体温计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0B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JXB-178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06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51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3B7D">
                  <w:pPr>
                    <w:jc w:val="center"/>
                    <w:rPr>
                      <w:rFonts w:hint="eastAsia" w:ascii="宋体" w:hAnsi="宋体" w:eastAsia="宋体" w:cs="宋体"/>
                      <w:i w:val="0"/>
                      <w:iCs w:val="0"/>
                      <w:color w:val="000000"/>
                      <w:sz w:val="16"/>
                      <w:szCs w:val="16"/>
                      <w:u w:val="none"/>
                    </w:rPr>
                  </w:pPr>
                </w:p>
              </w:tc>
            </w:tr>
            <w:tr w14:paraId="647E3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07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5C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DA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腹带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30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特大号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A4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A4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951D">
                  <w:pPr>
                    <w:jc w:val="center"/>
                    <w:rPr>
                      <w:rFonts w:hint="eastAsia" w:ascii="宋体" w:hAnsi="宋体" w:eastAsia="宋体" w:cs="宋体"/>
                      <w:i w:val="0"/>
                      <w:iCs w:val="0"/>
                      <w:color w:val="000000"/>
                      <w:sz w:val="16"/>
                      <w:szCs w:val="16"/>
                      <w:u w:val="none"/>
                    </w:rPr>
                  </w:pPr>
                </w:p>
              </w:tc>
            </w:tr>
            <w:tr w14:paraId="4A6C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3F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140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EC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简易呼吸器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83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大号（成人型）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AF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8D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E35C">
                  <w:pPr>
                    <w:jc w:val="center"/>
                    <w:rPr>
                      <w:rFonts w:hint="eastAsia" w:ascii="宋体" w:hAnsi="宋体" w:eastAsia="宋体" w:cs="宋体"/>
                      <w:i w:val="0"/>
                      <w:iCs w:val="0"/>
                      <w:color w:val="000000"/>
                      <w:sz w:val="16"/>
                      <w:szCs w:val="16"/>
                      <w:u w:val="none"/>
                    </w:rPr>
                  </w:pPr>
                </w:p>
              </w:tc>
            </w:tr>
            <w:tr w14:paraId="60470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11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8E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60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简易呼吸器－储气袋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74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92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08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10E2">
                  <w:pPr>
                    <w:jc w:val="center"/>
                    <w:rPr>
                      <w:rFonts w:hint="eastAsia" w:ascii="宋体" w:hAnsi="宋体" w:eastAsia="宋体" w:cs="宋体"/>
                      <w:i w:val="0"/>
                      <w:iCs w:val="0"/>
                      <w:color w:val="000000"/>
                      <w:sz w:val="16"/>
                      <w:szCs w:val="16"/>
                      <w:u w:val="none"/>
                    </w:rPr>
                  </w:pPr>
                </w:p>
              </w:tc>
            </w:tr>
            <w:tr w14:paraId="5CE14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11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27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4A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高效快速多酶清洗液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27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B11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205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61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475D">
                  <w:pPr>
                    <w:jc w:val="center"/>
                    <w:rPr>
                      <w:rFonts w:hint="eastAsia" w:ascii="宋体" w:hAnsi="宋体" w:eastAsia="宋体" w:cs="宋体"/>
                      <w:i w:val="0"/>
                      <w:iCs w:val="0"/>
                      <w:color w:val="000000"/>
                      <w:sz w:val="16"/>
                      <w:szCs w:val="16"/>
                      <w:u w:val="none"/>
                    </w:rPr>
                  </w:pPr>
                </w:p>
              </w:tc>
            </w:tr>
            <w:tr w14:paraId="05029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13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9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D20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过氧化氢低温等离子体灭菌包装和卷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CF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200mm*70m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7B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FC0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978C">
                  <w:pPr>
                    <w:jc w:val="center"/>
                    <w:rPr>
                      <w:rFonts w:hint="eastAsia" w:ascii="宋体" w:hAnsi="宋体" w:eastAsia="宋体" w:cs="宋体"/>
                      <w:i w:val="0"/>
                      <w:iCs w:val="0"/>
                      <w:color w:val="000000"/>
                      <w:sz w:val="16"/>
                      <w:szCs w:val="16"/>
                      <w:u w:val="none"/>
                    </w:rPr>
                  </w:pPr>
                </w:p>
              </w:tc>
            </w:tr>
            <w:tr w14:paraId="684D4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65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C4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453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过氧化氢低温等离子体灭菌化学指示卡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B2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AQ2740  250片/瓶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05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76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7212">
                  <w:pPr>
                    <w:jc w:val="center"/>
                    <w:rPr>
                      <w:rFonts w:hint="eastAsia" w:ascii="宋体" w:hAnsi="宋体" w:eastAsia="宋体" w:cs="宋体"/>
                      <w:i w:val="0"/>
                      <w:iCs w:val="0"/>
                      <w:color w:val="000000"/>
                      <w:sz w:val="16"/>
                      <w:szCs w:val="16"/>
                      <w:u w:val="none"/>
                    </w:rPr>
                  </w:pPr>
                </w:p>
              </w:tc>
            </w:tr>
            <w:tr w14:paraId="0C14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8C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E1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88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洁芙柔抗菌洗手液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7C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49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87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59FC">
                  <w:pPr>
                    <w:jc w:val="center"/>
                    <w:rPr>
                      <w:rFonts w:hint="eastAsia" w:ascii="宋体" w:hAnsi="宋体" w:eastAsia="宋体" w:cs="宋体"/>
                      <w:i w:val="0"/>
                      <w:iCs w:val="0"/>
                      <w:color w:val="000000"/>
                      <w:sz w:val="16"/>
                      <w:szCs w:val="16"/>
                      <w:u w:val="none"/>
                    </w:rPr>
                  </w:pPr>
                </w:p>
              </w:tc>
            </w:tr>
            <w:tr w14:paraId="711B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18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FA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70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洁芙柔免洗手消毒凝胶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62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E4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B6C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3BF1">
                  <w:pPr>
                    <w:jc w:val="center"/>
                    <w:rPr>
                      <w:rFonts w:hint="eastAsia" w:ascii="宋体" w:hAnsi="宋体" w:eastAsia="宋体" w:cs="宋体"/>
                      <w:i w:val="0"/>
                      <w:iCs w:val="0"/>
                      <w:color w:val="000000"/>
                      <w:sz w:val="16"/>
                      <w:szCs w:val="16"/>
                      <w:u w:val="none"/>
                    </w:rPr>
                  </w:pPr>
                </w:p>
              </w:tc>
            </w:tr>
            <w:tr w14:paraId="4B0D9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44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AB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D0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朗索内镜多酶低泡清洗剂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BA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AC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49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C65C">
                  <w:pPr>
                    <w:jc w:val="center"/>
                    <w:rPr>
                      <w:rFonts w:hint="eastAsia" w:ascii="宋体" w:hAnsi="宋体" w:eastAsia="宋体" w:cs="宋体"/>
                      <w:i w:val="0"/>
                      <w:iCs w:val="0"/>
                      <w:color w:val="000000"/>
                      <w:sz w:val="16"/>
                      <w:szCs w:val="16"/>
                      <w:u w:val="none"/>
                    </w:rPr>
                  </w:pPr>
                </w:p>
              </w:tc>
            </w:tr>
            <w:tr w14:paraId="07008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47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43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11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老肯牌LK/DZK型低温等离子体灭菌化学指示卡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BA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200条/盒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CD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B4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F7E0">
                  <w:pPr>
                    <w:jc w:val="center"/>
                    <w:rPr>
                      <w:rFonts w:hint="eastAsia" w:ascii="宋体" w:hAnsi="宋体" w:eastAsia="宋体" w:cs="宋体"/>
                      <w:i w:val="0"/>
                      <w:iCs w:val="0"/>
                      <w:color w:val="000000"/>
                      <w:sz w:val="16"/>
                      <w:szCs w:val="16"/>
                      <w:u w:val="none"/>
                    </w:rPr>
                  </w:pPr>
                </w:p>
              </w:tc>
            </w:tr>
            <w:tr w14:paraId="75B70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A3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EF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17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利尔康3%过氧化氢消毒液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93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100ml、500ml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37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5828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F8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BD922">
                  <w:pPr>
                    <w:jc w:val="center"/>
                    <w:rPr>
                      <w:rFonts w:hint="eastAsia" w:ascii="宋体" w:hAnsi="宋体" w:eastAsia="宋体" w:cs="宋体"/>
                      <w:i w:val="0"/>
                      <w:iCs w:val="0"/>
                      <w:color w:val="000000"/>
                      <w:sz w:val="16"/>
                      <w:szCs w:val="16"/>
                      <w:u w:val="none"/>
                    </w:rPr>
                  </w:pPr>
                </w:p>
              </w:tc>
            </w:tr>
            <w:tr w14:paraId="0A870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F2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A2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81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利尔康牌L-2型戊二醛浓度指示卡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F70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60条/瓶 2瓶/盒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12E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3C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117E">
                  <w:pPr>
                    <w:jc w:val="center"/>
                    <w:rPr>
                      <w:rFonts w:hint="eastAsia" w:ascii="宋体" w:hAnsi="宋体" w:eastAsia="宋体" w:cs="宋体"/>
                      <w:i w:val="0"/>
                      <w:iCs w:val="0"/>
                      <w:color w:val="000000"/>
                      <w:sz w:val="16"/>
                      <w:szCs w:val="16"/>
                      <w:u w:val="none"/>
                    </w:rPr>
                  </w:pPr>
                </w:p>
              </w:tc>
            </w:tr>
            <w:tr w14:paraId="7AE16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02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2C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A6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利康牌测氯试纸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E15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4米</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25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AD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58E4">
                  <w:pPr>
                    <w:jc w:val="center"/>
                    <w:rPr>
                      <w:rFonts w:hint="eastAsia" w:ascii="宋体" w:hAnsi="宋体" w:eastAsia="宋体" w:cs="宋体"/>
                      <w:i w:val="0"/>
                      <w:iCs w:val="0"/>
                      <w:color w:val="000000"/>
                      <w:sz w:val="16"/>
                      <w:szCs w:val="16"/>
                      <w:u w:val="none"/>
                    </w:rPr>
                  </w:pPr>
                </w:p>
              </w:tc>
            </w:tr>
            <w:tr w14:paraId="79C04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3A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22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83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邻苯二甲醛消毒液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3E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2.5L/桶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9C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DC2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CBC0">
                  <w:pPr>
                    <w:jc w:val="center"/>
                    <w:rPr>
                      <w:rFonts w:hint="eastAsia" w:ascii="宋体" w:hAnsi="宋体" w:eastAsia="宋体" w:cs="宋体"/>
                      <w:i w:val="0"/>
                      <w:iCs w:val="0"/>
                      <w:color w:val="000000"/>
                      <w:sz w:val="16"/>
                      <w:szCs w:val="16"/>
                      <w:u w:val="none"/>
                    </w:rPr>
                  </w:pPr>
                </w:p>
              </w:tc>
            </w:tr>
            <w:tr w14:paraId="44606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66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19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6E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氯消净消毒粉</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909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500g/瓶、1kg/瓶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FD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667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5F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15.73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BF2C7">
                  <w:pPr>
                    <w:jc w:val="center"/>
                    <w:rPr>
                      <w:rFonts w:hint="eastAsia" w:ascii="宋体" w:hAnsi="宋体" w:eastAsia="宋体" w:cs="宋体"/>
                      <w:i w:val="0"/>
                      <w:iCs w:val="0"/>
                      <w:color w:val="000000"/>
                      <w:sz w:val="16"/>
                      <w:szCs w:val="16"/>
                      <w:u w:val="none"/>
                    </w:rPr>
                  </w:pPr>
                </w:p>
              </w:tc>
            </w:tr>
            <w:tr w14:paraId="1181A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E9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1C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57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钠石灰</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65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52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1C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8.83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0AEA">
                  <w:pPr>
                    <w:jc w:val="center"/>
                    <w:rPr>
                      <w:rFonts w:hint="eastAsia" w:ascii="宋体" w:hAnsi="宋体" w:eastAsia="宋体" w:cs="宋体"/>
                      <w:i w:val="0"/>
                      <w:iCs w:val="0"/>
                      <w:color w:val="000000"/>
                      <w:sz w:val="16"/>
                      <w:szCs w:val="16"/>
                      <w:u w:val="none"/>
                    </w:rPr>
                  </w:pPr>
                </w:p>
              </w:tc>
            </w:tr>
            <w:tr w14:paraId="2F86F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70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27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A0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葡清2%葡萄糖酸氯己定醇皮肤消毒液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1C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78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A3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86648">
                  <w:pPr>
                    <w:jc w:val="center"/>
                    <w:rPr>
                      <w:rFonts w:hint="eastAsia" w:ascii="宋体" w:hAnsi="宋体" w:eastAsia="宋体" w:cs="宋体"/>
                      <w:i w:val="0"/>
                      <w:iCs w:val="0"/>
                      <w:color w:val="000000"/>
                      <w:sz w:val="16"/>
                      <w:szCs w:val="16"/>
                      <w:u w:val="none"/>
                    </w:rPr>
                  </w:pPr>
                </w:p>
              </w:tc>
            </w:tr>
            <w:tr w14:paraId="20717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8C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43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87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葡清天然皂液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CE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248ml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C6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2C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D8C2A">
                  <w:pPr>
                    <w:jc w:val="center"/>
                    <w:rPr>
                      <w:rFonts w:hint="eastAsia" w:ascii="宋体" w:hAnsi="宋体" w:eastAsia="宋体" w:cs="宋体"/>
                      <w:i w:val="0"/>
                      <w:iCs w:val="0"/>
                      <w:color w:val="000000"/>
                      <w:sz w:val="16"/>
                      <w:szCs w:val="16"/>
                      <w:u w:val="none"/>
                    </w:rPr>
                  </w:pPr>
                </w:p>
              </w:tc>
            </w:tr>
            <w:tr w14:paraId="73A92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73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FFD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64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葡清专用手消毒液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9D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88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5340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30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732B">
                  <w:pPr>
                    <w:jc w:val="center"/>
                    <w:rPr>
                      <w:rFonts w:hint="eastAsia" w:ascii="宋体" w:hAnsi="宋体" w:eastAsia="宋体" w:cs="宋体"/>
                      <w:i w:val="0"/>
                      <w:iCs w:val="0"/>
                      <w:color w:val="000000"/>
                      <w:sz w:val="16"/>
                      <w:szCs w:val="16"/>
                      <w:u w:val="none"/>
                    </w:rPr>
                  </w:pPr>
                </w:p>
              </w:tc>
            </w:tr>
            <w:tr w14:paraId="4B354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0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8E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E4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庆卫牌戊二醛消毒剂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D9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2KG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50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9C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944C">
                  <w:pPr>
                    <w:jc w:val="center"/>
                    <w:rPr>
                      <w:rFonts w:hint="eastAsia" w:ascii="宋体" w:hAnsi="宋体" w:eastAsia="宋体" w:cs="宋体"/>
                      <w:i w:val="0"/>
                      <w:iCs w:val="0"/>
                      <w:color w:val="000000"/>
                      <w:sz w:val="16"/>
                      <w:szCs w:val="16"/>
                      <w:u w:val="none"/>
                    </w:rPr>
                  </w:pPr>
                </w:p>
              </w:tc>
            </w:tr>
            <w:tr w14:paraId="25FA4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7D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E2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6D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庆卫牌消毒粉</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F7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20g*20袋/包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52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1E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11.56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FD82">
                  <w:pPr>
                    <w:jc w:val="center"/>
                    <w:rPr>
                      <w:rFonts w:hint="eastAsia" w:ascii="宋体" w:hAnsi="宋体" w:eastAsia="宋体" w:cs="宋体"/>
                      <w:i w:val="0"/>
                      <w:iCs w:val="0"/>
                      <w:color w:val="000000"/>
                      <w:sz w:val="16"/>
                      <w:szCs w:val="16"/>
                      <w:u w:val="none"/>
                    </w:rPr>
                  </w:pPr>
                </w:p>
              </w:tc>
            </w:tr>
            <w:tr w14:paraId="6A99C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F7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E9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64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庆卫牌消毒品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D3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含碘量：0.3%:60ml、含碘量：0.3% 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3A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17447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C1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9.39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4AA1">
                  <w:pPr>
                    <w:jc w:val="center"/>
                    <w:rPr>
                      <w:rFonts w:hint="eastAsia" w:ascii="宋体" w:hAnsi="宋体" w:eastAsia="宋体" w:cs="宋体"/>
                      <w:i w:val="0"/>
                      <w:iCs w:val="0"/>
                      <w:color w:val="000000"/>
                      <w:sz w:val="16"/>
                      <w:szCs w:val="16"/>
                      <w:u w:val="none"/>
                    </w:rPr>
                  </w:pPr>
                </w:p>
              </w:tc>
            </w:tr>
            <w:tr w14:paraId="3036E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3A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D3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B0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犬伤净皮肤粘膜消毒液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21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20ML（犬伤）</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1F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F9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67.93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4959">
                  <w:pPr>
                    <w:jc w:val="center"/>
                    <w:rPr>
                      <w:rFonts w:hint="eastAsia" w:ascii="宋体" w:hAnsi="宋体" w:eastAsia="宋体" w:cs="宋体"/>
                      <w:i w:val="0"/>
                      <w:iCs w:val="0"/>
                      <w:color w:val="000000"/>
                      <w:sz w:val="16"/>
                      <w:szCs w:val="16"/>
                      <w:u w:val="none"/>
                    </w:rPr>
                  </w:pPr>
                </w:p>
              </w:tc>
            </w:tr>
            <w:tr w14:paraId="6FF66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A1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DE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30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犬伤净弱碱性皮肤黏膜清洗消毒剂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C0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250ML（犬伤）</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19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D2B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3EE4">
                  <w:pPr>
                    <w:jc w:val="center"/>
                    <w:rPr>
                      <w:rFonts w:hint="eastAsia" w:ascii="宋体" w:hAnsi="宋体" w:eastAsia="宋体" w:cs="宋体"/>
                      <w:i w:val="0"/>
                      <w:iCs w:val="0"/>
                      <w:color w:val="000000"/>
                      <w:sz w:val="16"/>
                      <w:szCs w:val="16"/>
                      <w:u w:val="none"/>
                    </w:rPr>
                  </w:pPr>
                </w:p>
              </w:tc>
            </w:tr>
            <w:tr w14:paraId="0281B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B9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E0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04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软皂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DF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9AD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76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CED1">
                  <w:pPr>
                    <w:jc w:val="center"/>
                    <w:rPr>
                      <w:rFonts w:hint="eastAsia" w:ascii="宋体" w:hAnsi="宋体" w:eastAsia="宋体" w:cs="宋体"/>
                      <w:i w:val="0"/>
                      <w:iCs w:val="0"/>
                      <w:color w:val="000000"/>
                      <w:sz w:val="16"/>
                      <w:szCs w:val="16"/>
                      <w:u w:val="none"/>
                    </w:rPr>
                  </w:pPr>
                </w:p>
              </w:tc>
            </w:tr>
            <w:tr w14:paraId="3262C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93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7E2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94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天维牌压力蒸汽灭菌化学测试包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F1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ST5086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5B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80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5A043">
                  <w:pPr>
                    <w:jc w:val="center"/>
                    <w:rPr>
                      <w:rFonts w:hint="eastAsia" w:ascii="宋体" w:hAnsi="宋体" w:eastAsia="宋体" w:cs="宋体"/>
                      <w:i w:val="0"/>
                      <w:iCs w:val="0"/>
                      <w:color w:val="000000"/>
                      <w:sz w:val="16"/>
                      <w:szCs w:val="16"/>
                      <w:u w:val="none"/>
                    </w:rPr>
                  </w:pPr>
                </w:p>
              </w:tc>
            </w:tr>
            <w:tr w14:paraId="6A3EC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97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51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C1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卫生湿巾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9C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20cm*26cm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B9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1642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64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5622">
                  <w:pPr>
                    <w:jc w:val="center"/>
                    <w:rPr>
                      <w:rFonts w:hint="eastAsia" w:ascii="宋体" w:hAnsi="宋体" w:eastAsia="宋体" w:cs="宋体"/>
                      <w:i w:val="0"/>
                      <w:iCs w:val="0"/>
                      <w:color w:val="000000"/>
                      <w:sz w:val="16"/>
                      <w:szCs w:val="16"/>
                      <w:u w:val="none"/>
                    </w:rPr>
                  </w:pPr>
                </w:p>
              </w:tc>
            </w:tr>
            <w:tr w14:paraId="46C3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575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98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DF8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卫信麦迪牌环氧乙烷和压力蒸汽灭菌化学指示包装袋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1A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100mm*200m、55mm*200m、75mm×200m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72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D6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127.53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9DE8">
                  <w:pPr>
                    <w:jc w:val="center"/>
                    <w:rPr>
                      <w:rFonts w:hint="eastAsia" w:ascii="宋体" w:hAnsi="宋体" w:eastAsia="宋体" w:cs="宋体"/>
                      <w:i w:val="0"/>
                      <w:iCs w:val="0"/>
                      <w:color w:val="000000"/>
                      <w:sz w:val="16"/>
                      <w:szCs w:val="16"/>
                      <w:u w:val="none"/>
                    </w:rPr>
                  </w:pPr>
                </w:p>
              </w:tc>
            </w:tr>
            <w:tr w14:paraId="17F0F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52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26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0D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泡腾消毒片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42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500mg×100片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75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1164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E2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D0B4">
                  <w:pPr>
                    <w:jc w:val="center"/>
                    <w:rPr>
                      <w:rFonts w:hint="eastAsia" w:ascii="宋体" w:hAnsi="宋体" w:eastAsia="宋体" w:cs="宋体"/>
                      <w:i w:val="0"/>
                      <w:iCs w:val="0"/>
                      <w:color w:val="000000"/>
                      <w:sz w:val="16"/>
                      <w:szCs w:val="16"/>
                      <w:u w:val="none"/>
                    </w:rPr>
                  </w:pPr>
                </w:p>
              </w:tc>
            </w:tr>
            <w:tr w14:paraId="730B6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D2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43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7CA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新华牌121℃压力蒸汽灭菌化学指示卡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4D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200片/盒-010001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108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D0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22EE">
                  <w:pPr>
                    <w:jc w:val="center"/>
                    <w:rPr>
                      <w:rFonts w:hint="eastAsia" w:ascii="宋体" w:hAnsi="宋体" w:eastAsia="宋体" w:cs="宋体"/>
                      <w:i w:val="0"/>
                      <w:iCs w:val="0"/>
                      <w:color w:val="000000"/>
                      <w:sz w:val="16"/>
                      <w:szCs w:val="16"/>
                      <w:u w:val="none"/>
                    </w:rPr>
                  </w:pPr>
                </w:p>
              </w:tc>
            </w:tr>
            <w:tr w14:paraId="7A667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2E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213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D3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新华牌134℃压力蒸汽灭菌化学指示卡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8F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IG1342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765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634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4E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313B">
                  <w:pPr>
                    <w:jc w:val="center"/>
                    <w:rPr>
                      <w:rFonts w:hint="eastAsia" w:ascii="宋体" w:hAnsi="宋体" w:eastAsia="宋体" w:cs="宋体"/>
                      <w:i w:val="0"/>
                      <w:iCs w:val="0"/>
                      <w:color w:val="000000"/>
                      <w:sz w:val="16"/>
                      <w:szCs w:val="16"/>
                      <w:u w:val="none"/>
                    </w:rPr>
                  </w:pPr>
                </w:p>
              </w:tc>
            </w:tr>
            <w:tr w14:paraId="19E87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535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A4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84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新华牌B-D预警测试包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15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BY1344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F9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9B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9776">
                  <w:pPr>
                    <w:jc w:val="center"/>
                    <w:rPr>
                      <w:rFonts w:hint="eastAsia" w:ascii="宋体" w:hAnsi="宋体" w:eastAsia="宋体" w:cs="宋体"/>
                      <w:i w:val="0"/>
                      <w:iCs w:val="0"/>
                      <w:color w:val="000000"/>
                      <w:sz w:val="16"/>
                      <w:szCs w:val="16"/>
                      <w:u w:val="none"/>
                    </w:rPr>
                  </w:pPr>
                </w:p>
              </w:tc>
            </w:tr>
            <w:tr w14:paraId="63211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62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E7B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BB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新华牌过氧化氢低温等离子体灭菌1小时极速生物指示剂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D4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B5002  30支/盒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BA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66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D584">
                  <w:pPr>
                    <w:jc w:val="center"/>
                    <w:rPr>
                      <w:rFonts w:hint="eastAsia" w:ascii="宋体" w:hAnsi="宋体" w:eastAsia="宋体" w:cs="宋体"/>
                      <w:i w:val="0"/>
                      <w:iCs w:val="0"/>
                      <w:color w:val="000000"/>
                      <w:sz w:val="16"/>
                      <w:szCs w:val="16"/>
                      <w:u w:val="none"/>
                    </w:rPr>
                  </w:pPr>
                </w:p>
              </w:tc>
            </w:tr>
            <w:tr w14:paraId="56EB2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6D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68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D7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新华牌过氧化氢低温等离子体灭菌包装袋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ED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200mm*100m、300mm*100m  平面</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A2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F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A893">
                  <w:pPr>
                    <w:jc w:val="center"/>
                    <w:rPr>
                      <w:rFonts w:hint="eastAsia" w:ascii="宋体" w:hAnsi="宋体" w:eastAsia="宋体" w:cs="宋体"/>
                      <w:i w:val="0"/>
                      <w:iCs w:val="0"/>
                      <w:color w:val="000000"/>
                      <w:sz w:val="16"/>
                      <w:szCs w:val="16"/>
                      <w:u w:val="none"/>
                    </w:rPr>
                  </w:pPr>
                </w:p>
              </w:tc>
            </w:tr>
            <w:tr w14:paraId="345FB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B6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3F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ED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新华牌过氧化氢低温等离子体灭菌器100过氧化氢卡匣</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DD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HC1001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C41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E2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249.96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95B0">
                  <w:pPr>
                    <w:jc w:val="center"/>
                    <w:rPr>
                      <w:rFonts w:hint="eastAsia" w:ascii="宋体" w:hAnsi="宋体" w:eastAsia="宋体" w:cs="宋体"/>
                      <w:i w:val="0"/>
                      <w:iCs w:val="0"/>
                      <w:color w:val="000000"/>
                      <w:sz w:val="16"/>
                      <w:szCs w:val="16"/>
                      <w:u w:val="none"/>
                    </w:rPr>
                  </w:pPr>
                </w:p>
              </w:tc>
            </w:tr>
            <w:tr w14:paraId="41C2C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8C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40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9F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新华牌压力蒸汽灭菌化学指示胶黏带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E3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TY19501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3D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0B7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B1D8">
                  <w:pPr>
                    <w:jc w:val="center"/>
                    <w:rPr>
                      <w:rFonts w:hint="eastAsia" w:ascii="宋体" w:hAnsi="宋体" w:eastAsia="宋体" w:cs="宋体"/>
                      <w:i w:val="0"/>
                      <w:iCs w:val="0"/>
                      <w:color w:val="000000"/>
                      <w:sz w:val="16"/>
                      <w:szCs w:val="16"/>
                      <w:u w:val="none"/>
                    </w:rPr>
                  </w:pPr>
                </w:p>
              </w:tc>
            </w:tr>
            <w:tr w14:paraId="371D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C9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46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E0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新华牌压力蒸汽灭菌快速综合挑战测试包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44A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CP1322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5B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D0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8064">
                  <w:pPr>
                    <w:jc w:val="center"/>
                    <w:rPr>
                      <w:rFonts w:hint="eastAsia" w:ascii="宋体" w:hAnsi="宋体" w:eastAsia="宋体" w:cs="宋体"/>
                      <w:i w:val="0"/>
                      <w:iCs w:val="0"/>
                      <w:color w:val="000000"/>
                      <w:sz w:val="16"/>
                      <w:szCs w:val="16"/>
                      <w:u w:val="none"/>
                    </w:rPr>
                  </w:pPr>
                </w:p>
              </w:tc>
            </w:tr>
            <w:tr w14:paraId="4E6D0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09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A0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F6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新洁尔灭消毒液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E4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87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89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1A70">
                  <w:pPr>
                    <w:jc w:val="center"/>
                    <w:rPr>
                      <w:rFonts w:hint="eastAsia" w:ascii="宋体" w:hAnsi="宋体" w:eastAsia="宋体" w:cs="宋体"/>
                      <w:i w:val="0"/>
                      <w:iCs w:val="0"/>
                      <w:color w:val="000000"/>
                      <w:sz w:val="16"/>
                      <w:szCs w:val="16"/>
                      <w:u w:val="none"/>
                    </w:rPr>
                  </w:pPr>
                </w:p>
              </w:tc>
            </w:tr>
            <w:tr w14:paraId="0D8BC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3A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E7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CF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液体石蜡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72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82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BB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91B8">
                  <w:pPr>
                    <w:jc w:val="center"/>
                    <w:rPr>
                      <w:rFonts w:hint="eastAsia" w:ascii="宋体" w:hAnsi="宋体" w:eastAsia="宋体" w:cs="宋体"/>
                      <w:i w:val="0"/>
                      <w:iCs w:val="0"/>
                      <w:color w:val="000000"/>
                      <w:sz w:val="16"/>
                      <w:szCs w:val="16"/>
                      <w:u w:val="none"/>
                    </w:rPr>
                  </w:pPr>
                </w:p>
              </w:tc>
            </w:tr>
            <w:tr w14:paraId="2912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A6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55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AD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压力蒸汽灭菌B-D测试纸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5D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345BDTS 50张/包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7A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6B2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10.92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99CB">
                  <w:pPr>
                    <w:jc w:val="center"/>
                    <w:rPr>
                      <w:rFonts w:hint="eastAsia" w:ascii="宋体" w:hAnsi="宋体" w:eastAsia="宋体" w:cs="宋体"/>
                      <w:i w:val="0"/>
                      <w:iCs w:val="0"/>
                      <w:color w:val="000000"/>
                      <w:sz w:val="16"/>
                      <w:szCs w:val="16"/>
                      <w:u w:val="none"/>
                    </w:rPr>
                  </w:pPr>
                </w:p>
              </w:tc>
            </w:tr>
            <w:tr w14:paraId="48199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5E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61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78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压力蒸汽灭菌化学指示标签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B5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60MM*40MM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B2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1A4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2D89">
                  <w:pPr>
                    <w:jc w:val="center"/>
                    <w:rPr>
                      <w:rFonts w:hint="eastAsia" w:ascii="宋体" w:hAnsi="宋体" w:eastAsia="宋体" w:cs="宋体"/>
                      <w:i w:val="0"/>
                      <w:iCs w:val="0"/>
                      <w:color w:val="000000"/>
                      <w:sz w:val="16"/>
                      <w:szCs w:val="16"/>
                      <w:u w:val="none"/>
                    </w:rPr>
                  </w:pPr>
                </w:p>
              </w:tc>
            </w:tr>
            <w:tr w14:paraId="47B2A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20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265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8D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雅氛抑菌润滑剂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BE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45g（盆底康复使用）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1D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70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5A5E">
                  <w:pPr>
                    <w:jc w:val="center"/>
                    <w:rPr>
                      <w:rFonts w:hint="eastAsia" w:ascii="宋体" w:hAnsi="宋体" w:eastAsia="宋体" w:cs="宋体"/>
                      <w:i w:val="0"/>
                      <w:iCs w:val="0"/>
                      <w:color w:val="000000"/>
                      <w:sz w:val="16"/>
                      <w:szCs w:val="16"/>
                      <w:u w:val="none"/>
                    </w:rPr>
                  </w:pPr>
                </w:p>
              </w:tc>
            </w:tr>
            <w:tr w14:paraId="3389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22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B5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4C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医用高分子夹板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27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KS-3201、KS-3219</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19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3F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1701">
                  <w:pPr>
                    <w:jc w:val="center"/>
                    <w:rPr>
                      <w:rFonts w:hint="eastAsia" w:ascii="宋体" w:hAnsi="宋体" w:eastAsia="宋体" w:cs="宋体"/>
                      <w:i w:val="0"/>
                      <w:iCs w:val="0"/>
                      <w:color w:val="000000"/>
                      <w:sz w:val="16"/>
                      <w:szCs w:val="16"/>
                      <w:u w:val="none"/>
                    </w:rPr>
                  </w:pPr>
                </w:p>
              </w:tc>
            </w:tr>
            <w:tr w14:paraId="5A5F4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FA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5C4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A0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一次性使用捆扎止血带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C0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5X7</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A5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53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D12D">
                  <w:pPr>
                    <w:jc w:val="center"/>
                    <w:rPr>
                      <w:rFonts w:hint="eastAsia" w:ascii="宋体" w:hAnsi="宋体" w:eastAsia="宋体" w:cs="宋体"/>
                      <w:i w:val="0"/>
                      <w:iCs w:val="0"/>
                      <w:color w:val="000000"/>
                      <w:sz w:val="16"/>
                      <w:szCs w:val="16"/>
                      <w:u w:val="none"/>
                    </w:rPr>
                  </w:pPr>
                </w:p>
              </w:tc>
            </w:tr>
            <w:tr w14:paraId="4E950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12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5F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3FE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医用除胶剂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5B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486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42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123E">
                  <w:pPr>
                    <w:jc w:val="center"/>
                    <w:rPr>
                      <w:rFonts w:hint="eastAsia" w:ascii="宋体" w:hAnsi="宋体" w:eastAsia="宋体" w:cs="宋体"/>
                      <w:i w:val="0"/>
                      <w:iCs w:val="0"/>
                      <w:color w:val="000000"/>
                      <w:sz w:val="16"/>
                      <w:szCs w:val="16"/>
                      <w:u w:val="none"/>
                    </w:rPr>
                  </w:pPr>
                </w:p>
              </w:tc>
            </w:tr>
            <w:tr w14:paraId="0BD2C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7E4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250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EC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乙醇消毒液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B6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75%×500ml、95%*500ml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7B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9468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25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0130">
                  <w:pPr>
                    <w:jc w:val="center"/>
                    <w:rPr>
                      <w:rFonts w:hint="eastAsia" w:ascii="宋体" w:hAnsi="宋体" w:eastAsia="宋体" w:cs="宋体"/>
                      <w:i w:val="0"/>
                      <w:iCs w:val="0"/>
                      <w:color w:val="000000"/>
                      <w:sz w:val="16"/>
                      <w:szCs w:val="16"/>
                      <w:u w:val="none"/>
                    </w:rPr>
                  </w:pPr>
                </w:p>
              </w:tc>
            </w:tr>
            <w:tr w14:paraId="5D964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42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F3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99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75%乙醇消毒液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C3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79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13500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41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CCDF">
                  <w:pPr>
                    <w:jc w:val="center"/>
                    <w:rPr>
                      <w:rFonts w:hint="eastAsia" w:ascii="宋体" w:hAnsi="宋体" w:eastAsia="宋体" w:cs="宋体"/>
                      <w:i w:val="0"/>
                      <w:iCs w:val="0"/>
                      <w:color w:val="000000"/>
                      <w:sz w:val="16"/>
                      <w:szCs w:val="16"/>
                      <w:u w:val="none"/>
                    </w:rPr>
                  </w:pPr>
                </w:p>
              </w:tc>
            </w:tr>
            <w:tr w14:paraId="31E87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95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B0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071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Kanhoo医用纸塑包装袋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DD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（加大透明）空白药袋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45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1920000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56E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5288">
                  <w:pPr>
                    <w:jc w:val="center"/>
                    <w:rPr>
                      <w:rFonts w:hint="eastAsia" w:ascii="宋体" w:hAnsi="宋体" w:eastAsia="宋体" w:cs="宋体"/>
                      <w:i w:val="0"/>
                      <w:iCs w:val="0"/>
                      <w:color w:val="000000"/>
                      <w:sz w:val="16"/>
                      <w:szCs w:val="16"/>
                      <w:u w:val="none"/>
                    </w:rPr>
                  </w:pPr>
                </w:p>
              </w:tc>
            </w:tr>
            <w:tr w14:paraId="5A1D0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B7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F7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FB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安尔碘皮肤消毒剂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EF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60ml（翻盖）</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9E2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3A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D146">
                  <w:pPr>
                    <w:jc w:val="center"/>
                    <w:rPr>
                      <w:rFonts w:hint="eastAsia" w:ascii="宋体" w:hAnsi="宋体" w:eastAsia="宋体" w:cs="宋体"/>
                      <w:i w:val="0"/>
                      <w:iCs w:val="0"/>
                      <w:color w:val="000000"/>
                      <w:sz w:val="16"/>
                      <w:szCs w:val="16"/>
                      <w:u w:val="none"/>
                    </w:rPr>
                  </w:pPr>
                </w:p>
              </w:tc>
            </w:tr>
            <w:tr w14:paraId="7A22E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6C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B8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07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止血贴（创可贴）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EB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18mm×70mm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F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AA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B4B4">
                  <w:pPr>
                    <w:jc w:val="center"/>
                    <w:rPr>
                      <w:rFonts w:hint="eastAsia" w:ascii="宋体" w:hAnsi="宋体" w:eastAsia="宋体" w:cs="宋体"/>
                      <w:i w:val="0"/>
                      <w:iCs w:val="0"/>
                      <w:color w:val="000000"/>
                      <w:sz w:val="16"/>
                      <w:szCs w:val="16"/>
                      <w:u w:val="none"/>
                    </w:rPr>
                  </w:pPr>
                </w:p>
              </w:tc>
            </w:tr>
            <w:tr w14:paraId="238C8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CD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C4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12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备皮刀</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964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D-2型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3B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10080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0E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7C37">
                  <w:pPr>
                    <w:jc w:val="center"/>
                    <w:rPr>
                      <w:rFonts w:hint="eastAsia" w:ascii="宋体" w:hAnsi="宋体" w:eastAsia="宋体" w:cs="宋体"/>
                      <w:i w:val="0"/>
                      <w:iCs w:val="0"/>
                      <w:color w:val="000000"/>
                      <w:sz w:val="16"/>
                      <w:szCs w:val="16"/>
                      <w:u w:val="none"/>
                    </w:rPr>
                  </w:pPr>
                </w:p>
              </w:tc>
            </w:tr>
            <w:tr w14:paraId="267E5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F3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B2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0D3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玻璃体温计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DD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三角形棒式</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25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4560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FCA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AE8E">
                  <w:pPr>
                    <w:jc w:val="center"/>
                    <w:rPr>
                      <w:rFonts w:hint="eastAsia" w:ascii="宋体" w:hAnsi="宋体" w:eastAsia="宋体" w:cs="宋体"/>
                      <w:i w:val="0"/>
                      <w:iCs w:val="0"/>
                      <w:color w:val="000000"/>
                      <w:sz w:val="16"/>
                      <w:szCs w:val="16"/>
                      <w:u w:val="none"/>
                    </w:rPr>
                  </w:pPr>
                </w:p>
              </w:tc>
            </w:tr>
            <w:tr w14:paraId="7AD6D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7B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EA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8C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成人型气管切开插管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63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6.5mm/套、7.0mm/套、7.5mm/套、8.5mm、8mm/套、9.0mm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88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0B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45.74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54F6">
                  <w:pPr>
                    <w:jc w:val="center"/>
                    <w:rPr>
                      <w:rFonts w:hint="eastAsia" w:ascii="宋体" w:hAnsi="宋体" w:eastAsia="宋体" w:cs="宋体"/>
                      <w:i w:val="0"/>
                      <w:iCs w:val="0"/>
                      <w:color w:val="000000"/>
                      <w:sz w:val="16"/>
                      <w:szCs w:val="16"/>
                      <w:u w:val="none"/>
                    </w:rPr>
                  </w:pPr>
                </w:p>
              </w:tc>
            </w:tr>
            <w:tr w14:paraId="42B4F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34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A2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90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弹力绷带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B61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10*450CM卷、2号 1.5*1000cm、6号 4.5*1000cm、9# HF-BD-002弹力帽、平纹型 7.5*450cm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FF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4910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31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E4BF">
                  <w:pPr>
                    <w:jc w:val="center"/>
                    <w:rPr>
                      <w:rFonts w:hint="eastAsia" w:ascii="宋体" w:hAnsi="宋体" w:eastAsia="宋体" w:cs="宋体"/>
                      <w:i w:val="0"/>
                      <w:iCs w:val="0"/>
                      <w:color w:val="000000"/>
                      <w:sz w:val="16"/>
                      <w:szCs w:val="16"/>
                      <w:u w:val="none"/>
                    </w:rPr>
                  </w:pPr>
                </w:p>
              </w:tc>
            </w:tr>
            <w:tr w14:paraId="4D08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FD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50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66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弹性绷带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D8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5cmX5cm、8cmX2.5m、筒状型1号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93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288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EE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47.2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D633">
                  <w:pPr>
                    <w:jc w:val="center"/>
                    <w:rPr>
                      <w:rFonts w:hint="eastAsia" w:ascii="宋体" w:hAnsi="宋体" w:eastAsia="宋体" w:cs="宋体"/>
                      <w:i w:val="0"/>
                      <w:iCs w:val="0"/>
                      <w:color w:val="000000"/>
                      <w:sz w:val="16"/>
                      <w:szCs w:val="16"/>
                      <w:u w:val="none"/>
                    </w:rPr>
                  </w:pPr>
                </w:p>
              </w:tc>
            </w:tr>
            <w:tr w14:paraId="0EF57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46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24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2C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弹性医用胶布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70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2733-50 5cmx5m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5F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374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75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55.81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655E">
                  <w:pPr>
                    <w:jc w:val="center"/>
                    <w:rPr>
                      <w:rFonts w:hint="eastAsia" w:ascii="宋体" w:hAnsi="宋体" w:eastAsia="宋体" w:cs="宋体"/>
                      <w:i w:val="0"/>
                      <w:iCs w:val="0"/>
                      <w:color w:val="000000"/>
                      <w:sz w:val="16"/>
                      <w:szCs w:val="16"/>
                      <w:u w:val="none"/>
                    </w:rPr>
                  </w:pPr>
                </w:p>
              </w:tc>
            </w:tr>
            <w:tr w14:paraId="669B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4D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B2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5C2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电刀清洁片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4B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L03000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F8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80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4715">
                  <w:pPr>
                    <w:jc w:val="center"/>
                    <w:rPr>
                      <w:rFonts w:hint="eastAsia" w:ascii="宋体" w:hAnsi="宋体" w:eastAsia="宋体" w:cs="宋体"/>
                      <w:i w:val="0"/>
                      <w:iCs w:val="0"/>
                      <w:color w:val="000000"/>
                      <w:sz w:val="16"/>
                      <w:szCs w:val="16"/>
                      <w:u w:val="none"/>
                    </w:rPr>
                  </w:pPr>
                </w:p>
              </w:tc>
            </w:tr>
            <w:tr w14:paraId="3BE2A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E3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7AE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88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隔离透声膜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15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20*4.5cm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38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61200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74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9057">
                  <w:pPr>
                    <w:jc w:val="center"/>
                    <w:rPr>
                      <w:rFonts w:hint="eastAsia" w:ascii="宋体" w:hAnsi="宋体" w:eastAsia="宋体" w:cs="宋体"/>
                      <w:i w:val="0"/>
                      <w:iCs w:val="0"/>
                      <w:color w:val="000000"/>
                      <w:sz w:val="16"/>
                      <w:szCs w:val="16"/>
                      <w:u w:val="none"/>
                    </w:rPr>
                  </w:pPr>
                </w:p>
              </w:tc>
            </w:tr>
            <w:tr w14:paraId="6994C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9C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17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B2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灌注器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F3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9D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4440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D4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2F25">
                  <w:pPr>
                    <w:jc w:val="center"/>
                    <w:rPr>
                      <w:rFonts w:hint="eastAsia" w:ascii="宋体" w:hAnsi="宋体" w:eastAsia="宋体" w:cs="宋体"/>
                      <w:i w:val="0"/>
                      <w:iCs w:val="0"/>
                      <w:color w:val="000000"/>
                      <w:sz w:val="16"/>
                      <w:szCs w:val="16"/>
                      <w:u w:val="none"/>
                    </w:rPr>
                  </w:pPr>
                </w:p>
              </w:tc>
            </w:tr>
            <w:tr w14:paraId="5FB01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A8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DB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41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集尿袋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FC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GR-JND-E型（婴儿型）100ML、WRB20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D0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53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37CB">
                  <w:pPr>
                    <w:jc w:val="center"/>
                    <w:rPr>
                      <w:rFonts w:hint="eastAsia" w:ascii="宋体" w:hAnsi="宋体" w:eastAsia="宋体" w:cs="宋体"/>
                      <w:i w:val="0"/>
                      <w:iCs w:val="0"/>
                      <w:color w:val="000000"/>
                      <w:sz w:val="16"/>
                      <w:szCs w:val="16"/>
                      <w:u w:val="none"/>
                    </w:rPr>
                  </w:pPr>
                </w:p>
              </w:tc>
            </w:tr>
            <w:tr w14:paraId="3EF00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5E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77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F3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检查手套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DD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大号 非灭菌（有粉光面）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小号 非灭菌（有粉光面）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中号 非灭菌（有粉光面）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小号 灭菌 有粉、中号 麻面 PE</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76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221880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40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1.067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20CF">
                  <w:pPr>
                    <w:jc w:val="center"/>
                    <w:rPr>
                      <w:rFonts w:hint="eastAsia" w:ascii="宋体" w:hAnsi="宋体" w:eastAsia="宋体" w:cs="宋体"/>
                      <w:i w:val="0"/>
                      <w:iCs w:val="0"/>
                      <w:color w:val="000000"/>
                      <w:sz w:val="16"/>
                      <w:szCs w:val="16"/>
                      <w:u w:val="none"/>
                    </w:rPr>
                  </w:pPr>
                </w:p>
              </w:tc>
            </w:tr>
            <w:tr w14:paraId="4EE48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DD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C7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636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简易雾化吸入器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EE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JLH-002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00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15720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2A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A0C5">
                  <w:pPr>
                    <w:jc w:val="center"/>
                    <w:rPr>
                      <w:rFonts w:hint="eastAsia" w:ascii="宋体" w:hAnsi="宋体" w:eastAsia="宋体" w:cs="宋体"/>
                      <w:i w:val="0"/>
                      <w:iCs w:val="0"/>
                      <w:color w:val="000000"/>
                      <w:sz w:val="16"/>
                      <w:szCs w:val="16"/>
                      <w:u w:val="none"/>
                    </w:rPr>
                  </w:pPr>
                </w:p>
              </w:tc>
            </w:tr>
            <w:tr w14:paraId="78B35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4F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06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42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酒精消毒片（球、棉签）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5CB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3cm*6cm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19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DA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AF7B">
                  <w:pPr>
                    <w:jc w:val="center"/>
                    <w:rPr>
                      <w:rFonts w:hint="eastAsia" w:ascii="宋体" w:hAnsi="宋体" w:eastAsia="宋体" w:cs="宋体"/>
                      <w:i w:val="0"/>
                      <w:iCs w:val="0"/>
                      <w:color w:val="000000"/>
                      <w:sz w:val="16"/>
                      <w:szCs w:val="16"/>
                      <w:u w:val="none"/>
                    </w:rPr>
                  </w:pPr>
                </w:p>
              </w:tc>
            </w:tr>
            <w:tr w14:paraId="138B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52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94C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17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可调负压吸引管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32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SG.Y01 2.67mm(8F)、SG.Y01 2mm(6F)</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SG.Y01 3.33mm(10F)、SG.Y01 4.67mm(14F)、SG.Y01 4mm(12F)、SG.Y01 5.33mm(16F)</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A9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23462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D2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B29C">
                  <w:pPr>
                    <w:jc w:val="center"/>
                    <w:rPr>
                      <w:rFonts w:hint="eastAsia" w:ascii="宋体" w:hAnsi="宋体" w:eastAsia="宋体" w:cs="宋体"/>
                      <w:i w:val="0"/>
                      <w:iCs w:val="0"/>
                      <w:color w:val="000000"/>
                      <w:sz w:val="16"/>
                      <w:szCs w:val="16"/>
                      <w:u w:val="none"/>
                    </w:rPr>
                  </w:pPr>
                </w:p>
              </w:tc>
            </w:tr>
            <w:tr w14:paraId="0F579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79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62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6C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A6B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A型、牙垫/中号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B2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11280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C6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0.92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82FC">
                  <w:pPr>
                    <w:jc w:val="center"/>
                    <w:rPr>
                      <w:rFonts w:hint="eastAsia" w:ascii="宋体" w:hAnsi="宋体" w:eastAsia="宋体" w:cs="宋体"/>
                      <w:i w:val="0"/>
                      <w:iCs w:val="0"/>
                      <w:color w:val="000000"/>
                      <w:sz w:val="16"/>
                      <w:szCs w:val="16"/>
                      <w:u w:val="none"/>
                    </w:rPr>
                  </w:pPr>
                </w:p>
              </w:tc>
            </w:tr>
            <w:tr w14:paraId="40391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C24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F1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05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棉 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7B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00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4D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2E2E">
                  <w:pPr>
                    <w:jc w:val="center"/>
                    <w:rPr>
                      <w:rFonts w:hint="eastAsia" w:ascii="宋体" w:hAnsi="宋体" w:eastAsia="宋体" w:cs="宋体"/>
                      <w:i w:val="0"/>
                      <w:iCs w:val="0"/>
                      <w:color w:val="000000"/>
                      <w:sz w:val="16"/>
                      <w:szCs w:val="16"/>
                      <w:u w:val="none"/>
                    </w:rPr>
                  </w:pPr>
                </w:p>
              </w:tc>
            </w:tr>
            <w:tr w14:paraId="67AA2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7E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04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74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灭菌凡士林纱布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6F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5cm×5cm/块</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B3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51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3ED7">
                  <w:pPr>
                    <w:jc w:val="center"/>
                    <w:rPr>
                      <w:rFonts w:hint="eastAsia" w:ascii="宋体" w:hAnsi="宋体" w:eastAsia="宋体" w:cs="宋体"/>
                      <w:i w:val="0"/>
                      <w:iCs w:val="0"/>
                      <w:color w:val="000000"/>
                      <w:sz w:val="16"/>
                      <w:szCs w:val="16"/>
                      <w:u w:val="none"/>
                    </w:rPr>
                  </w:pPr>
                </w:p>
              </w:tc>
            </w:tr>
            <w:tr w14:paraId="58BCC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55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41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597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石膏绷带（粘胶型）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D2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125*4600mm、150*4600mm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CA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2952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8B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17C8">
                  <w:pPr>
                    <w:jc w:val="center"/>
                    <w:rPr>
                      <w:rFonts w:hint="eastAsia" w:ascii="宋体" w:hAnsi="宋体" w:eastAsia="宋体" w:cs="宋体"/>
                      <w:i w:val="0"/>
                      <w:iCs w:val="0"/>
                      <w:color w:val="000000"/>
                      <w:sz w:val="16"/>
                      <w:szCs w:val="16"/>
                      <w:u w:val="none"/>
                    </w:rPr>
                  </w:pPr>
                </w:p>
              </w:tc>
            </w:tr>
            <w:tr w14:paraId="0D8B4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10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8F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C3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石膏衬垫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FF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15×300cm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43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44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29AA">
                  <w:pPr>
                    <w:jc w:val="center"/>
                    <w:rPr>
                      <w:rFonts w:hint="eastAsia" w:ascii="宋体" w:hAnsi="宋体" w:eastAsia="宋体" w:cs="宋体"/>
                      <w:i w:val="0"/>
                      <w:iCs w:val="0"/>
                      <w:color w:val="000000"/>
                      <w:sz w:val="16"/>
                      <w:szCs w:val="16"/>
                      <w:u w:val="none"/>
                    </w:rPr>
                  </w:pPr>
                </w:p>
              </w:tc>
            </w:tr>
            <w:tr w14:paraId="508D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E4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FE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7D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透明敷料3M</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20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9546HP 10cmx11.5cm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37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1C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2016">
                  <w:pPr>
                    <w:jc w:val="center"/>
                    <w:rPr>
                      <w:rFonts w:hint="eastAsia" w:ascii="宋体" w:hAnsi="宋体" w:eastAsia="宋体" w:cs="宋体"/>
                      <w:i w:val="0"/>
                      <w:iCs w:val="0"/>
                      <w:color w:val="000000"/>
                      <w:sz w:val="16"/>
                      <w:szCs w:val="16"/>
                      <w:u w:val="none"/>
                    </w:rPr>
                  </w:pPr>
                </w:p>
              </w:tc>
            </w:tr>
            <w:tr w14:paraId="32E20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0D0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CB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C5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透气胶带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09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1530C-0 1.2cmX9.1m、5cm×5m 无纺布、6X6cm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  无纺布</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07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245136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83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A9E6">
                  <w:pPr>
                    <w:jc w:val="center"/>
                    <w:rPr>
                      <w:rFonts w:hint="eastAsia" w:ascii="宋体" w:hAnsi="宋体" w:eastAsia="宋体" w:cs="宋体"/>
                      <w:i w:val="0"/>
                      <w:iCs w:val="0"/>
                      <w:color w:val="000000"/>
                      <w:sz w:val="16"/>
                      <w:szCs w:val="16"/>
                      <w:u w:val="none"/>
                    </w:rPr>
                  </w:pPr>
                </w:p>
              </w:tc>
            </w:tr>
            <w:tr w14:paraId="410BD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B3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6A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80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脱脂棉球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48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小号、中号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70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83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7AE7">
                  <w:pPr>
                    <w:jc w:val="center"/>
                    <w:rPr>
                      <w:rFonts w:hint="eastAsia" w:ascii="宋体" w:hAnsi="宋体" w:eastAsia="宋体" w:cs="宋体"/>
                      <w:i w:val="0"/>
                      <w:iCs w:val="0"/>
                      <w:color w:val="000000"/>
                      <w:sz w:val="16"/>
                      <w:szCs w:val="16"/>
                      <w:u w:val="none"/>
                    </w:rPr>
                  </w:pPr>
                </w:p>
              </w:tc>
            </w:tr>
            <w:tr w14:paraId="20A30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2B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DB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A1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脱脂纱布块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1F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8cm*10cm-8p</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387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61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A16C1">
                  <w:pPr>
                    <w:jc w:val="center"/>
                    <w:rPr>
                      <w:rFonts w:hint="eastAsia" w:ascii="宋体" w:hAnsi="宋体" w:eastAsia="宋体" w:cs="宋体"/>
                      <w:i w:val="0"/>
                      <w:iCs w:val="0"/>
                      <w:color w:val="000000"/>
                      <w:sz w:val="16"/>
                      <w:szCs w:val="16"/>
                      <w:u w:val="none"/>
                    </w:rPr>
                  </w:pPr>
                </w:p>
              </w:tc>
            </w:tr>
            <w:tr w14:paraId="754C2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76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80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DD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无菌保护套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22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100*120cm、14*200cm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8A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13872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2F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4.73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4CFB">
                  <w:pPr>
                    <w:jc w:val="center"/>
                    <w:rPr>
                      <w:rFonts w:hint="eastAsia" w:ascii="宋体" w:hAnsi="宋体" w:eastAsia="宋体" w:cs="宋体"/>
                      <w:i w:val="0"/>
                      <w:iCs w:val="0"/>
                      <w:color w:val="000000"/>
                      <w:sz w:val="16"/>
                      <w:szCs w:val="16"/>
                      <w:u w:val="none"/>
                    </w:rPr>
                  </w:pPr>
                </w:p>
              </w:tc>
            </w:tr>
            <w:tr w14:paraId="2A2C5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D2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DDF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EE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无菌手术刀片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CD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10#、11#、12#、15#、22#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7C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31440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94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AD49">
                  <w:pPr>
                    <w:jc w:val="center"/>
                    <w:rPr>
                      <w:rFonts w:hint="eastAsia" w:ascii="宋体" w:hAnsi="宋体" w:eastAsia="宋体" w:cs="宋体"/>
                      <w:i w:val="0"/>
                      <w:iCs w:val="0"/>
                      <w:color w:val="000000"/>
                      <w:sz w:val="16"/>
                      <w:szCs w:val="16"/>
                      <w:u w:val="none"/>
                    </w:rPr>
                  </w:pPr>
                </w:p>
              </w:tc>
            </w:tr>
            <w:tr w14:paraId="294D9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0C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4F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C3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压力绷带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20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CW-BDA-L、CW-BDA-M、CW-BDA-S、CW-BDA-XL、CW-BDA-XXL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70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6C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3E207">
                  <w:pPr>
                    <w:jc w:val="center"/>
                    <w:rPr>
                      <w:rFonts w:hint="eastAsia" w:ascii="宋体" w:hAnsi="宋体" w:eastAsia="宋体" w:cs="宋体"/>
                      <w:i w:val="0"/>
                      <w:iCs w:val="0"/>
                      <w:color w:val="000000"/>
                      <w:sz w:val="16"/>
                      <w:szCs w:val="16"/>
                      <w:u w:val="none"/>
                    </w:rPr>
                  </w:pPr>
                </w:p>
              </w:tc>
            </w:tr>
            <w:tr w14:paraId="48864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F4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2F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5E5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氧气面罩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3A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L 6mm/2m、S 6mm/2m-儿童型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03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1296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55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369A">
                  <w:pPr>
                    <w:jc w:val="center"/>
                    <w:rPr>
                      <w:rFonts w:hint="eastAsia" w:ascii="宋体" w:hAnsi="宋体" w:eastAsia="宋体" w:cs="宋体"/>
                      <w:i w:val="0"/>
                      <w:iCs w:val="0"/>
                      <w:color w:val="000000"/>
                      <w:sz w:val="16"/>
                      <w:szCs w:val="16"/>
                      <w:u w:val="none"/>
                    </w:rPr>
                  </w:pPr>
                </w:p>
              </w:tc>
            </w:tr>
            <w:tr w14:paraId="28BF4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EA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7A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0ED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一次性灌肠冲洗器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AD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39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2256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84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0259">
                  <w:pPr>
                    <w:jc w:val="center"/>
                    <w:rPr>
                      <w:rFonts w:hint="eastAsia" w:ascii="宋体" w:hAnsi="宋体" w:eastAsia="宋体" w:cs="宋体"/>
                      <w:i w:val="0"/>
                      <w:iCs w:val="0"/>
                      <w:color w:val="000000"/>
                      <w:sz w:val="16"/>
                      <w:szCs w:val="16"/>
                      <w:u w:val="none"/>
                    </w:rPr>
                  </w:pPr>
                </w:p>
              </w:tc>
            </w:tr>
            <w:tr w14:paraId="2FF64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DA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9F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75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一次性密闭式吸痰导管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81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14Fr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AC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1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90.37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C270">
                  <w:pPr>
                    <w:jc w:val="center"/>
                    <w:rPr>
                      <w:rFonts w:hint="eastAsia" w:ascii="宋体" w:hAnsi="宋体" w:eastAsia="宋体" w:cs="宋体"/>
                      <w:i w:val="0"/>
                      <w:iCs w:val="0"/>
                      <w:color w:val="000000"/>
                      <w:sz w:val="16"/>
                      <w:szCs w:val="16"/>
                      <w:u w:val="none"/>
                    </w:rPr>
                  </w:pPr>
                </w:p>
              </w:tc>
            </w:tr>
            <w:tr w14:paraId="0FE0F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E2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41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84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一次性使用泵用避光延长管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8E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YEB02-F31BP</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959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1350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50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D7FC">
                  <w:pPr>
                    <w:jc w:val="center"/>
                    <w:rPr>
                      <w:rFonts w:hint="eastAsia" w:ascii="宋体" w:hAnsi="宋体" w:eastAsia="宋体" w:cs="宋体"/>
                      <w:i w:val="0"/>
                      <w:iCs w:val="0"/>
                      <w:color w:val="000000"/>
                      <w:sz w:val="16"/>
                      <w:szCs w:val="16"/>
                      <w:u w:val="none"/>
                    </w:rPr>
                  </w:pPr>
                </w:p>
              </w:tc>
            </w:tr>
            <w:tr w14:paraId="360BC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97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29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43C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一次性使用鼻胃管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5B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5.33mm(16Fr)、8# I05403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D6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B8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10.54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ADA4">
                  <w:pPr>
                    <w:jc w:val="center"/>
                    <w:rPr>
                      <w:rFonts w:hint="eastAsia" w:ascii="宋体" w:hAnsi="宋体" w:eastAsia="宋体" w:cs="宋体"/>
                      <w:i w:val="0"/>
                      <w:iCs w:val="0"/>
                      <w:color w:val="000000"/>
                      <w:sz w:val="16"/>
                      <w:szCs w:val="16"/>
                      <w:u w:val="none"/>
                    </w:rPr>
                  </w:pPr>
                </w:p>
              </w:tc>
            </w:tr>
            <w:tr w14:paraId="647AC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51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40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2F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一次性使用避光配药注射器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2D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薄壁（TW） 1.6*32mm 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60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33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CA1B">
                  <w:pPr>
                    <w:jc w:val="center"/>
                    <w:rPr>
                      <w:rFonts w:hint="eastAsia" w:ascii="宋体" w:hAnsi="宋体" w:eastAsia="宋体" w:cs="宋体"/>
                      <w:i w:val="0"/>
                      <w:iCs w:val="0"/>
                      <w:color w:val="000000"/>
                      <w:sz w:val="16"/>
                      <w:szCs w:val="16"/>
                      <w:u w:val="none"/>
                    </w:rPr>
                  </w:pPr>
                </w:p>
              </w:tc>
            </w:tr>
            <w:tr w14:paraId="4B43E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9F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DC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6A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一次性使用冲洗管路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9E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A-2（双瓶塞穿刺器、带滴斗）</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4F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55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51DF">
                  <w:pPr>
                    <w:jc w:val="center"/>
                    <w:rPr>
                      <w:rFonts w:hint="eastAsia" w:ascii="宋体" w:hAnsi="宋体" w:eastAsia="宋体" w:cs="宋体"/>
                      <w:i w:val="0"/>
                      <w:iCs w:val="0"/>
                      <w:color w:val="000000"/>
                      <w:sz w:val="16"/>
                      <w:szCs w:val="16"/>
                      <w:u w:val="none"/>
                    </w:rPr>
                  </w:pPr>
                </w:p>
              </w:tc>
            </w:tr>
            <w:tr w14:paraId="4AE42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8B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AA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87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一次性使用胆道引流导管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ED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VDK-EBD-5-60-B5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54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8F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8111">
                  <w:pPr>
                    <w:jc w:val="center"/>
                    <w:rPr>
                      <w:rFonts w:hint="eastAsia" w:ascii="宋体" w:hAnsi="宋体" w:eastAsia="宋体" w:cs="宋体"/>
                      <w:i w:val="0"/>
                      <w:iCs w:val="0"/>
                      <w:color w:val="000000"/>
                      <w:sz w:val="16"/>
                      <w:szCs w:val="16"/>
                      <w:u w:val="none"/>
                    </w:rPr>
                  </w:pPr>
                </w:p>
              </w:tc>
            </w:tr>
            <w:tr w14:paraId="36463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CB3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D1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A1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一次性使用动静脉留置针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45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22G*0.8mm（不配胶布）</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AE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7A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4D92">
                  <w:pPr>
                    <w:jc w:val="center"/>
                    <w:rPr>
                      <w:rFonts w:hint="eastAsia" w:ascii="宋体" w:hAnsi="宋体" w:eastAsia="宋体" w:cs="宋体"/>
                      <w:i w:val="0"/>
                      <w:iCs w:val="0"/>
                      <w:color w:val="000000"/>
                      <w:sz w:val="16"/>
                      <w:szCs w:val="16"/>
                      <w:u w:val="none"/>
                    </w:rPr>
                  </w:pPr>
                </w:p>
              </w:tc>
            </w:tr>
            <w:tr w14:paraId="31FC3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3C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FC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C5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一次性使用非织造布垫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2C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一次性枕套45X65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55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AB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428D">
                  <w:pPr>
                    <w:jc w:val="center"/>
                    <w:rPr>
                      <w:rFonts w:hint="eastAsia" w:ascii="宋体" w:hAnsi="宋体" w:eastAsia="宋体" w:cs="宋体"/>
                      <w:i w:val="0"/>
                      <w:iCs w:val="0"/>
                      <w:color w:val="000000"/>
                      <w:sz w:val="16"/>
                      <w:szCs w:val="16"/>
                      <w:u w:val="none"/>
                    </w:rPr>
                  </w:pPr>
                </w:p>
              </w:tc>
            </w:tr>
            <w:tr w14:paraId="74016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2D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9A4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66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一次性使用负压吸引袋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14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I型 3500ml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3E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12480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20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0421">
                  <w:pPr>
                    <w:jc w:val="center"/>
                    <w:rPr>
                      <w:rFonts w:hint="eastAsia" w:ascii="宋体" w:hAnsi="宋体" w:eastAsia="宋体" w:cs="宋体"/>
                      <w:i w:val="0"/>
                      <w:iCs w:val="0"/>
                      <w:color w:val="000000"/>
                      <w:sz w:val="16"/>
                      <w:szCs w:val="16"/>
                      <w:u w:val="none"/>
                    </w:rPr>
                  </w:pPr>
                </w:p>
              </w:tc>
            </w:tr>
            <w:tr w14:paraId="781FB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B1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9C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43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一次性使用负压引流器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E1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90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FE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EE66">
                  <w:pPr>
                    <w:jc w:val="center"/>
                    <w:rPr>
                      <w:rFonts w:hint="eastAsia" w:ascii="宋体" w:hAnsi="宋体" w:eastAsia="宋体" w:cs="宋体"/>
                      <w:i w:val="0"/>
                      <w:iCs w:val="0"/>
                      <w:color w:val="000000"/>
                      <w:sz w:val="16"/>
                      <w:szCs w:val="16"/>
                      <w:u w:val="none"/>
                    </w:rPr>
                  </w:pPr>
                </w:p>
              </w:tc>
            </w:tr>
            <w:tr w14:paraId="3CF0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D9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DD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14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一次性使用负压引流球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2B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87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3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B926">
                  <w:pPr>
                    <w:jc w:val="center"/>
                    <w:rPr>
                      <w:rFonts w:hint="eastAsia" w:ascii="宋体" w:hAnsi="宋体" w:eastAsia="宋体" w:cs="宋体"/>
                      <w:i w:val="0"/>
                      <w:iCs w:val="0"/>
                      <w:color w:val="000000"/>
                      <w:sz w:val="16"/>
                      <w:szCs w:val="16"/>
                      <w:u w:val="none"/>
                    </w:rPr>
                  </w:pPr>
                </w:p>
              </w:tc>
            </w:tr>
            <w:tr w14:paraId="4DD8F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3F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0D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25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一次性使用胶乳胃管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94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不带球囊（单胃） 20Fr、带球囊 16Fr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10B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E9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5563">
                  <w:pPr>
                    <w:jc w:val="center"/>
                    <w:rPr>
                      <w:rFonts w:hint="eastAsia" w:ascii="宋体" w:hAnsi="宋体" w:eastAsia="宋体" w:cs="宋体"/>
                      <w:i w:val="0"/>
                      <w:iCs w:val="0"/>
                      <w:color w:val="000000"/>
                      <w:sz w:val="16"/>
                      <w:szCs w:val="16"/>
                      <w:u w:val="none"/>
                    </w:rPr>
                  </w:pPr>
                </w:p>
              </w:tc>
            </w:tr>
            <w:tr w14:paraId="3B791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9C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A8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85E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一次性使用静脉输液针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67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0.55mm、0.7mm、0.8mm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2F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66840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38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0.17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2867">
                  <w:pPr>
                    <w:jc w:val="center"/>
                    <w:rPr>
                      <w:rFonts w:hint="eastAsia" w:ascii="宋体" w:hAnsi="宋体" w:eastAsia="宋体" w:cs="宋体"/>
                      <w:i w:val="0"/>
                      <w:iCs w:val="0"/>
                      <w:color w:val="000000"/>
                      <w:sz w:val="16"/>
                      <w:szCs w:val="16"/>
                      <w:u w:val="none"/>
                    </w:rPr>
                  </w:pPr>
                </w:p>
              </w:tc>
            </w:tr>
            <w:tr w14:paraId="71BFC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EA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3F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A0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一次性使用静脉营养输液袋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3A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3000Y4-2  0.7X22TWLB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60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F8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C633">
                  <w:pPr>
                    <w:jc w:val="center"/>
                    <w:rPr>
                      <w:rFonts w:hint="eastAsia" w:ascii="宋体" w:hAnsi="宋体" w:eastAsia="宋体" w:cs="宋体"/>
                      <w:i w:val="0"/>
                      <w:iCs w:val="0"/>
                      <w:color w:val="000000"/>
                      <w:sz w:val="16"/>
                      <w:szCs w:val="16"/>
                      <w:u w:val="none"/>
                    </w:rPr>
                  </w:pPr>
                </w:p>
              </w:tc>
            </w:tr>
            <w:tr w14:paraId="4AC92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1F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4F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2C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一次性使用口咽通气道</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47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 8cm 绿色、3# 9cm 黄、4# 10cm 红、6cm 黑</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3B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71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B96D">
                  <w:pPr>
                    <w:jc w:val="center"/>
                    <w:rPr>
                      <w:rFonts w:hint="eastAsia" w:ascii="宋体" w:hAnsi="宋体" w:eastAsia="宋体" w:cs="宋体"/>
                      <w:i w:val="0"/>
                      <w:iCs w:val="0"/>
                      <w:color w:val="000000"/>
                      <w:sz w:val="16"/>
                      <w:szCs w:val="16"/>
                      <w:u w:val="none"/>
                    </w:rPr>
                  </w:pPr>
                </w:p>
              </w:tc>
            </w:tr>
            <w:tr w14:paraId="60ADF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71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C98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48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一次性使用连接导管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FE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1.7m、3m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19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F5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A85B">
                  <w:pPr>
                    <w:jc w:val="center"/>
                    <w:rPr>
                      <w:rFonts w:hint="eastAsia" w:ascii="宋体" w:hAnsi="宋体" w:eastAsia="宋体" w:cs="宋体"/>
                      <w:i w:val="0"/>
                      <w:iCs w:val="0"/>
                      <w:color w:val="000000"/>
                      <w:sz w:val="16"/>
                      <w:szCs w:val="16"/>
                      <w:u w:val="none"/>
                    </w:rPr>
                  </w:pPr>
                </w:p>
              </w:tc>
            </w:tr>
            <w:tr w14:paraId="645B3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9F9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CC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22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一次性使用流量设定微调式输液器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6E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FR12120-7</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CFA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20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BE32">
                  <w:pPr>
                    <w:jc w:val="center"/>
                    <w:rPr>
                      <w:rFonts w:hint="eastAsia" w:ascii="宋体" w:hAnsi="宋体" w:eastAsia="宋体" w:cs="宋体"/>
                      <w:i w:val="0"/>
                      <w:iCs w:val="0"/>
                      <w:color w:val="000000"/>
                      <w:sz w:val="16"/>
                      <w:szCs w:val="16"/>
                      <w:u w:val="none"/>
                    </w:rPr>
                  </w:pPr>
                </w:p>
              </w:tc>
            </w:tr>
            <w:tr w14:paraId="0A2D8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63E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E5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A3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一次性使用麻醉面罩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C8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MZF-M5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2BA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2A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9D80">
                  <w:pPr>
                    <w:jc w:val="center"/>
                    <w:rPr>
                      <w:rFonts w:hint="eastAsia" w:ascii="宋体" w:hAnsi="宋体" w:eastAsia="宋体" w:cs="宋体"/>
                      <w:i w:val="0"/>
                      <w:iCs w:val="0"/>
                      <w:color w:val="000000"/>
                      <w:sz w:val="16"/>
                      <w:szCs w:val="16"/>
                      <w:u w:val="none"/>
                    </w:rPr>
                  </w:pPr>
                </w:p>
              </w:tc>
            </w:tr>
            <w:tr w14:paraId="2CE97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A7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03F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1F5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一次性使用脑棉片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33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25MM*80MM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8A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B3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924D">
                  <w:pPr>
                    <w:jc w:val="center"/>
                    <w:rPr>
                      <w:rFonts w:hint="eastAsia" w:ascii="宋体" w:hAnsi="宋体" w:eastAsia="宋体" w:cs="宋体"/>
                      <w:i w:val="0"/>
                      <w:iCs w:val="0"/>
                      <w:color w:val="000000"/>
                      <w:sz w:val="16"/>
                      <w:szCs w:val="16"/>
                      <w:u w:val="none"/>
                    </w:rPr>
                  </w:pPr>
                </w:p>
              </w:tc>
            </w:tr>
            <w:tr w14:paraId="7589F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54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C2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47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一次性使用配药用针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7F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1.6X32mm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44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14160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B7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0.13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3C8F">
                  <w:pPr>
                    <w:jc w:val="center"/>
                    <w:rPr>
                      <w:rFonts w:hint="eastAsia" w:ascii="宋体" w:hAnsi="宋体" w:eastAsia="宋体" w:cs="宋体"/>
                      <w:i w:val="0"/>
                      <w:iCs w:val="0"/>
                      <w:color w:val="000000"/>
                      <w:sz w:val="16"/>
                      <w:szCs w:val="16"/>
                      <w:u w:val="none"/>
                    </w:rPr>
                  </w:pPr>
                </w:p>
              </w:tc>
            </w:tr>
            <w:tr w14:paraId="73B23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4E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7BD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1EA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一次性使用配药用注射器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F0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 1.6*35TWXZ</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A8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455880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F7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0.72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476C">
                  <w:pPr>
                    <w:jc w:val="center"/>
                    <w:rPr>
                      <w:rFonts w:hint="eastAsia" w:ascii="宋体" w:hAnsi="宋体" w:eastAsia="宋体" w:cs="宋体"/>
                      <w:i w:val="0"/>
                      <w:iCs w:val="0"/>
                      <w:color w:val="000000"/>
                      <w:sz w:val="16"/>
                      <w:szCs w:val="16"/>
                      <w:u w:val="none"/>
                    </w:rPr>
                  </w:pPr>
                </w:p>
              </w:tc>
            </w:tr>
            <w:tr w14:paraId="67C61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8D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6F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6D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一次性使用气管插管导丝</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01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B型10Fr白色/支、B型14Fr白色/支、B型6Fr白色/支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B3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A0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AF3FE">
                  <w:pPr>
                    <w:jc w:val="center"/>
                    <w:rPr>
                      <w:rFonts w:hint="eastAsia" w:ascii="宋体" w:hAnsi="宋体" w:eastAsia="宋体" w:cs="宋体"/>
                      <w:i w:val="0"/>
                      <w:iCs w:val="0"/>
                      <w:color w:val="000000"/>
                      <w:sz w:val="16"/>
                      <w:szCs w:val="16"/>
                      <w:u w:val="none"/>
                    </w:rPr>
                  </w:pPr>
                </w:p>
              </w:tc>
            </w:tr>
            <w:tr w14:paraId="52E47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B9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6F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36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一次性使用手术衣</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7E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5B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01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D8DA">
                  <w:pPr>
                    <w:jc w:val="center"/>
                    <w:rPr>
                      <w:rFonts w:hint="eastAsia" w:ascii="宋体" w:hAnsi="宋体" w:eastAsia="宋体" w:cs="宋体"/>
                      <w:i w:val="0"/>
                      <w:iCs w:val="0"/>
                      <w:color w:val="000000"/>
                      <w:sz w:val="16"/>
                      <w:szCs w:val="16"/>
                      <w:u w:val="none"/>
                    </w:rPr>
                  </w:pPr>
                </w:p>
              </w:tc>
            </w:tr>
            <w:tr w14:paraId="655B0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36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0A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B4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一次性使用胃管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0C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5.33mm(16Fr)、6.0mm(18Fr)、6.67mm(20Fr)、7.33mm(22Fr)、F14、F16、F20、F22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14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670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2D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11.93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3E09">
                  <w:pPr>
                    <w:jc w:val="center"/>
                    <w:rPr>
                      <w:rFonts w:hint="eastAsia" w:ascii="宋体" w:hAnsi="宋体" w:eastAsia="宋体" w:cs="宋体"/>
                      <w:i w:val="0"/>
                      <w:iCs w:val="0"/>
                      <w:color w:val="000000"/>
                      <w:sz w:val="16"/>
                      <w:szCs w:val="16"/>
                      <w:u w:val="none"/>
                    </w:rPr>
                  </w:pPr>
                </w:p>
              </w:tc>
            </w:tr>
            <w:tr w14:paraId="10519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41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1E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D3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一次性使用无菌导尿包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18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Ⅲ（标准型）/16Fr（30ml）、Ⅲ（标准型）/18Fr</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7A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5420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BE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18.66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BE5F">
                  <w:pPr>
                    <w:jc w:val="center"/>
                    <w:rPr>
                      <w:rFonts w:hint="eastAsia" w:ascii="宋体" w:hAnsi="宋体" w:eastAsia="宋体" w:cs="宋体"/>
                      <w:i w:val="0"/>
                      <w:iCs w:val="0"/>
                      <w:color w:val="000000"/>
                      <w:sz w:val="16"/>
                      <w:szCs w:val="16"/>
                      <w:u w:val="none"/>
                    </w:rPr>
                  </w:pPr>
                </w:p>
              </w:tc>
            </w:tr>
            <w:tr w14:paraId="093A2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680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09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5F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一次性使用无菌导尿管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A18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双腔气囊标准型12Fr（5ml—10ml）、双腔气囊标准型14Fr（5ml—10ml）、双腔气囊标准型16Fr（30ml）、双腔气囊儿童用10Fr(3ml—5ml)、双腔气囊儿童用8Fr(3ml)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B4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1498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804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B56E">
                  <w:pPr>
                    <w:jc w:val="center"/>
                    <w:rPr>
                      <w:rFonts w:hint="eastAsia" w:ascii="宋体" w:hAnsi="宋体" w:eastAsia="宋体" w:cs="宋体"/>
                      <w:i w:val="0"/>
                      <w:iCs w:val="0"/>
                      <w:color w:val="000000"/>
                      <w:sz w:val="16"/>
                      <w:szCs w:val="16"/>
                      <w:u w:val="none"/>
                    </w:rPr>
                  </w:pPr>
                </w:p>
              </w:tc>
            </w:tr>
            <w:tr w14:paraId="4FFEB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C4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71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75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一次性使用无菌硅胶导尿管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78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6.0mm（18Fr）30ml 三腔标准型、6.7mm（20Fr）</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30ml 三腔标准型、7.3mm（22Fr）30ml 三腔标准型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4A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A5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D5FD">
                  <w:pPr>
                    <w:jc w:val="center"/>
                    <w:rPr>
                      <w:rFonts w:hint="eastAsia" w:ascii="宋体" w:hAnsi="宋体" w:eastAsia="宋体" w:cs="宋体"/>
                      <w:i w:val="0"/>
                      <w:iCs w:val="0"/>
                      <w:color w:val="000000"/>
                      <w:sz w:val="16"/>
                      <w:szCs w:val="16"/>
                      <w:u w:val="none"/>
                    </w:rPr>
                  </w:pPr>
                </w:p>
              </w:tc>
            </w:tr>
            <w:tr w14:paraId="2F6F0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2E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01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9F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一次性使用无菌换药包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9B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HYB-1、I型（垫巾需100*100）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1C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101808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1A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C988">
                  <w:pPr>
                    <w:jc w:val="center"/>
                    <w:rPr>
                      <w:rFonts w:hint="eastAsia" w:ascii="宋体" w:hAnsi="宋体" w:eastAsia="宋体" w:cs="宋体"/>
                      <w:i w:val="0"/>
                      <w:iCs w:val="0"/>
                      <w:color w:val="000000"/>
                      <w:sz w:val="16"/>
                      <w:szCs w:val="16"/>
                      <w:u w:val="none"/>
                    </w:rPr>
                  </w:pPr>
                </w:p>
              </w:tc>
            </w:tr>
            <w:tr w14:paraId="7714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EC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90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AB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一次性使用无菌气管插管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8C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普通气管插管不带套囊2.5mm、普通气管插管不带套囊3.0mm、普通气管插管不带套囊3.5mm、普通气管插管不带套囊4.0mm；普通气管插管带套囊（PVC球囊）3.5mm、普通气管插管带套囊（PVC球囊）4.0mm、普通气管插管带套囊（PVC球囊）4.5mm、普通气管插管带套囊（PVC球囊）5.0mm、普通气管插管带套囊（PVC球囊）5.5mm、普通气管插管带套囊（PVC球囊）6.0mm、普通气管插管带套囊（PVC球囊）6.5mm、普通气管插管带套囊（PVC球囊）7.0mm、普通气管插管带套囊（PVC球囊）7.5mm、普通气管插管带套囊（PVC球囊）8.0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33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1568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10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7799">
                  <w:pPr>
                    <w:jc w:val="center"/>
                    <w:rPr>
                      <w:rFonts w:hint="eastAsia" w:ascii="宋体" w:hAnsi="宋体" w:eastAsia="宋体" w:cs="宋体"/>
                      <w:i w:val="0"/>
                      <w:iCs w:val="0"/>
                      <w:color w:val="000000"/>
                      <w:sz w:val="16"/>
                      <w:szCs w:val="16"/>
                      <w:u w:val="none"/>
                    </w:rPr>
                  </w:pPr>
                </w:p>
              </w:tc>
            </w:tr>
            <w:tr w14:paraId="46874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3E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60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52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一次性使用无菌拭子</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C0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男用、女用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91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109560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36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0.53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A18BF">
                  <w:pPr>
                    <w:jc w:val="center"/>
                    <w:rPr>
                      <w:rFonts w:hint="eastAsia" w:ascii="宋体" w:hAnsi="宋体" w:eastAsia="宋体" w:cs="宋体"/>
                      <w:i w:val="0"/>
                      <w:iCs w:val="0"/>
                      <w:color w:val="000000"/>
                      <w:sz w:val="16"/>
                      <w:szCs w:val="16"/>
                      <w:u w:val="none"/>
                    </w:rPr>
                  </w:pPr>
                </w:p>
              </w:tc>
            </w:tr>
            <w:tr w14:paraId="7FC3B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86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409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06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一次性使用无菌胸腔穿刺包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84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69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9B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4BF00">
                  <w:pPr>
                    <w:jc w:val="center"/>
                    <w:rPr>
                      <w:rFonts w:hint="eastAsia" w:ascii="宋体" w:hAnsi="宋体" w:eastAsia="宋体" w:cs="宋体"/>
                      <w:i w:val="0"/>
                      <w:iCs w:val="0"/>
                      <w:color w:val="000000"/>
                      <w:sz w:val="16"/>
                      <w:szCs w:val="16"/>
                      <w:u w:val="none"/>
                    </w:rPr>
                  </w:pPr>
                </w:p>
              </w:tc>
            </w:tr>
            <w:tr w14:paraId="00E9B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59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F7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40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一次性使用无菌腰椎穿刺包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8D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EF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3A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D2CF5">
                  <w:pPr>
                    <w:jc w:val="center"/>
                    <w:rPr>
                      <w:rFonts w:hint="eastAsia" w:ascii="宋体" w:hAnsi="宋体" w:eastAsia="宋体" w:cs="宋体"/>
                      <w:i w:val="0"/>
                      <w:iCs w:val="0"/>
                      <w:color w:val="000000"/>
                      <w:sz w:val="16"/>
                      <w:szCs w:val="16"/>
                      <w:u w:val="none"/>
                    </w:rPr>
                  </w:pPr>
                </w:p>
              </w:tc>
            </w:tr>
            <w:tr w14:paraId="5F4F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04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C9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B97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一次性使用无菌注射器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E9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（牙科）5ml/支0.5*38TWSB、10ml 1.2*35TWLB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1ml 0.45*16RWLB、2.5ml 0.45*16RWLB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2.5ml 0.6*28TWLB、2ml 0.45×16RWLB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30ml 1.2*35TWLB、50ml 1.2*35TWLB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5ml 0.7*32TWLB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D1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999294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AA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82C7">
                  <w:pPr>
                    <w:jc w:val="center"/>
                    <w:rPr>
                      <w:rFonts w:hint="eastAsia" w:ascii="宋体" w:hAnsi="宋体" w:eastAsia="宋体" w:cs="宋体"/>
                      <w:i w:val="0"/>
                      <w:iCs w:val="0"/>
                      <w:color w:val="000000"/>
                      <w:sz w:val="16"/>
                      <w:szCs w:val="16"/>
                      <w:u w:val="none"/>
                    </w:rPr>
                  </w:pPr>
                </w:p>
              </w:tc>
            </w:tr>
            <w:tr w14:paraId="41411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08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C1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6E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一次性使用无菌注射针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16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0.45mm、0.7mm、32G0.23X13 TWLB、32G0.23X4</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 TWLB、7#X80、9#X80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81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8E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5B0C">
                  <w:pPr>
                    <w:jc w:val="center"/>
                    <w:rPr>
                      <w:rFonts w:hint="eastAsia" w:ascii="宋体" w:hAnsi="宋体" w:eastAsia="宋体" w:cs="宋体"/>
                      <w:i w:val="0"/>
                      <w:iCs w:val="0"/>
                      <w:color w:val="000000"/>
                      <w:sz w:val="16"/>
                      <w:szCs w:val="16"/>
                      <w:u w:val="none"/>
                    </w:rPr>
                  </w:pPr>
                </w:p>
              </w:tc>
            </w:tr>
            <w:tr w14:paraId="514C7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23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68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23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一次性使用吸痰器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A0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F10  3.33mm，F14(4.67mm)，Ⅱ型 Fr12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D7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6553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DF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4185">
                  <w:pPr>
                    <w:jc w:val="center"/>
                    <w:rPr>
                      <w:rFonts w:hint="eastAsia" w:ascii="宋体" w:hAnsi="宋体" w:eastAsia="宋体" w:cs="宋体"/>
                      <w:i w:val="0"/>
                      <w:iCs w:val="0"/>
                      <w:color w:val="000000"/>
                      <w:sz w:val="16"/>
                      <w:szCs w:val="16"/>
                      <w:u w:val="none"/>
                    </w:rPr>
                  </w:pPr>
                </w:p>
              </w:tc>
            </w:tr>
            <w:tr w14:paraId="04972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43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F2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C0A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一次性使用吸引导管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0B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常规</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796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00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883D">
                  <w:pPr>
                    <w:jc w:val="center"/>
                    <w:rPr>
                      <w:rFonts w:hint="eastAsia" w:ascii="宋体" w:hAnsi="宋体" w:eastAsia="宋体" w:cs="宋体"/>
                      <w:i w:val="0"/>
                      <w:iCs w:val="0"/>
                      <w:color w:val="000000"/>
                      <w:sz w:val="16"/>
                      <w:szCs w:val="16"/>
                      <w:u w:val="none"/>
                    </w:rPr>
                  </w:pPr>
                </w:p>
              </w:tc>
            </w:tr>
            <w:tr w14:paraId="20109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E4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4F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37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一次性使用胸腔引流装置 水封式</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9A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三腔型-1500 YY0583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75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0B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B898">
                  <w:pPr>
                    <w:jc w:val="center"/>
                    <w:rPr>
                      <w:rFonts w:hint="eastAsia" w:ascii="宋体" w:hAnsi="宋体" w:eastAsia="宋体" w:cs="宋体"/>
                      <w:i w:val="0"/>
                      <w:iCs w:val="0"/>
                      <w:color w:val="000000"/>
                      <w:sz w:val="16"/>
                      <w:szCs w:val="16"/>
                      <w:u w:val="none"/>
                    </w:rPr>
                  </w:pPr>
                </w:p>
              </w:tc>
            </w:tr>
            <w:tr w14:paraId="7C885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916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AD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05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一次性使用医用皮肤记号笔</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C6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极细配尺型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0B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1350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47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30D8">
                  <w:pPr>
                    <w:jc w:val="center"/>
                    <w:rPr>
                      <w:rFonts w:hint="eastAsia" w:ascii="宋体" w:hAnsi="宋体" w:eastAsia="宋体" w:cs="宋体"/>
                      <w:i w:val="0"/>
                      <w:iCs w:val="0"/>
                      <w:color w:val="000000"/>
                      <w:sz w:val="16"/>
                      <w:szCs w:val="16"/>
                      <w:u w:val="none"/>
                    </w:rPr>
                  </w:pPr>
                </w:p>
              </w:tc>
            </w:tr>
            <w:tr w14:paraId="55B4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B1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1F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71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一次性使用医用雾化器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0B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成人面罩型（EM06-001）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F98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C7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1D7A">
                  <w:pPr>
                    <w:jc w:val="center"/>
                    <w:rPr>
                      <w:rFonts w:hint="eastAsia" w:ascii="宋体" w:hAnsi="宋体" w:eastAsia="宋体" w:cs="宋体"/>
                      <w:i w:val="0"/>
                      <w:iCs w:val="0"/>
                      <w:color w:val="000000"/>
                      <w:sz w:val="16"/>
                      <w:szCs w:val="16"/>
                      <w:u w:val="none"/>
                    </w:rPr>
                  </w:pPr>
                </w:p>
              </w:tc>
            </w:tr>
            <w:tr w14:paraId="6CF78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F0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F7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15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一次性使用引流袋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00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抗返流型，1000ml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DF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7944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FE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2310">
                  <w:pPr>
                    <w:jc w:val="center"/>
                    <w:rPr>
                      <w:rFonts w:hint="eastAsia" w:ascii="宋体" w:hAnsi="宋体" w:eastAsia="宋体" w:cs="宋体"/>
                      <w:i w:val="0"/>
                      <w:iCs w:val="0"/>
                      <w:color w:val="000000"/>
                      <w:sz w:val="16"/>
                      <w:szCs w:val="16"/>
                      <w:u w:val="none"/>
                    </w:rPr>
                  </w:pPr>
                </w:p>
              </w:tc>
            </w:tr>
            <w:tr w14:paraId="4F300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5B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0B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A0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一次性使用引流导管及附件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1A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YLW0820C</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3AC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08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4CA1">
                  <w:pPr>
                    <w:jc w:val="center"/>
                    <w:rPr>
                      <w:rFonts w:hint="eastAsia" w:ascii="宋体" w:hAnsi="宋体" w:eastAsia="宋体" w:cs="宋体"/>
                      <w:i w:val="0"/>
                      <w:iCs w:val="0"/>
                      <w:color w:val="000000"/>
                      <w:sz w:val="16"/>
                      <w:szCs w:val="16"/>
                      <w:u w:val="none"/>
                    </w:rPr>
                  </w:pPr>
                </w:p>
              </w:tc>
            </w:tr>
            <w:tr w14:paraId="17ED2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42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0D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93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一次性使用引流管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42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F14、F16、F18、F20、F22、F24、F26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0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35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4208">
                  <w:pPr>
                    <w:jc w:val="center"/>
                    <w:rPr>
                      <w:rFonts w:hint="eastAsia" w:ascii="宋体" w:hAnsi="宋体" w:eastAsia="宋体" w:cs="宋体"/>
                      <w:i w:val="0"/>
                      <w:iCs w:val="0"/>
                      <w:color w:val="000000"/>
                      <w:sz w:val="16"/>
                      <w:szCs w:val="16"/>
                      <w:u w:val="none"/>
                    </w:rPr>
                  </w:pPr>
                </w:p>
              </w:tc>
            </w:tr>
            <w:tr w14:paraId="7F1D7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C7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9F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5D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一次性使用治疗巾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8A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40cmX50cm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91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5C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5184">
                  <w:pPr>
                    <w:jc w:val="center"/>
                    <w:rPr>
                      <w:rFonts w:hint="eastAsia" w:ascii="宋体" w:hAnsi="宋体" w:eastAsia="宋体" w:cs="宋体"/>
                      <w:i w:val="0"/>
                      <w:iCs w:val="0"/>
                      <w:color w:val="000000"/>
                      <w:sz w:val="16"/>
                      <w:szCs w:val="16"/>
                      <w:u w:val="none"/>
                    </w:rPr>
                  </w:pPr>
                </w:p>
              </w:tc>
            </w:tr>
            <w:tr w14:paraId="237A8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92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B6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1B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一次性使用中单</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A0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100cmX220cm、90cmX170cm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CA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B5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1B74">
                  <w:pPr>
                    <w:jc w:val="center"/>
                    <w:rPr>
                      <w:rFonts w:hint="eastAsia" w:ascii="宋体" w:hAnsi="宋体" w:eastAsia="宋体" w:cs="宋体"/>
                      <w:i w:val="0"/>
                      <w:iCs w:val="0"/>
                      <w:color w:val="000000"/>
                      <w:sz w:val="16"/>
                      <w:szCs w:val="16"/>
                      <w:u w:val="none"/>
                    </w:rPr>
                  </w:pPr>
                </w:p>
              </w:tc>
            </w:tr>
            <w:tr w14:paraId="59F0C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1D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3B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83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一次性使用子母式集尿袋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86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单腔  2500ml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0B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1128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DD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CA85">
                  <w:pPr>
                    <w:jc w:val="center"/>
                    <w:rPr>
                      <w:rFonts w:hint="eastAsia" w:ascii="宋体" w:hAnsi="宋体" w:eastAsia="宋体" w:cs="宋体"/>
                      <w:i w:val="0"/>
                      <w:iCs w:val="0"/>
                      <w:color w:val="000000"/>
                      <w:sz w:val="16"/>
                      <w:szCs w:val="16"/>
                      <w:u w:val="none"/>
                    </w:rPr>
                  </w:pPr>
                </w:p>
              </w:tc>
            </w:tr>
            <w:tr w14:paraId="23366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94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95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E8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一次性塑柄采血针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D2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50T/盒23G I型5*22.5（Ⅲ）/支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74F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37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5B79">
                  <w:pPr>
                    <w:jc w:val="center"/>
                    <w:rPr>
                      <w:rFonts w:hint="eastAsia" w:ascii="宋体" w:hAnsi="宋体" w:eastAsia="宋体" w:cs="宋体"/>
                      <w:i w:val="0"/>
                      <w:iCs w:val="0"/>
                      <w:color w:val="000000"/>
                      <w:sz w:val="16"/>
                      <w:szCs w:val="16"/>
                      <w:u w:val="none"/>
                    </w:rPr>
                  </w:pPr>
                </w:p>
              </w:tc>
            </w:tr>
            <w:tr w14:paraId="6458D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01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2A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6D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一次性无菌腹腔引流导管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1C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弯型8Fr 20CM、直型  8Fr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41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E2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2061">
                  <w:pPr>
                    <w:jc w:val="center"/>
                    <w:rPr>
                      <w:rFonts w:hint="eastAsia" w:ascii="宋体" w:hAnsi="宋体" w:eastAsia="宋体" w:cs="宋体"/>
                      <w:i w:val="0"/>
                      <w:iCs w:val="0"/>
                      <w:color w:val="000000"/>
                      <w:sz w:val="16"/>
                      <w:szCs w:val="16"/>
                      <w:u w:val="none"/>
                    </w:rPr>
                  </w:pPr>
                </w:p>
              </w:tc>
            </w:tr>
            <w:tr w14:paraId="60FAB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71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41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5B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一次性无菌加强型气管插管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59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带套囊型 6.5mm、带套囊型 7.0mm、带套囊型7.5mm、带套囊型 8.0mm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92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1632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FF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83.05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EAB7">
                  <w:pPr>
                    <w:jc w:val="center"/>
                    <w:rPr>
                      <w:rFonts w:hint="eastAsia" w:ascii="宋体" w:hAnsi="宋体" w:eastAsia="宋体" w:cs="宋体"/>
                      <w:i w:val="0"/>
                      <w:iCs w:val="0"/>
                      <w:color w:val="000000"/>
                      <w:sz w:val="16"/>
                      <w:szCs w:val="16"/>
                      <w:u w:val="none"/>
                    </w:rPr>
                  </w:pPr>
                </w:p>
              </w:tc>
            </w:tr>
            <w:tr w14:paraId="7B771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07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AF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FF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一次性医用帽</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C6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防护物资-C型  20个/包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F1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211200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8D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E765">
                  <w:pPr>
                    <w:jc w:val="center"/>
                    <w:rPr>
                      <w:rFonts w:hint="eastAsia" w:ascii="宋体" w:hAnsi="宋体" w:eastAsia="宋体" w:cs="宋体"/>
                      <w:i w:val="0"/>
                      <w:iCs w:val="0"/>
                      <w:color w:val="000000"/>
                      <w:sz w:val="16"/>
                      <w:szCs w:val="16"/>
                      <w:u w:val="none"/>
                    </w:rPr>
                  </w:pPr>
                </w:p>
              </w:tc>
            </w:tr>
            <w:tr w14:paraId="70335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9D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CB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5A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一次性医用输液瓶口贴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33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28mmX16mm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3E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38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6CF9">
                  <w:pPr>
                    <w:jc w:val="center"/>
                    <w:rPr>
                      <w:rFonts w:hint="eastAsia" w:ascii="宋体" w:hAnsi="宋体" w:eastAsia="宋体" w:cs="宋体"/>
                      <w:i w:val="0"/>
                      <w:iCs w:val="0"/>
                      <w:color w:val="000000"/>
                      <w:sz w:val="16"/>
                      <w:szCs w:val="16"/>
                      <w:u w:val="none"/>
                    </w:rPr>
                  </w:pPr>
                </w:p>
              </w:tc>
            </w:tr>
            <w:tr w14:paraId="2A114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CD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71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B9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一次性中性电极板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88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SY-M2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46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4080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97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5B4D">
                  <w:pPr>
                    <w:jc w:val="center"/>
                    <w:rPr>
                      <w:rFonts w:hint="eastAsia" w:ascii="宋体" w:hAnsi="宋体" w:eastAsia="宋体" w:cs="宋体"/>
                      <w:i w:val="0"/>
                      <w:iCs w:val="0"/>
                      <w:color w:val="000000"/>
                      <w:sz w:val="16"/>
                      <w:szCs w:val="16"/>
                      <w:u w:val="none"/>
                    </w:rPr>
                  </w:pPr>
                </w:p>
              </w:tc>
            </w:tr>
            <w:tr w14:paraId="4A12D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35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4B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EB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一次性自粘敷贴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56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10cmX20cm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32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B7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7314">
                  <w:pPr>
                    <w:jc w:val="center"/>
                    <w:rPr>
                      <w:rFonts w:hint="eastAsia" w:ascii="宋体" w:hAnsi="宋体" w:eastAsia="宋体" w:cs="宋体"/>
                      <w:i w:val="0"/>
                      <w:iCs w:val="0"/>
                      <w:color w:val="000000"/>
                      <w:sz w:val="16"/>
                      <w:szCs w:val="16"/>
                      <w:u w:val="none"/>
                    </w:rPr>
                  </w:pPr>
                </w:p>
              </w:tc>
            </w:tr>
            <w:tr w14:paraId="7EE74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AD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77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D9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医用创可贴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B9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脐贴6*7 1*100片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F1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61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AB3D">
                  <w:pPr>
                    <w:jc w:val="center"/>
                    <w:rPr>
                      <w:rFonts w:hint="eastAsia" w:ascii="宋体" w:hAnsi="宋体" w:eastAsia="宋体" w:cs="宋体"/>
                      <w:i w:val="0"/>
                      <w:iCs w:val="0"/>
                      <w:color w:val="000000"/>
                      <w:sz w:val="16"/>
                      <w:szCs w:val="16"/>
                      <w:u w:val="none"/>
                    </w:rPr>
                  </w:pPr>
                </w:p>
              </w:tc>
            </w:tr>
            <w:tr w14:paraId="5570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09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8E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CE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医用导电膏</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EC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GT10/100g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7E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5F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398F">
                  <w:pPr>
                    <w:jc w:val="center"/>
                    <w:rPr>
                      <w:rFonts w:hint="eastAsia" w:ascii="宋体" w:hAnsi="宋体" w:eastAsia="宋体" w:cs="宋体"/>
                      <w:i w:val="0"/>
                      <w:iCs w:val="0"/>
                      <w:color w:val="000000"/>
                      <w:sz w:val="16"/>
                      <w:szCs w:val="16"/>
                      <w:u w:val="none"/>
                    </w:rPr>
                  </w:pPr>
                </w:p>
              </w:tc>
            </w:tr>
            <w:tr w14:paraId="6B6DD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4A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B0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6D0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医用隔离眼罩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22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椭圆形（遮光眼罩）</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BC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18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A68A">
                  <w:pPr>
                    <w:jc w:val="center"/>
                    <w:rPr>
                      <w:rFonts w:hint="eastAsia" w:ascii="宋体" w:hAnsi="宋体" w:eastAsia="宋体" w:cs="宋体"/>
                      <w:i w:val="0"/>
                      <w:iCs w:val="0"/>
                      <w:color w:val="000000"/>
                      <w:sz w:val="16"/>
                      <w:szCs w:val="16"/>
                      <w:u w:val="none"/>
                    </w:rPr>
                  </w:pPr>
                </w:p>
              </w:tc>
            </w:tr>
            <w:tr w14:paraId="18AD0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D6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FD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1F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医用固定带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3D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骨盆固定带Ⅲ型L；克雷式固定带右L，克雷式固定带左L；普通型肩颈腕固定带L，普通型肩颈腕固定带成人M；普通型肋骨固定带XXL右，普通型肋骨固定带XXL左；普通型肋骨固定带XXXL右，普通型肋骨固定带XXXL左；普通型肋骨固定带XXXXL右，普通型肋骨固定带XXXXL左；普通型肋骨固定带右L，普通型肋骨固定带右M，普通型肋骨固定带右XL，普通型肋骨固定带左L，普通型肋骨固定带左M，普通型肋骨固定带左XL；普通型膝关节固定带右L，普通型膝关节固定带左L；普通型腰围固定带L号，普通型腰围固定带号；下肢固定带Ⅱ型成人XL，约束带中号，掌背固定带（约束手套）均码（成人）。</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CD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2654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36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37.81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ED63">
                  <w:pPr>
                    <w:jc w:val="center"/>
                    <w:rPr>
                      <w:rFonts w:hint="eastAsia" w:ascii="宋体" w:hAnsi="宋体" w:eastAsia="宋体" w:cs="宋体"/>
                      <w:i w:val="0"/>
                      <w:iCs w:val="0"/>
                      <w:color w:val="000000"/>
                      <w:sz w:val="16"/>
                      <w:szCs w:val="16"/>
                      <w:u w:val="none"/>
                    </w:rPr>
                  </w:pPr>
                </w:p>
              </w:tc>
            </w:tr>
            <w:tr w14:paraId="316A3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8D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5C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21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医用检查垫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86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I型 50cm*60cm 10条/包、外敷纸 13cm×19cm（200片/包），外敷纸 13×19cm，外敷纸型 13×19cm 100张/包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D6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219025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851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0.84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6A00">
                  <w:pPr>
                    <w:jc w:val="center"/>
                    <w:rPr>
                      <w:rFonts w:hint="eastAsia" w:ascii="宋体" w:hAnsi="宋体" w:eastAsia="宋体" w:cs="宋体"/>
                      <w:i w:val="0"/>
                      <w:iCs w:val="0"/>
                      <w:color w:val="000000"/>
                      <w:sz w:val="16"/>
                      <w:szCs w:val="16"/>
                      <w:u w:val="none"/>
                    </w:rPr>
                  </w:pPr>
                </w:p>
              </w:tc>
            </w:tr>
            <w:tr w14:paraId="31555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03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80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AC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医用检查手套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91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防护物资—精装小号，防护物资—精装中号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6C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7A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AFBE">
                  <w:pPr>
                    <w:jc w:val="center"/>
                    <w:rPr>
                      <w:rFonts w:hint="eastAsia" w:ascii="宋体" w:hAnsi="宋体" w:eastAsia="宋体" w:cs="宋体"/>
                      <w:i w:val="0"/>
                      <w:iCs w:val="0"/>
                      <w:color w:val="000000"/>
                      <w:sz w:val="16"/>
                      <w:szCs w:val="16"/>
                      <w:u w:val="none"/>
                    </w:rPr>
                  </w:pPr>
                </w:p>
              </w:tc>
            </w:tr>
            <w:tr w14:paraId="7DD6F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7F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E5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B8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医用胶带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01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20*28cm/片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95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24960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43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9063">
                  <w:pPr>
                    <w:jc w:val="center"/>
                    <w:rPr>
                      <w:rFonts w:hint="eastAsia" w:ascii="宋体" w:hAnsi="宋体" w:eastAsia="宋体" w:cs="宋体"/>
                      <w:i w:val="0"/>
                      <w:iCs w:val="0"/>
                      <w:color w:val="000000"/>
                      <w:sz w:val="16"/>
                      <w:szCs w:val="16"/>
                      <w:u w:val="none"/>
                    </w:rPr>
                  </w:pPr>
                </w:p>
              </w:tc>
            </w:tr>
            <w:tr w14:paraId="40946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823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30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2B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医用棉球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28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 5粒/包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FB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156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8EB5">
                  <w:pPr>
                    <w:jc w:val="center"/>
                    <w:rPr>
                      <w:rFonts w:hint="eastAsia" w:ascii="宋体" w:hAnsi="宋体" w:eastAsia="宋体" w:cs="宋体"/>
                      <w:i w:val="0"/>
                      <w:iCs w:val="0"/>
                      <w:color w:val="000000"/>
                      <w:sz w:val="16"/>
                      <w:szCs w:val="16"/>
                      <w:u w:val="none"/>
                    </w:rPr>
                  </w:pPr>
                </w:p>
              </w:tc>
            </w:tr>
            <w:tr w14:paraId="49C32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25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8D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4E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医用润滑液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F1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17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60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9.82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0136">
                  <w:pPr>
                    <w:jc w:val="center"/>
                    <w:rPr>
                      <w:rFonts w:hint="eastAsia" w:ascii="宋体" w:hAnsi="宋体" w:eastAsia="宋体" w:cs="宋体"/>
                      <w:i w:val="0"/>
                      <w:iCs w:val="0"/>
                      <w:color w:val="000000"/>
                      <w:sz w:val="16"/>
                      <w:szCs w:val="16"/>
                      <w:u w:val="none"/>
                    </w:rPr>
                  </w:pPr>
                </w:p>
              </w:tc>
            </w:tr>
            <w:tr w14:paraId="2B5AB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06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EF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71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医用纱布垫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05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10cm×40cm-4P 5块/包，X光显影 纱支21*32/28*28，30cm*30cm-4 5片/包，8*10cm锁边</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DA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58800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3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71F9">
                  <w:pPr>
                    <w:jc w:val="center"/>
                    <w:rPr>
                      <w:rFonts w:hint="eastAsia" w:ascii="宋体" w:hAnsi="宋体" w:eastAsia="宋体" w:cs="宋体"/>
                      <w:i w:val="0"/>
                      <w:iCs w:val="0"/>
                      <w:color w:val="000000"/>
                      <w:sz w:val="16"/>
                      <w:szCs w:val="16"/>
                      <w:u w:val="none"/>
                    </w:rPr>
                  </w:pPr>
                </w:p>
              </w:tc>
            </w:tr>
            <w:tr w14:paraId="1D522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70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B1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93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医用纱布块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30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5cm×7cm-8P 5片/袋，6cm×8cm×8P I型  5块/包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D6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49680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04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C34B">
                  <w:pPr>
                    <w:jc w:val="center"/>
                    <w:rPr>
                      <w:rFonts w:hint="eastAsia" w:ascii="宋体" w:hAnsi="宋体" w:eastAsia="宋体" w:cs="宋体"/>
                      <w:i w:val="0"/>
                      <w:iCs w:val="0"/>
                      <w:color w:val="000000"/>
                      <w:sz w:val="16"/>
                      <w:szCs w:val="16"/>
                      <w:u w:val="none"/>
                    </w:rPr>
                  </w:pPr>
                </w:p>
              </w:tc>
            </w:tr>
            <w:tr w14:paraId="4877F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39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32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B71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医用输液贴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E1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7*5cm 五片装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9F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252000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FB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0.084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4BFF">
                  <w:pPr>
                    <w:jc w:val="center"/>
                    <w:rPr>
                      <w:rFonts w:hint="eastAsia" w:ascii="宋体" w:hAnsi="宋体" w:eastAsia="宋体" w:cs="宋体"/>
                      <w:i w:val="0"/>
                      <w:iCs w:val="0"/>
                      <w:color w:val="000000"/>
                      <w:sz w:val="16"/>
                      <w:szCs w:val="16"/>
                      <w:u w:val="none"/>
                    </w:rPr>
                  </w:pPr>
                </w:p>
              </w:tc>
            </w:tr>
            <w:tr w14:paraId="1BA6C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36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C6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0C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医用透气胶粘带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F3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1527C-0 1.2cmX9.1m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DA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29088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B8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DAE8">
                  <w:pPr>
                    <w:jc w:val="center"/>
                    <w:rPr>
                      <w:rFonts w:hint="eastAsia" w:ascii="宋体" w:hAnsi="宋体" w:eastAsia="宋体" w:cs="宋体"/>
                      <w:i w:val="0"/>
                      <w:iCs w:val="0"/>
                      <w:color w:val="000000"/>
                      <w:sz w:val="16"/>
                      <w:szCs w:val="16"/>
                      <w:u w:val="none"/>
                    </w:rPr>
                  </w:pPr>
                </w:p>
              </w:tc>
            </w:tr>
            <w:tr w14:paraId="40439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82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EA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14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医用脱脂纱布叠片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1A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50X70mmX80P（5片）（2片）、6*8cm-8p、40*50cm锁边</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5E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799200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A1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0.17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2F51">
                  <w:pPr>
                    <w:jc w:val="center"/>
                    <w:rPr>
                      <w:rFonts w:hint="eastAsia" w:ascii="宋体" w:hAnsi="宋体" w:eastAsia="宋体" w:cs="宋体"/>
                      <w:i w:val="0"/>
                      <w:iCs w:val="0"/>
                      <w:color w:val="000000"/>
                      <w:sz w:val="16"/>
                      <w:szCs w:val="16"/>
                      <w:u w:val="none"/>
                    </w:rPr>
                  </w:pPr>
                </w:p>
              </w:tc>
            </w:tr>
            <w:tr w14:paraId="4BB25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63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4A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64F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医用外固定夹板</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F4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铝合金手指夹/大号、铝合金手指夹/小号</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铝合金手指夹/中号、木制超肩外科颈夹板成人L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木制前臂夹板成人M木制下肢大夹板/成人s号</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桡骨下端夹板/成人L、桡骨下端夹板/成人M号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1F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B7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32.53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AA50">
                  <w:pPr>
                    <w:jc w:val="center"/>
                    <w:rPr>
                      <w:rFonts w:hint="eastAsia" w:ascii="宋体" w:hAnsi="宋体" w:eastAsia="宋体" w:cs="宋体"/>
                      <w:i w:val="0"/>
                      <w:iCs w:val="0"/>
                      <w:color w:val="000000"/>
                      <w:sz w:val="16"/>
                      <w:szCs w:val="16"/>
                      <w:u w:val="none"/>
                    </w:rPr>
                  </w:pPr>
                </w:p>
              </w:tc>
            </w:tr>
            <w:tr w14:paraId="5F4D2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9E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41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ACE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医用外固定支具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7E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颈托I型YWZ-JT01成人 L、颈托I型YWZ-JT01成人 M、颈托I型YWZ-JT01成人 S</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FE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C2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CBFB">
                  <w:pPr>
                    <w:jc w:val="center"/>
                    <w:rPr>
                      <w:rFonts w:hint="eastAsia" w:ascii="宋体" w:hAnsi="宋体" w:eastAsia="宋体" w:cs="宋体"/>
                      <w:i w:val="0"/>
                      <w:iCs w:val="0"/>
                      <w:color w:val="000000"/>
                      <w:sz w:val="16"/>
                      <w:szCs w:val="16"/>
                      <w:u w:val="none"/>
                    </w:rPr>
                  </w:pPr>
                </w:p>
              </w:tc>
            </w:tr>
            <w:tr w14:paraId="248C6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47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9F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A1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医用无菌敷贴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D8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100mm×100mm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55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5472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8E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7E2E">
                  <w:pPr>
                    <w:jc w:val="center"/>
                    <w:rPr>
                      <w:rFonts w:hint="eastAsia" w:ascii="宋体" w:hAnsi="宋体" w:eastAsia="宋体" w:cs="宋体"/>
                      <w:i w:val="0"/>
                      <w:iCs w:val="0"/>
                      <w:color w:val="000000"/>
                      <w:sz w:val="16"/>
                      <w:szCs w:val="16"/>
                      <w:u w:val="none"/>
                    </w:rPr>
                  </w:pPr>
                </w:p>
              </w:tc>
            </w:tr>
            <w:tr w14:paraId="160F1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CB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8B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B3B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医用无菌棉签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50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KZ3E-12 12cm*20支/包 五官科棉枝，KZ3E-12cm 20枝（小包）×10/中包，KZ3E-25 25cm*10支/包 妇科 大头棉枝</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D0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75120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90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4346">
                  <w:pPr>
                    <w:jc w:val="center"/>
                    <w:rPr>
                      <w:rFonts w:hint="eastAsia" w:ascii="宋体" w:hAnsi="宋体" w:eastAsia="宋体" w:cs="宋体"/>
                      <w:i w:val="0"/>
                      <w:iCs w:val="0"/>
                      <w:color w:val="000000"/>
                      <w:sz w:val="16"/>
                      <w:szCs w:val="16"/>
                      <w:u w:val="none"/>
                    </w:rPr>
                  </w:pPr>
                </w:p>
              </w:tc>
            </w:tr>
            <w:tr w14:paraId="77B84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24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03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E1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医用压敏胶带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44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1534-0 9.14m×1.25cm   24卷/盒，1527C-0   1.2cm×9.1m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76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288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CA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0F0F">
                  <w:pPr>
                    <w:jc w:val="center"/>
                    <w:rPr>
                      <w:rFonts w:hint="eastAsia" w:ascii="宋体" w:hAnsi="宋体" w:eastAsia="宋体" w:cs="宋体"/>
                      <w:i w:val="0"/>
                      <w:iCs w:val="0"/>
                      <w:color w:val="000000"/>
                      <w:sz w:val="16"/>
                      <w:szCs w:val="16"/>
                      <w:u w:val="none"/>
                    </w:rPr>
                  </w:pPr>
                </w:p>
              </w:tc>
            </w:tr>
            <w:tr w14:paraId="04151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9C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F4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AB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医用纸塑包装袋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95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CBF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960000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50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0.11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DE801">
                  <w:pPr>
                    <w:jc w:val="center"/>
                    <w:rPr>
                      <w:rFonts w:hint="eastAsia" w:ascii="宋体" w:hAnsi="宋体" w:eastAsia="宋体" w:cs="宋体"/>
                      <w:i w:val="0"/>
                      <w:iCs w:val="0"/>
                      <w:color w:val="000000"/>
                      <w:sz w:val="16"/>
                      <w:szCs w:val="16"/>
                      <w:u w:val="none"/>
                    </w:rPr>
                  </w:pPr>
                </w:p>
              </w:tc>
            </w:tr>
            <w:tr w14:paraId="3E722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31F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A0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56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一次性使用胶乳胆管引流管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C0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18Fr</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8E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CD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F9A5">
                  <w:pPr>
                    <w:jc w:val="center"/>
                    <w:rPr>
                      <w:rFonts w:hint="eastAsia" w:ascii="宋体" w:hAnsi="宋体" w:eastAsia="宋体" w:cs="宋体"/>
                      <w:i w:val="0"/>
                      <w:iCs w:val="0"/>
                      <w:color w:val="000000"/>
                      <w:sz w:val="16"/>
                      <w:szCs w:val="16"/>
                      <w:u w:val="none"/>
                    </w:rPr>
                  </w:pPr>
                </w:p>
              </w:tc>
            </w:tr>
            <w:tr w14:paraId="654F0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0C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B3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40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一次性使用鼻氧管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BD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双鼻架  大号、双套双鼻</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D0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42360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4A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9A862">
                  <w:pPr>
                    <w:jc w:val="center"/>
                    <w:rPr>
                      <w:rFonts w:hint="eastAsia" w:ascii="宋体" w:hAnsi="宋体" w:eastAsia="宋体" w:cs="宋体"/>
                      <w:i w:val="0"/>
                      <w:iCs w:val="0"/>
                      <w:color w:val="000000"/>
                      <w:sz w:val="16"/>
                      <w:szCs w:val="16"/>
                      <w:u w:val="none"/>
                    </w:rPr>
                  </w:pPr>
                </w:p>
              </w:tc>
            </w:tr>
            <w:tr w14:paraId="3E55B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DA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80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AD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鼻氧管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01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BY-11XS</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45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738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68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D678">
                  <w:pPr>
                    <w:jc w:val="center"/>
                    <w:rPr>
                      <w:rFonts w:hint="eastAsia" w:ascii="宋体" w:hAnsi="宋体" w:eastAsia="宋体" w:cs="宋体"/>
                      <w:i w:val="0"/>
                      <w:iCs w:val="0"/>
                      <w:color w:val="000000"/>
                      <w:sz w:val="16"/>
                      <w:szCs w:val="16"/>
                      <w:u w:val="none"/>
                    </w:rPr>
                  </w:pPr>
                </w:p>
              </w:tc>
            </w:tr>
            <w:tr w14:paraId="7FCBD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CF8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7F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A8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弹性柔棉宽胶带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69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2733-50 5cmx5m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4C1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E0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55.81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A207">
                  <w:pPr>
                    <w:jc w:val="center"/>
                    <w:rPr>
                      <w:rFonts w:hint="eastAsia" w:ascii="宋体" w:hAnsi="宋体" w:eastAsia="宋体" w:cs="宋体"/>
                      <w:i w:val="0"/>
                      <w:iCs w:val="0"/>
                      <w:color w:val="000000"/>
                      <w:sz w:val="16"/>
                      <w:szCs w:val="16"/>
                      <w:u w:val="none"/>
                    </w:rPr>
                  </w:pPr>
                </w:p>
              </w:tc>
            </w:tr>
            <w:tr w14:paraId="582BC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06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8D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479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医用棉垫</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4A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10cm×15cm  5块/包  100块/中包、非灭菌9cm×18cm、灭菌/9cm×18cm、灭菌40cm×40cm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C3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233400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8C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0.51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A976">
                  <w:pPr>
                    <w:jc w:val="center"/>
                    <w:rPr>
                      <w:rFonts w:hint="eastAsia" w:ascii="宋体" w:hAnsi="宋体" w:eastAsia="宋体" w:cs="宋体"/>
                      <w:i w:val="0"/>
                      <w:iCs w:val="0"/>
                      <w:color w:val="000000"/>
                      <w:sz w:val="16"/>
                      <w:szCs w:val="16"/>
                      <w:u w:val="none"/>
                    </w:rPr>
                  </w:pPr>
                </w:p>
              </w:tc>
            </w:tr>
            <w:tr w14:paraId="5776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B9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F8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9C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凡士林纱布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F53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10cm×20cm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06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67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7CE0">
                  <w:pPr>
                    <w:jc w:val="center"/>
                    <w:rPr>
                      <w:rFonts w:hint="eastAsia" w:ascii="宋体" w:hAnsi="宋体" w:eastAsia="宋体" w:cs="宋体"/>
                      <w:i w:val="0"/>
                      <w:iCs w:val="0"/>
                      <w:color w:val="000000"/>
                      <w:sz w:val="16"/>
                      <w:szCs w:val="16"/>
                      <w:u w:val="none"/>
                    </w:rPr>
                  </w:pPr>
                </w:p>
              </w:tc>
            </w:tr>
            <w:tr w14:paraId="08222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43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42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7B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理疗电极片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03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方形 50×50mm  2.0mm插孔，方形 60×90mm 2.0mm插孔，圆形直径50mm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59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6384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33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D8F4">
                  <w:pPr>
                    <w:jc w:val="center"/>
                    <w:rPr>
                      <w:rFonts w:hint="eastAsia" w:ascii="宋体" w:hAnsi="宋体" w:eastAsia="宋体" w:cs="宋体"/>
                      <w:i w:val="0"/>
                      <w:iCs w:val="0"/>
                      <w:color w:val="000000"/>
                      <w:sz w:val="16"/>
                      <w:szCs w:val="16"/>
                      <w:u w:val="none"/>
                    </w:rPr>
                  </w:pPr>
                </w:p>
              </w:tc>
            </w:tr>
            <w:tr w14:paraId="1BCC8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23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CB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86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纱布绷带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12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8cm×600cm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2D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74880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C4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BF60">
                  <w:pPr>
                    <w:jc w:val="center"/>
                    <w:rPr>
                      <w:rFonts w:hint="eastAsia" w:ascii="宋体" w:hAnsi="宋体" w:eastAsia="宋体" w:cs="宋体"/>
                      <w:i w:val="0"/>
                      <w:iCs w:val="0"/>
                      <w:color w:val="000000"/>
                      <w:sz w:val="16"/>
                      <w:szCs w:val="16"/>
                      <w:u w:val="none"/>
                    </w:rPr>
                  </w:pPr>
                </w:p>
              </w:tc>
            </w:tr>
            <w:tr w14:paraId="79698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1D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99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05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一次性使用灭菌橡胶外科手套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46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6.5号、7.5号、7号、8#、弯型 麻面 无粉8号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B1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84960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88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5378">
                  <w:pPr>
                    <w:jc w:val="center"/>
                    <w:rPr>
                      <w:rFonts w:hint="eastAsia" w:ascii="宋体" w:hAnsi="宋体" w:eastAsia="宋体" w:cs="宋体"/>
                      <w:i w:val="0"/>
                      <w:iCs w:val="0"/>
                      <w:color w:val="000000"/>
                      <w:sz w:val="16"/>
                      <w:szCs w:val="16"/>
                      <w:u w:val="none"/>
                    </w:rPr>
                  </w:pPr>
                </w:p>
              </w:tc>
            </w:tr>
            <w:tr w14:paraId="2FDFE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AE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9B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F8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医用超声耦合剂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1F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E7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F5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BE77">
                  <w:pPr>
                    <w:jc w:val="center"/>
                    <w:rPr>
                      <w:rFonts w:hint="eastAsia" w:ascii="宋体" w:hAnsi="宋体" w:eastAsia="宋体" w:cs="宋体"/>
                      <w:i w:val="0"/>
                      <w:iCs w:val="0"/>
                      <w:color w:val="000000"/>
                      <w:sz w:val="16"/>
                      <w:szCs w:val="16"/>
                      <w:u w:val="none"/>
                    </w:rPr>
                  </w:pPr>
                </w:p>
              </w:tc>
            </w:tr>
            <w:tr w14:paraId="44227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0E0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F1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52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医用护理包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55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A型（头发）、标准型（菲尔偌化学换肤护理包）（痤疮）</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4F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1145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F9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261.23</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C729">
                  <w:pPr>
                    <w:jc w:val="center"/>
                    <w:rPr>
                      <w:rFonts w:hint="eastAsia" w:ascii="宋体" w:hAnsi="宋体" w:eastAsia="宋体" w:cs="宋体"/>
                      <w:i w:val="0"/>
                      <w:iCs w:val="0"/>
                      <w:color w:val="000000"/>
                      <w:sz w:val="16"/>
                      <w:szCs w:val="16"/>
                      <w:u w:val="none"/>
                    </w:rPr>
                  </w:pPr>
                </w:p>
              </w:tc>
            </w:tr>
            <w:tr w14:paraId="0237E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0B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62B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低值通用</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06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医用外科口罩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DB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KZ41 挂耳1*1*100（2000个/箱）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绑带1*1*100(2000个/箱）</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DD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391200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D1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8AEE">
                  <w:pPr>
                    <w:jc w:val="center"/>
                    <w:rPr>
                      <w:rFonts w:hint="eastAsia" w:ascii="宋体" w:hAnsi="宋体" w:eastAsia="宋体" w:cs="宋体"/>
                      <w:i w:val="0"/>
                      <w:iCs w:val="0"/>
                      <w:color w:val="000000"/>
                      <w:sz w:val="16"/>
                      <w:szCs w:val="16"/>
                      <w:u w:val="none"/>
                    </w:rPr>
                  </w:pPr>
                </w:p>
              </w:tc>
            </w:tr>
            <w:tr w14:paraId="77914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5B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B5D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02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超声切割止血刀系统</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54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刀头，CS1405H、刀头：CS3605H</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16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4F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748.96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33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49DD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76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F5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5D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电子镇痛泵</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6A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BCDB-R 100ml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FF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E3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91.85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34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F636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F0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A8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3C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非吸收高分子结扎夹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6B6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L-2、XL-2、XL-2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DF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1445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E6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32.36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DD6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7AE6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17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9C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10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骨蜡Bone Wax</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D2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W810T 24根/盒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65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C4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20.68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F5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5D1B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EBF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DD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29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接触性创面敷贴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F9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防水型 6cm×7cm、普通型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9cm×10cm 居中衬垫5cm×6cm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0A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75576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7ED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56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9BA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C9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19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7F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可旋转重复开闭软组织夹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C6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ROCC-G-26-195-C-T-J</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2D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CF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699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CD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260F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F9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56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A9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空心纤维透析器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F8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（干膜）E15H、FB-17U、FB-19U、HF16SE、HF18、HF20、MF-14、MF16、聚砜PVP膜，面积1.4（湿膜）15UC</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2E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374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83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71.98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3C7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CDA4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CE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DF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A3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密闭式防针刺伤静脉留置针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467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22GX1.00 IN 0.9mmX25mm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24GX0.75 IN 0.7mmX19mm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5D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3F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13.99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73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D24D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047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79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3C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密闭式静脉留置针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3A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22G*1.00″ Y型肝素帽及端帽</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24G*0.75″0.7mm*19mm Y型肝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素帽及端帽</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9D4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69360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759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45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FDAE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DF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39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14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密闭式静脉留置针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A3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24G*0.75IN  0.7mm×19mm 直型肝素帽</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AF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4BC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1D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64A5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6B8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CC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C8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透明敷料3M</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A2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1624W  6cmx7cm、9534HP 6cmX7cm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CA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D9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8.42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68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F58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95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EE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9A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吸收性明胶海绵</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E3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60*20*5mm*2片</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FE3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2280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E6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17.24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83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28BAE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7F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AC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41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血液净化装置的体外循环血路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A9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JRHLL-022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8E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1BD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AC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1F6F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D6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45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83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一次性使用补液管路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F8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JRHDF-A2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51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346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874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A8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7BD2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36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27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1BE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一次性内镜用注射针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E6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VDK-IN-23-180-2304-A</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04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864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B8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E9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B94F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C5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379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9B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20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一次性使用避光输液器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05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BJ-P-S1 0.7X24 TWLB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B6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DB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0A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AD8B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9B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4F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172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一次性使用采血针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54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0.7mm（不分离式）、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A型 0.7mm（分离型）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7E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192600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1C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0.16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CCE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7CC0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B0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F9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4D0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一次性使用电圈套器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41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VDK-SD-23-230-15-A1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F67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1572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30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E3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B219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84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B0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EC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一次性使用肝素帽</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31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白色</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BD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34560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43D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49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F40B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CE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B1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37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一次性使用精密过滤输液器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BB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FPF-5.0-S1CN 0.55×19RWLB、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自动排气型 JMP-Y 药液过滤膜孔径：5.0μm，静脉针0.7；自动排气型JMP-Y 孔径：5.0μm，静脉针：0.55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A0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49320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F18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AE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2AB2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D5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F8A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90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一次性使用精密过滤输液器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A7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MNY1 5.0μm  0.55X18mmRWLB、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MNY1 5.0μm  0.7X23TWLB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D8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D6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6D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F2B1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47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9F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87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一次性使用静脉采血针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3B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AⅡ-01型 0.7×25TWLB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19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F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0.22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F0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25A31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0E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DD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B0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一次性使用静脉留置针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39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20G(1.1×30mm)、22GX1(0.9×25mm)4268091B</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YFII-A 耐高压20GX1.161N(1.1×30mm)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YFII-A 耐高压 26GX0.63IN(0.6×16mm)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YFII-A型耐高压 22GX1.001N</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YFII-A型耐高压 24GX0.75IN(0.7×19mm)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黄色 24GA X 0.75IN(0.7×19mm)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绿色 18GA X 1.16IN(1.3×30mm) 绿色 18GAx1.16IN(1.3×30mm)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DF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30948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2B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99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224F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5C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35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1F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一次性使用内镜用套扎器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5A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BY-ML-SNB-107</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53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5E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EF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FB13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5B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E4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8C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一次性使用输血器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DF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 TS001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1C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1452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BF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CD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E84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1D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389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A5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A2A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一次性使用输液器 带针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3C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B1-1 0.55×19 RWLB、B1-1 0.6×24 TWLB，B1-1 0.7mm×24mm, TW, LB；B1-1 0.8mm×26.5mm, TW, LB；IVA323 0.55mm×20mm RWLB 单翼；IVA323 0.7mm×25mm TWLB 单翼</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7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452880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86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0.62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DE8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65B1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7A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40E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1E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一次性使用输注泵</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F2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ZB100-II</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20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4176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52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66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DB20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D7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70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15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一次性使用套管穿刺器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02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C型  10mm*100mm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FB6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504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AE8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C9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AA74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66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5D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249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一次性使用无菌血液透析用中心静脉导管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84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双腔   12Fr-16cm、双腔   12Fr-20cm、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双腔11.5F*16cm、双腔11.5F*20cm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F2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6D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439.57</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96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5A89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11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A5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90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一次性使用真空采血管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28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5ml促凝管 橙色、抗凝管 EDTA.K2/紫色头（2ml）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抗凝管 氟化钠/草酸钾/灰色头（2ml）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抗凝管 肝素锂/绿色头（5ml）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抗凝管（枸橼酸钠1:4） /黑色头 1.28ml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抗凝管（枸橼酸钠1:9） /蓝色头（1.8ml）</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普通管（无添加剂）/红色头（5ml）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7C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106272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46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18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6813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F7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76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10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一次性使用止血夹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66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AMH-HAI-195-090、AMH-HCG-165-135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AMH-HCG-195-135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3B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3516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2B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AA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F861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04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20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BD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一次性无菌无针输液接头</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72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L型 FL-NL01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F9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1140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54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86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9046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B9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4A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43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一次性无菌中心静脉导管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B1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三腔 7Fr*20cm FV-3766（复合装）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双腔 7Fr*20cm FV-2766（复合装）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AA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456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5D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55.86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E8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4BB2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54C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04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1D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中心静脉导管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3A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CS-25703-E 7Fr*20cm 三腔</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CS-27702-E 7Fr*20cm 双腔</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FB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456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056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55.86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2E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444F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67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88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1B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一次性使用动静脉穿刺针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EA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16G（锐针）1.6*25GD、17G（锐针）1.4*25RGD</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D7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240000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6F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0.22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9A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3A43A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B4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399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D8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集采</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39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血液透析用中心静脉导管套件（长期导管）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B2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TF-A 14.5Fr2×19cm、TF-A 14.5Fr2×23cm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37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B7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03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DEEE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16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11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59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理疗电极片</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FE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方形 50*50MM  2.0MM插孔、</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方形 60*90MM 2.0MM插孔</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圆形直径50mm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AB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6384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B0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4B1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7EC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74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04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77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纱布绷带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69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8cm×600cm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AD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74880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79F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8E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06252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35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8C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BD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血液透析浓缩物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F5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WGTXY-2F B液：6L/桶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B7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A8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37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5870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5C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15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15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血液透析浓缩液</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CD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WGTXY-1 A液：10L/桶、5L/桶-WGTXY-2F  中钙、5L/桶-WGTXY-1  低钙</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79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809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43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E514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CA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E5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09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一次性使用丁腈检查手套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F9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防护物资－无粉指麻 小号（S）、</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防护物资－无粉指麻 中号（M）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42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859200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FA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E3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3991A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C0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ABD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E3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一次性使用麻醉呼吸过滤器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32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MHG-J  ZF-017</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EEA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5A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14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F08A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44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40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71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一次性使用灭菌橡胶外科手套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772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6.5号、7.5号、7号、8#、弯型 麻面 无粉8号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85F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40140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8F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41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1F93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1C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52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E1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一次性使用三角球囊子宫支架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53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BUS-5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80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88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8D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FEEE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6E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4E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01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一次性使用手术垫单</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F2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A型医用中单/80cmX120cm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C4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13800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C0F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0A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BBEA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A9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FC5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59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一次性使用无菌手术膜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9F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B2型 220cm×280cm（泌尿）、B2型200cm×380cm（介入）、B2型220cm×280cm（肩关节）、B2型220cm×280cm（下肢）、D3045（30cm×45cm）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84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1997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A9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E1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3449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EB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A1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7E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一次性使用无菌阴道扩张器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F28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   B2型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31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61920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44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0.88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D7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3715C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3E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BB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F4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一次性使用心电电极</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B5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2416、RT34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D8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76800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ADA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0.64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4F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591D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74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9A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E7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一次性使用胰岛素笔配套用针</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EB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0.23（32G）*4mm 薄壁  1支/包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0.25（31G）*5mm  7支/包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0A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174720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0BE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9CA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EC84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655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04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12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一次性使用子宫颈扩张球囊导管</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BB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CVB-18F/支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50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48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2E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C3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98C5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D5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A2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3B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医用超声耦合剂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DF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D8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4320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26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6C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5A4F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1C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44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3D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医用护理包</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AB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A型（头发）、标准型（菲尔偌化学换肤护理包）（痤疮）</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4D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814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A6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206.34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9D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767F6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FE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28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E6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医用外科口罩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F5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防护物资-KZ41 挂耳1*1*100（2000个/箱）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防护物资－绑带1*1*100(2000个/箱）</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69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343200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34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0.41</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9D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6ED79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C3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A8F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E5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一次性使用血液灌流器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82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HA130\KHA130\PHA130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AE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0C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9A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18C14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1D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64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中山联盟区</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73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透析液过滤器</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02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EF-02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专用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9A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B7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9D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w:t>
                  </w:r>
                </w:p>
              </w:tc>
            </w:tr>
            <w:tr w14:paraId="45EA0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37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A67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F1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氨纶纱套</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D6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FZ-1602、FZ-1603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82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53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78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7658">
                  <w:pPr>
                    <w:jc w:val="center"/>
                    <w:rPr>
                      <w:rFonts w:hint="eastAsia" w:ascii="宋体" w:hAnsi="宋体" w:eastAsia="宋体" w:cs="宋体"/>
                      <w:i w:val="0"/>
                      <w:iCs w:val="0"/>
                      <w:color w:val="000000"/>
                      <w:sz w:val="16"/>
                      <w:szCs w:val="16"/>
                      <w:u w:val="none"/>
                    </w:rPr>
                  </w:pPr>
                </w:p>
              </w:tc>
            </w:tr>
            <w:tr w14:paraId="06D6E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3B6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D7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44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背带胶蓝色海绵内衬</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AB9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FZ-1401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7B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30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2A26">
                  <w:pPr>
                    <w:jc w:val="center"/>
                    <w:rPr>
                      <w:rFonts w:hint="eastAsia" w:ascii="宋体" w:hAnsi="宋体" w:eastAsia="宋体" w:cs="宋体"/>
                      <w:i w:val="0"/>
                      <w:iCs w:val="0"/>
                      <w:color w:val="000000"/>
                      <w:sz w:val="16"/>
                      <w:szCs w:val="16"/>
                      <w:u w:val="none"/>
                    </w:rPr>
                  </w:pPr>
                </w:p>
              </w:tc>
            </w:tr>
            <w:tr w14:paraId="42A2B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0F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7E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AE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单面子母钉（镀镍）</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14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FZ-1025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171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72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9B63C">
                  <w:pPr>
                    <w:jc w:val="center"/>
                    <w:rPr>
                      <w:rFonts w:hint="eastAsia" w:ascii="宋体" w:hAnsi="宋体" w:eastAsia="宋体" w:cs="宋体"/>
                      <w:i w:val="0"/>
                      <w:iCs w:val="0"/>
                      <w:color w:val="000000"/>
                      <w:sz w:val="16"/>
                      <w:szCs w:val="16"/>
                      <w:u w:val="none"/>
                    </w:rPr>
                  </w:pPr>
                </w:p>
              </w:tc>
            </w:tr>
            <w:tr w14:paraId="6A819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64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EE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20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魔术贴钩面（带进口背胶）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ED7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FZ-2325AJ、FZ-2338AJ</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A6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B9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156</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1D35">
                  <w:pPr>
                    <w:jc w:val="center"/>
                    <w:rPr>
                      <w:rFonts w:hint="eastAsia" w:ascii="宋体" w:hAnsi="宋体" w:eastAsia="宋体" w:cs="宋体"/>
                      <w:i w:val="0"/>
                      <w:iCs w:val="0"/>
                      <w:color w:val="000000"/>
                      <w:sz w:val="16"/>
                      <w:szCs w:val="16"/>
                      <w:u w:val="none"/>
                    </w:rPr>
                  </w:pPr>
                </w:p>
              </w:tc>
            </w:tr>
            <w:tr w14:paraId="2B32B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8C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3C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外三科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7C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魔术贴毛面（不带背胶）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19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FZ-2325B、FZ-2338B</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FC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87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46F4">
                  <w:pPr>
                    <w:jc w:val="center"/>
                    <w:rPr>
                      <w:rFonts w:hint="eastAsia" w:ascii="宋体" w:hAnsi="宋体" w:eastAsia="宋体" w:cs="宋体"/>
                      <w:i w:val="0"/>
                      <w:iCs w:val="0"/>
                      <w:color w:val="000000"/>
                      <w:sz w:val="16"/>
                      <w:szCs w:val="16"/>
                      <w:u w:val="none"/>
                    </w:rPr>
                  </w:pPr>
                </w:p>
              </w:tc>
            </w:tr>
            <w:tr w14:paraId="4DCD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C9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22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50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避污膜</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4A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DA4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F1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DBCB">
                  <w:pPr>
                    <w:jc w:val="center"/>
                    <w:rPr>
                      <w:rFonts w:hint="eastAsia" w:ascii="宋体" w:hAnsi="宋体" w:eastAsia="宋体" w:cs="宋体"/>
                      <w:i w:val="0"/>
                      <w:iCs w:val="0"/>
                      <w:color w:val="000000"/>
                      <w:sz w:val="16"/>
                      <w:szCs w:val="16"/>
                      <w:u w:val="none"/>
                    </w:rPr>
                  </w:pPr>
                </w:p>
              </w:tc>
            </w:tr>
            <w:tr w14:paraId="07D0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49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FF8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口腔科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13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车针消毒盒</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61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72X1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84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CC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4D192">
                  <w:pPr>
                    <w:jc w:val="center"/>
                    <w:rPr>
                      <w:rFonts w:hint="eastAsia" w:ascii="宋体" w:hAnsi="宋体" w:eastAsia="宋体" w:cs="宋体"/>
                      <w:i w:val="0"/>
                      <w:iCs w:val="0"/>
                      <w:color w:val="000000"/>
                      <w:sz w:val="16"/>
                      <w:szCs w:val="16"/>
                      <w:u w:val="none"/>
                    </w:rPr>
                  </w:pPr>
                </w:p>
              </w:tc>
            </w:tr>
            <w:tr w14:paraId="204AA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77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4E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皮肤科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BD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活性纳米碳粉（黑脸娃娃）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66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80ml/支</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48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C0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8DEE">
                  <w:pPr>
                    <w:jc w:val="center"/>
                    <w:rPr>
                      <w:rFonts w:hint="eastAsia" w:ascii="宋体" w:hAnsi="宋体" w:eastAsia="宋体" w:cs="宋体"/>
                      <w:i w:val="0"/>
                      <w:iCs w:val="0"/>
                      <w:color w:val="000000"/>
                      <w:sz w:val="16"/>
                      <w:szCs w:val="16"/>
                      <w:u w:val="none"/>
                    </w:rPr>
                  </w:pPr>
                </w:p>
              </w:tc>
            </w:tr>
            <w:tr w14:paraId="35500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A7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4F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91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水处理：软水盐（离子交换树脂再生剂）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49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10KG/袋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F8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8B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D4FB">
                  <w:pPr>
                    <w:jc w:val="center"/>
                    <w:rPr>
                      <w:rFonts w:hint="eastAsia" w:ascii="宋体" w:hAnsi="宋体" w:eastAsia="宋体" w:cs="宋体"/>
                      <w:i w:val="0"/>
                      <w:iCs w:val="0"/>
                      <w:color w:val="000000"/>
                      <w:sz w:val="16"/>
                      <w:szCs w:val="16"/>
                      <w:u w:val="none"/>
                    </w:rPr>
                  </w:pPr>
                </w:p>
              </w:tc>
            </w:tr>
            <w:tr w14:paraId="528D8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F2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B1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47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水处理：总氯测试试剂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832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50次/盒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36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BF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E6DE">
                  <w:pPr>
                    <w:jc w:val="center"/>
                    <w:rPr>
                      <w:rFonts w:hint="eastAsia" w:ascii="宋体" w:hAnsi="宋体" w:eastAsia="宋体" w:cs="宋体"/>
                      <w:i w:val="0"/>
                      <w:iCs w:val="0"/>
                      <w:color w:val="000000"/>
                      <w:sz w:val="16"/>
                      <w:szCs w:val="16"/>
                      <w:u w:val="none"/>
                    </w:rPr>
                  </w:pPr>
                </w:p>
              </w:tc>
            </w:tr>
            <w:tr w14:paraId="35B93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50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429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F1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18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水处理：硬度测试试剂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53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50次/盒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C8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D7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D5D9">
                  <w:pPr>
                    <w:jc w:val="center"/>
                    <w:rPr>
                      <w:rFonts w:hint="eastAsia" w:ascii="宋体" w:hAnsi="宋体" w:eastAsia="宋体" w:cs="宋体"/>
                      <w:i w:val="0"/>
                      <w:iCs w:val="0"/>
                      <w:color w:val="000000"/>
                      <w:sz w:val="16"/>
                      <w:szCs w:val="16"/>
                      <w:u w:val="none"/>
                    </w:rPr>
                  </w:pPr>
                </w:p>
              </w:tc>
            </w:tr>
            <w:tr w14:paraId="1644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48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B9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F8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石英砂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8E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44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8B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11AC3">
                  <w:pPr>
                    <w:jc w:val="center"/>
                    <w:rPr>
                      <w:rFonts w:hint="eastAsia" w:ascii="宋体" w:hAnsi="宋体" w:eastAsia="宋体" w:cs="宋体"/>
                      <w:i w:val="0"/>
                      <w:iCs w:val="0"/>
                      <w:color w:val="000000"/>
                      <w:sz w:val="16"/>
                      <w:szCs w:val="16"/>
                      <w:u w:val="none"/>
                    </w:rPr>
                  </w:pPr>
                </w:p>
              </w:tc>
            </w:tr>
            <w:tr w14:paraId="3A723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09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11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61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食品用活性炭</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4A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10-20目</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C34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6B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530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9D1E">
                  <w:pPr>
                    <w:jc w:val="center"/>
                    <w:rPr>
                      <w:rFonts w:hint="eastAsia" w:ascii="宋体" w:hAnsi="宋体" w:eastAsia="宋体" w:cs="宋体"/>
                      <w:i w:val="0"/>
                      <w:iCs w:val="0"/>
                      <w:color w:val="000000"/>
                      <w:sz w:val="16"/>
                      <w:szCs w:val="16"/>
                      <w:u w:val="none"/>
                    </w:rPr>
                  </w:pPr>
                </w:p>
              </w:tc>
            </w:tr>
            <w:tr w14:paraId="68C0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D7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4A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17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钠离子树脂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43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C100E</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EE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25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520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7AE1">
                  <w:pPr>
                    <w:jc w:val="center"/>
                    <w:rPr>
                      <w:rFonts w:hint="eastAsia" w:ascii="宋体" w:hAnsi="宋体" w:eastAsia="宋体" w:cs="宋体"/>
                      <w:i w:val="0"/>
                      <w:iCs w:val="0"/>
                      <w:color w:val="000000"/>
                      <w:sz w:val="16"/>
                      <w:szCs w:val="16"/>
                      <w:u w:val="none"/>
                    </w:rPr>
                  </w:pPr>
                </w:p>
              </w:tc>
            </w:tr>
            <w:tr w14:paraId="11915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03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CC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6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PP熔喷滤芯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01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40英寸*10μm、40英寸*5μm、30英寸*5μm、30英寸*10μm、20英寸*10μm、20英寸*5μm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43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707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9958">
                  <w:pPr>
                    <w:jc w:val="center"/>
                    <w:rPr>
                      <w:rFonts w:hint="eastAsia" w:ascii="宋体" w:hAnsi="宋体" w:eastAsia="宋体" w:cs="宋体"/>
                      <w:i w:val="0"/>
                      <w:iCs w:val="0"/>
                      <w:color w:val="000000"/>
                      <w:sz w:val="16"/>
                      <w:szCs w:val="16"/>
                      <w:u w:val="none"/>
                    </w:rPr>
                  </w:pPr>
                </w:p>
              </w:tc>
            </w:tr>
            <w:tr w14:paraId="7C28B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BD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0F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1E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PP大胖滤芯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0F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20英寸*5μm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BD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6C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38DC">
                  <w:pPr>
                    <w:jc w:val="center"/>
                    <w:rPr>
                      <w:rFonts w:hint="eastAsia" w:ascii="宋体" w:hAnsi="宋体" w:eastAsia="宋体" w:cs="宋体"/>
                      <w:i w:val="0"/>
                      <w:iCs w:val="0"/>
                      <w:color w:val="000000"/>
                      <w:sz w:val="16"/>
                      <w:szCs w:val="16"/>
                      <w:u w:val="none"/>
                    </w:rPr>
                  </w:pPr>
                </w:p>
              </w:tc>
            </w:tr>
            <w:tr w14:paraId="33EA8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FA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EB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血透室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3A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呼吸器滤芯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A4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0.22μm-5（215接口）</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8E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F0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360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8F10">
                  <w:pPr>
                    <w:jc w:val="center"/>
                    <w:rPr>
                      <w:rFonts w:hint="eastAsia" w:ascii="宋体" w:hAnsi="宋体" w:eastAsia="宋体" w:cs="宋体"/>
                      <w:i w:val="0"/>
                      <w:iCs w:val="0"/>
                      <w:color w:val="000000"/>
                      <w:sz w:val="16"/>
                      <w:szCs w:val="16"/>
                      <w:u w:val="none"/>
                    </w:rPr>
                  </w:pPr>
                </w:p>
              </w:tc>
            </w:tr>
            <w:tr w14:paraId="3D9B7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68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4C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4E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艾柱</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2C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12mm*30mm/12mm*40mm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D6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7B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01AD">
                  <w:pPr>
                    <w:jc w:val="center"/>
                    <w:rPr>
                      <w:rFonts w:hint="eastAsia" w:ascii="宋体" w:hAnsi="宋体" w:eastAsia="宋体" w:cs="宋体"/>
                      <w:i w:val="0"/>
                      <w:iCs w:val="0"/>
                      <w:color w:val="000000"/>
                      <w:sz w:val="16"/>
                      <w:szCs w:val="16"/>
                      <w:u w:val="none"/>
                    </w:rPr>
                  </w:pPr>
                </w:p>
              </w:tc>
            </w:tr>
            <w:tr w14:paraId="0066F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D4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FC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5C1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pH广泛试纸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91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pH  1-14   20本/盒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EA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00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1A84">
                  <w:pPr>
                    <w:jc w:val="center"/>
                    <w:rPr>
                      <w:rFonts w:hint="eastAsia" w:ascii="宋体" w:hAnsi="宋体" w:eastAsia="宋体" w:cs="宋体"/>
                      <w:i w:val="0"/>
                      <w:iCs w:val="0"/>
                      <w:color w:val="000000"/>
                      <w:sz w:val="16"/>
                      <w:szCs w:val="16"/>
                      <w:u w:val="none"/>
                    </w:rPr>
                  </w:pPr>
                </w:p>
              </w:tc>
            </w:tr>
            <w:tr w14:paraId="7D563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E3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BB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B3C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除锈剂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B6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7E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92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00761">
                  <w:pPr>
                    <w:jc w:val="center"/>
                    <w:rPr>
                      <w:rFonts w:hint="eastAsia" w:ascii="宋体" w:hAnsi="宋体" w:eastAsia="宋体" w:cs="宋体"/>
                      <w:i w:val="0"/>
                      <w:iCs w:val="0"/>
                      <w:color w:val="000000"/>
                      <w:sz w:val="16"/>
                      <w:szCs w:val="16"/>
                      <w:u w:val="none"/>
                    </w:rPr>
                  </w:pPr>
                </w:p>
              </w:tc>
            </w:tr>
            <w:tr w14:paraId="07693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79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439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EC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9E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吊网</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3E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输液网套（100mL）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92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840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F9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0.4</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8DF9">
                  <w:pPr>
                    <w:jc w:val="center"/>
                    <w:rPr>
                      <w:rFonts w:hint="eastAsia" w:ascii="宋体" w:hAnsi="宋体" w:eastAsia="宋体" w:cs="宋体"/>
                      <w:i w:val="0"/>
                      <w:iCs w:val="0"/>
                      <w:color w:val="000000"/>
                      <w:sz w:val="16"/>
                      <w:szCs w:val="16"/>
                      <w:u w:val="none"/>
                    </w:rPr>
                  </w:pPr>
                </w:p>
              </w:tc>
            </w:tr>
            <w:tr w14:paraId="513A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F9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AA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手术室、内镜室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B8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多酶清洁湿巾</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3A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60片/包</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C5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259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61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3251">
                  <w:pPr>
                    <w:jc w:val="center"/>
                    <w:rPr>
                      <w:rFonts w:hint="eastAsia" w:ascii="宋体" w:hAnsi="宋体" w:eastAsia="宋体" w:cs="宋体"/>
                      <w:i w:val="0"/>
                      <w:iCs w:val="0"/>
                      <w:color w:val="000000"/>
                      <w:sz w:val="16"/>
                      <w:szCs w:val="16"/>
                      <w:u w:val="none"/>
                    </w:rPr>
                  </w:pPr>
                </w:p>
              </w:tc>
            </w:tr>
            <w:tr w14:paraId="48A4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BA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2F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供应室、五官科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D9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封包胶带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00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CHK-FBJD 19mm*50m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B85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D0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5188">
                  <w:pPr>
                    <w:jc w:val="center"/>
                    <w:rPr>
                      <w:rFonts w:hint="eastAsia" w:ascii="宋体" w:hAnsi="宋体" w:eastAsia="宋体" w:cs="宋体"/>
                      <w:i w:val="0"/>
                      <w:iCs w:val="0"/>
                      <w:color w:val="000000"/>
                      <w:sz w:val="16"/>
                      <w:szCs w:val="16"/>
                      <w:u w:val="none"/>
                    </w:rPr>
                  </w:pPr>
                </w:p>
              </w:tc>
            </w:tr>
            <w:tr w14:paraId="7C56E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A8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71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康复科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EB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甘油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71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500g</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52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37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9780">
                  <w:pPr>
                    <w:jc w:val="center"/>
                    <w:rPr>
                      <w:rFonts w:hint="eastAsia" w:ascii="宋体" w:hAnsi="宋体" w:eastAsia="宋体" w:cs="宋体"/>
                      <w:i w:val="0"/>
                      <w:iCs w:val="0"/>
                      <w:color w:val="000000"/>
                      <w:sz w:val="16"/>
                      <w:szCs w:val="16"/>
                      <w:u w:val="none"/>
                    </w:rPr>
                  </w:pPr>
                </w:p>
              </w:tc>
            </w:tr>
            <w:tr w14:paraId="7266E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E7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72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B1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胶单</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C1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80*400cm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3F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D2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93A8">
                  <w:pPr>
                    <w:jc w:val="center"/>
                    <w:rPr>
                      <w:rFonts w:hint="eastAsia" w:ascii="宋体" w:hAnsi="宋体" w:eastAsia="宋体" w:cs="宋体"/>
                      <w:i w:val="0"/>
                      <w:iCs w:val="0"/>
                      <w:color w:val="000000"/>
                      <w:sz w:val="16"/>
                      <w:szCs w:val="16"/>
                      <w:u w:val="none"/>
                    </w:rPr>
                  </w:pPr>
                </w:p>
              </w:tc>
            </w:tr>
            <w:tr w14:paraId="20EDA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14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37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814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朗索医用器械润滑油</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8B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5L/桶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47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38D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640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BE9A">
                  <w:pPr>
                    <w:jc w:val="center"/>
                    <w:rPr>
                      <w:rFonts w:hint="eastAsia" w:ascii="宋体" w:hAnsi="宋体" w:eastAsia="宋体" w:cs="宋体"/>
                      <w:i w:val="0"/>
                      <w:iCs w:val="0"/>
                      <w:color w:val="000000"/>
                      <w:sz w:val="16"/>
                      <w:szCs w:val="16"/>
                      <w:u w:val="none"/>
                    </w:rPr>
                  </w:pPr>
                </w:p>
              </w:tc>
            </w:tr>
            <w:tr w14:paraId="002A5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D2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4E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重症、内镜室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68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内镜清洗刷</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C8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4mm、2.4X1800mm</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D1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601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522E3">
                  <w:pPr>
                    <w:jc w:val="center"/>
                    <w:rPr>
                      <w:rFonts w:hint="eastAsia" w:ascii="宋体" w:hAnsi="宋体" w:eastAsia="宋体" w:cs="宋体"/>
                      <w:i w:val="0"/>
                      <w:iCs w:val="0"/>
                      <w:color w:val="000000"/>
                      <w:sz w:val="16"/>
                      <w:szCs w:val="16"/>
                      <w:u w:val="none"/>
                    </w:rPr>
                  </w:pPr>
                </w:p>
              </w:tc>
            </w:tr>
            <w:tr w14:paraId="67BC9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1B0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E7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95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尿沉渣管（螺旋盖）</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6F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12ml</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93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122400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E1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1182">
                  <w:pPr>
                    <w:jc w:val="center"/>
                    <w:rPr>
                      <w:rFonts w:hint="eastAsia" w:ascii="宋体" w:hAnsi="宋体" w:eastAsia="宋体" w:cs="宋体"/>
                      <w:i w:val="0"/>
                      <w:iCs w:val="0"/>
                      <w:color w:val="000000"/>
                      <w:sz w:val="16"/>
                      <w:szCs w:val="16"/>
                      <w:u w:val="none"/>
                    </w:rPr>
                  </w:pPr>
                </w:p>
              </w:tc>
            </w:tr>
            <w:tr w14:paraId="39079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24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CE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9A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尿壶</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4E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男性</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C1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4032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59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BB15">
                  <w:pPr>
                    <w:jc w:val="center"/>
                    <w:rPr>
                      <w:rFonts w:hint="eastAsia" w:ascii="宋体" w:hAnsi="宋体" w:eastAsia="宋体" w:cs="宋体"/>
                      <w:i w:val="0"/>
                      <w:iCs w:val="0"/>
                      <w:color w:val="000000"/>
                      <w:sz w:val="16"/>
                      <w:szCs w:val="16"/>
                      <w:u w:val="none"/>
                    </w:rPr>
                  </w:pPr>
                </w:p>
              </w:tc>
            </w:tr>
            <w:tr w14:paraId="4A28B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4C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20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B7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手洗碱性清洗剂</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59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D6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39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350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CC14">
                  <w:pPr>
                    <w:jc w:val="center"/>
                    <w:rPr>
                      <w:rFonts w:hint="eastAsia" w:ascii="宋体" w:hAnsi="宋体" w:eastAsia="宋体" w:cs="宋体"/>
                      <w:i w:val="0"/>
                      <w:iCs w:val="0"/>
                      <w:color w:val="000000"/>
                      <w:sz w:val="16"/>
                      <w:szCs w:val="16"/>
                      <w:u w:val="none"/>
                    </w:rPr>
                  </w:pPr>
                </w:p>
              </w:tc>
            </w:tr>
            <w:tr w14:paraId="5A89E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14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449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6C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0A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腕式识别带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39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I型儿童码 蓝色、婴儿粉色</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2E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3036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FC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1C46">
                  <w:pPr>
                    <w:jc w:val="center"/>
                    <w:rPr>
                      <w:rFonts w:hint="eastAsia" w:ascii="宋体" w:hAnsi="宋体" w:eastAsia="宋体" w:cs="宋体"/>
                      <w:i w:val="0"/>
                      <w:iCs w:val="0"/>
                      <w:color w:val="000000"/>
                      <w:sz w:val="16"/>
                      <w:szCs w:val="16"/>
                      <w:u w:val="none"/>
                    </w:rPr>
                  </w:pPr>
                </w:p>
              </w:tc>
            </w:tr>
            <w:tr w14:paraId="3F28D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C0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450</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EA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82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卧式大便盆</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C3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西式</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29E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3792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85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65CC">
                  <w:pPr>
                    <w:jc w:val="center"/>
                    <w:rPr>
                      <w:rFonts w:hint="eastAsia" w:ascii="宋体" w:hAnsi="宋体" w:eastAsia="宋体" w:cs="宋体"/>
                      <w:i w:val="0"/>
                      <w:iCs w:val="0"/>
                      <w:color w:val="000000"/>
                      <w:sz w:val="16"/>
                      <w:szCs w:val="16"/>
                      <w:u w:val="none"/>
                    </w:rPr>
                  </w:pPr>
                </w:p>
              </w:tc>
            </w:tr>
            <w:tr w14:paraId="50FB1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6E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123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CB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新华牌封口测试纸</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57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低温-100片/盒、高温-100片/盒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A6C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1680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E8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735E">
                  <w:pPr>
                    <w:jc w:val="center"/>
                    <w:rPr>
                      <w:rFonts w:hint="eastAsia" w:ascii="宋体" w:hAnsi="宋体" w:eastAsia="宋体" w:cs="宋体"/>
                      <w:i w:val="0"/>
                      <w:iCs w:val="0"/>
                      <w:color w:val="000000"/>
                      <w:sz w:val="16"/>
                      <w:szCs w:val="16"/>
                      <w:u w:val="none"/>
                    </w:rPr>
                  </w:pPr>
                </w:p>
              </w:tc>
            </w:tr>
            <w:tr w14:paraId="5B581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8F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1B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供应室</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88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压力蒸汽灭菌包内化学指示卡（爬行式）</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9D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1243A</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70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3E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500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25FC">
                  <w:pPr>
                    <w:jc w:val="center"/>
                    <w:rPr>
                      <w:rFonts w:hint="eastAsia" w:ascii="宋体" w:hAnsi="宋体" w:eastAsia="宋体" w:cs="宋体"/>
                      <w:i w:val="0"/>
                      <w:iCs w:val="0"/>
                      <w:color w:val="000000"/>
                      <w:sz w:val="16"/>
                      <w:szCs w:val="16"/>
                      <w:u w:val="none"/>
                    </w:rPr>
                  </w:pPr>
                </w:p>
              </w:tc>
            </w:tr>
            <w:tr w14:paraId="2DC3F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E44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B8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D5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氧气袋</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17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A型  大号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EC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67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14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4479A">
                  <w:pPr>
                    <w:jc w:val="center"/>
                    <w:rPr>
                      <w:rFonts w:hint="eastAsia" w:ascii="宋体" w:hAnsi="宋体" w:eastAsia="宋体" w:cs="宋体"/>
                      <w:i w:val="0"/>
                      <w:iCs w:val="0"/>
                      <w:color w:val="000000"/>
                      <w:sz w:val="16"/>
                      <w:szCs w:val="16"/>
                      <w:u w:val="none"/>
                    </w:rPr>
                  </w:pPr>
                </w:p>
              </w:tc>
            </w:tr>
            <w:tr w14:paraId="0BC15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86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454</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82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妇产科、外一科</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62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一次性使用包布</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E3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25*30、25*40（复合药袋）、25*40（干法药袋）</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F4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50400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DA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0.85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763E">
                  <w:pPr>
                    <w:jc w:val="center"/>
                    <w:rPr>
                      <w:rFonts w:hint="eastAsia" w:ascii="宋体" w:hAnsi="宋体" w:eastAsia="宋体" w:cs="宋体"/>
                      <w:i w:val="0"/>
                      <w:iCs w:val="0"/>
                      <w:color w:val="000000"/>
                      <w:sz w:val="16"/>
                      <w:szCs w:val="16"/>
                      <w:u w:val="none"/>
                    </w:rPr>
                  </w:pPr>
                </w:p>
              </w:tc>
            </w:tr>
            <w:tr w14:paraId="13869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27F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455</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8A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13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一次性使用床罩</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7C7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80x220、90*220、90*200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46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10440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B6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4.52</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7B6FF">
                  <w:pPr>
                    <w:jc w:val="center"/>
                    <w:rPr>
                      <w:rFonts w:hint="eastAsia" w:ascii="宋体" w:hAnsi="宋体" w:eastAsia="宋体" w:cs="宋体"/>
                      <w:i w:val="0"/>
                      <w:iCs w:val="0"/>
                      <w:color w:val="000000"/>
                      <w:sz w:val="16"/>
                      <w:szCs w:val="16"/>
                      <w:u w:val="none"/>
                    </w:rPr>
                  </w:pPr>
                </w:p>
              </w:tc>
            </w:tr>
            <w:tr w14:paraId="50FB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71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456</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6B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10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一次性使用换药盆</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E2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正方形</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12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9960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20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0.35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1A22">
                  <w:pPr>
                    <w:jc w:val="center"/>
                    <w:rPr>
                      <w:rFonts w:hint="eastAsia" w:ascii="宋体" w:hAnsi="宋体" w:eastAsia="宋体" w:cs="宋体"/>
                      <w:i w:val="0"/>
                      <w:iCs w:val="0"/>
                      <w:color w:val="000000"/>
                      <w:sz w:val="16"/>
                      <w:szCs w:val="16"/>
                      <w:u w:val="none"/>
                    </w:rPr>
                  </w:pPr>
                </w:p>
              </w:tc>
            </w:tr>
            <w:tr w14:paraId="57652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7C3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457</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EB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294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一次性使用尿杯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1F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中号</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D2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204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5C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0C3F">
                  <w:pPr>
                    <w:jc w:val="center"/>
                    <w:rPr>
                      <w:rFonts w:hint="eastAsia" w:ascii="宋体" w:hAnsi="宋体" w:eastAsia="宋体" w:cs="宋体"/>
                      <w:i w:val="0"/>
                      <w:iCs w:val="0"/>
                      <w:color w:val="000000"/>
                      <w:sz w:val="16"/>
                      <w:szCs w:val="16"/>
                      <w:u w:val="none"/>
                    </w:rPr>
                  </w:pPr>
                </w:p>
              </w:tc>
            </w:tr>
            <w:tr w14:paraId="5564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DB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458</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29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55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一次性使用痰杯</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FA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40ml 手掀盖。</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59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9480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EA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0.55</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8CE2">
                  <w:pPr>
                    <w:jc w:val="center"/>
                    <w:rPr>
                      <w:rFonts w:hint="eastAsia" w:ascii="宋体" w:hAnsi="宋体" w:eastAsia="宋体" w:cs="宋体"/>
                      <w:i w:val="0"/>
                      <w:iCs w:val="0"/>
                      <w:color w:val="000000"/>
                      <w:sz w:val="16"/>
                      <w:szCs w:val="16"/>
                      <w:u w:val="none"/>
                    </w:rPr>
                  </w:pPr>
                </w:p>
              </w:tc>
            </w:tr>
            <w:tr w14:paraId="2BD70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C9D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459</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C8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全院</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7B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医用条码打印腕带</w:t>
                  </w:r>
                </w:p>
              </w:tc>
              <w:tc>
                <w:tcPr>
                  <w:tcW w:w="1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08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成人K1 蓝色、儿童B8 粉红色（热敏打印）、新生儿  粉红B80（碳带打印）</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BD2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527 </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93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w:t>
                  </w:r>
                </w:p>
              </w:tc>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BD0A">
                  <w:pPr>
                    <w:jc w:val="center"/>
                    <w:rPr>
                      <w:rFonts w:hint="eastAsia" w:ascii="宋体" w:hAnsi="宋体" w:eastAsia="宋体" w:cs="宋体"/>
                      <w:i w:val="0"/>
                      <w:iCs w:val="0"/>
                      <w:color w:val="000000"/>
                      <w:sz w:val="16"/>
                      <w:szCs w:val="16"/>
                      <w:u w:val="none"/>
                    </w:rPr>
                  </w:pPr>
                </w:p>
              </w:tc>
            </w:tr>
          </w:tbl>
          <w:p w14:paraId="4F97A2BB">
            <w:pPr>
              <w:pStyle w:val="9"/>
              <w:rPr>
                <w:sz w:val="20"/>
              </w:rPr>
            </w:pPr>
          </w:p>
          <w:p w14:paraId="6F595FF6">
            <w:pPr>
              <w:pStyle w:val="9"/>
              <w:rPr>
                <w:sz w:val="20"/>
              </w:rPr>
            </w:pPr>
          </w:p>
          <w:p w14:paraId="28D7ED95">
            <w:pPr>
              <w:pStyle w:val="9"/>
              <w:rPr>
                <w:sz w:val="20"/>
              </w:rPr>
            </w:pPr>
          </w:p>
          <w:p w14:paraId="4367FB83">
            <w:pPr>
              <w:pStyle w:val="9"/>
            </w:pPr>
            <w:r>
              <w:rPr>
                <w:sz w:val="20"/>
              </w:rPr>
              <w:t>二、质量、包装、发运及保管要求</w:t>
            </w:r>
          </w:p>
          <w:p w14:paraId="3ACD7250">
            <w:pPr>
              <w:pStyle w:val="9"/>
            </w:pPr>
            <w:r>
              <w:rPr>
                <w:sz w:val="20"/>
              </w:rPr>
              <w:t>▲1</w:t>
            </w:r>
            <w:r>
              <w:rPr>
                <w:rFonts w:hint="eastAsia"/>
                <w:sz w:val="20"/>
                <w:lang w:eastAsia="zh-CN"/>
              </w:rPr>
              <w:t>. 成交供应商</w:t>
            </w:r>
            <w:r>
              <w:rPr>
                <w:sz w:val="20"/>
              </w:rPr>
              <w:t>所提供的货物</w:t>
            </w:r>
            <w:r>
              <w:rPr>
                <w:rFonts w:hint="eastAsia"/>
                <w:sz w:val="20"/>
                <w:lang w:eastAsia="zh-CN"/>
              </w:rPr>
              <w:t>应</w:t>
            </w:r>
            <w:r>
              <w:rPr>
                <w:sz w:val="20"/>
              </w:rPr>
              <w:t>满足招标文件要求</w:t>
            </w:r>
            <w:r>
              <w:rPr>
                <w:rFonts w:hint="eastAsia"/>
                <w:sz w:val="20"/>
                <w:lang w:eastAsia="zh-CN"/>
              </w:rPr>
              <w:t>，</w:t>
            </w:r>
            <w:r>
              <w:rPr>
                <w:sz w:val="20"/>
              </w:rPr>
              <w:t>保证合同货品均为</w:t>
            </w:r>
            <w:r>
              <w:rPr>
                <w:rFonts w:hint="eastAsia"/>
                <w:sz w:val="20"/>
                <w:lang w:eastAsia="zh-CN"/>
              </w:rPr>
              <w:t>正规</w:t>
            </w:r>
            <w:r>
              <w:rPr>
                <w:sz w:val="20"/>
              </w:rPr>
              <w:t>厂家生产的全新、</w:t>
            </w:r>
            <w:r>
              <w:rPr>
                <w:rFonts w:hint="eastAsia"/>
                <w:sz w:val="20"/>
                <w:lang w:eastAsia="zh-CN"/>
              </w:rPr>
              <w:t>合格</w:t>
            </w:r>
            <w:r>
              <w:rPr>
                <w:sz w:val="20"/>
              </w:rPr>
              <w:t>、无侵权货品，符合国家有关质量、包装和保修标准</w:t>
            </w:r>
            <w:r>
              <w:rPr>
                <w:rFonts w:hint="eastAsia"/>
                <w:sz w:val="20"/>
                <w:highlight w:val="none"/>
                <w:lang w:eastAsia="zh-CN"/>
              </w:rPr>
              <w:t>。</w:t>
            </w:r>
            <w:r>
              <w:rPr>
                <w:sz w:val="20"/>
                <w:highlight w:val="none"/>
              </w:rPr>
              <w:t>有“使用有效期”的货品</w:t>
            </w:r>
            <w:r>
              <w:rPr>
                <w:rFonts w:hint="eastAsia"/>
                <w:sz w:val="20"/>
                <w:highlight w:val="none"/>
                <w:lang w:eastAsia="zh-CN"/>
              </w:rPr>
              <w:t>，自</w:t>
            </w:r>
            <w:r>
              <w:rPr>
                <w:sz w:val="20"/>
                <w:highlight w:val="none"/>
              </w:rPr>
              <w:t>货物验收合格之日起</w:t>
            </w:r>
            <w:r>
              <w:rPr>
                <w:rFonts w:hint="eastAsia"/>
                <w:sz w:val="20"/>
                <w:highlight w:val="none"/>
                <w:lang w:eastAsia="zh-CN"/>
              </w:rPr>
              <w:t>，其</w:t>
            </w:r>
            <w:r>
              <w:rPr>
                <w:sz w:val="20"/>
                <w:highlight w:val="none"/>
              </w:rPr>
              <w:t>剩余有效期不得</w:t>
            </w:r>
            <w:r>
              <w:rPr>
                <w:rFonts w:hint="eastAsia"/>
                <w:sz w:val="20"/>
                <w:highlight w:val="none"/>
                <w:lang w:val="en-US" w:eastAsia="zh-CN"/>
              </w:rPr>
              <w:t>短</w:t>
            </w:r>
            <w:r>
              <w:rPr>
                <w:sz w:val="20"/>
                <w:highlight w:val="none"/>
              </w:rPr>
              <w:t>于标注有效期的</w:t>
            </w:r>
            <w:r>
              <w:rPr>
                <w:rFonts w:hint="eastAsia"/>
                <w:sz w:val="20"/>
                <w:highlight w:val="none"/>
                <w:lang w:val="en-US" w:eastAsia="zh-CN"/>
              </w:rPr>
              <w:t>6个月；</w:t>
            </w:r>
            <w:r>
              <w:rPr>
                <w:rFonts w:hint="eastAsia"/>
                <w:highlight w:val="none"/>
                <w:lang w:val="en-US" w:eastAsia="zh-CN"/>
              </w:rPr>
              <w:t>如因产品自身特性有效期不足6个月的，需提交相关资料证明。</w:t>
            </w:r>
            <w:r>
              <w:rPr>
                <w:rFonts w:hint="eastAsia"/>
                <w:sz w:val="20"/>
                <w:highlight w:val="none"/>
                <w:lang w:eastAsia="zh-CN"/>
              </w:rPr>
              <w:t>成交供应商</w:t>
            </w:r>
            <w:r>
              <w:rPr>
                <w:sz w:val="20"/>
                <w:highlight w:val="none"/>
              </w:rPr>
              <w:t>提供假冒伪劣、过期产品的，除按</w:t>
            </w:r>
            <w:r>
              <w:rPr>
                <w:rFonts w:hint="eastAsia"/>
                <w:sz w:val="20"/>
                <w:highlight w:val="none"/>
                <w:lang w:eastAsia="zh-CN"/>
              </w:rPr>
              <w:t>医院</w:t>
            </w:r>
            <w:r>
              <w:rPr>
                <w:sz w:val="20"/>
                <w:highlight w:val="none"/>
              </w:rPr>
              <w:t>要求无条件退货或换</w:t>
            </w:r>
            <w:r>
              <w:rPr>
                <w:sz w:val="20"/>
              </w:rPr>
              <w:t>货外，还将被</w:t>
            </w:r>
            <w:r>
              <w:rPr>
                <w:rFonts w:hint="eastAsia"/>
                <w:sz w:val="20"/>
                <w:lang w:eastAsia="zh-CN"/>
              </w:rPr>
              <w:t>处以</w:t>
            </w:r>
            <w:r>
              <w:rPr>
                <w:sz w:val="20"/>
              </w:rPr>
              <w:t>退换货物价格</w:t>
            </w:r>
            <w:r>
              <w:rPr>
                <w:rFonts w:hint="eastAsia"/>
                <w:sz w:val="20"/>
                <w:lang w:val="en-US" w:eastAsia="zh-CN"/>
              </w:rPr>
              <w:t>3</w:t>
            </w:r>
            <w:r>
              <w:rPr>
                <w:rFonts w:hint="eastAsia"/>
                <w:sz w:val="20"/>
                <w:lang w:eastAsia="zh-CN"/>
              </w:rPr>
              <w:t>倍的</w:t>
            </w:r>
            <w:r>
              <w:rPr>
                <w:sz w:val="20"/>
              </w:rPr>
              <w:t>违约金，违约金</w:t>
            </w:r>
            <w:r>
              <w:rPr>
                <w:rFonts w:hint="eastAsia"/>
                <w:sz w:val="20"/>
                <w:lang w:eastAsia="zh-CN"/>
              </w:rPr>
              <w:t>从</w:t>
            </w:r>
            <w:r>
              <w:rPr>
                <w:sz w:val="20"/>
              </w:rPr>
              <w:t>供货结算款</w:t>
            </w:r>
            <w:r>
              <w:rPr>
                <w:rFonts w:hint="eastAsia"/>
                <w:sz w:val="20"/>
                <w:lang w:eastAsia="zh-CN"/>
              </w:rPr>
              <w:t>中</w:t>
            </w:r>
            <w:r>
              <w:rPr>
                <w:sz w:val="20"/>
              </w:rPr>
              <w:t>扣除。情节严重的，</w:t>
            </w:r>
            <w:r>
              <w:rPr>
                <w:rFonts w:hint="eastAsia"/>
                <w:sz w:val="20"/>
                <w:lang w:eastAsia="zh-CN"/>
              </w:rPr>
              <w:t>医院</w:t>
            </w:r>
            <w:r>
              <w:rPr>
                <w:sz w:val="20"/>
              </w:rPr>
              <w:t>有权书面通知</w:t>
            </w:r>
            <w:r>
              <w:rPr>
                <w:rFonts w:hint="eastAsia"/>
                <w:sz w:val="20"/>
                <w:lang w:eastAsia="zh-CN"/>
              </w:rPr>
              <w:t>成交供应商</w:t>
            </w:r>
            <w:r>
              <w:rPr>
                <w:sz w:val="20"/>
              </w:rPr>
              <w:t>单方面解除合同。</w:t>
            </w:r>
          </w:p>
          <w:p w14:paraId="0E21C4A0">
            <w:pPr>
              <w:pStyle w:val="9"/>
            </w:pPr>
            <w:r>
              <w:rPr>
                <w:rFonts w:hint="eastAsia"/>
                <w:sz w:val="20"/>
                <w:lang w:eastAsia="zh-CN"/>
              </w:rPr>
              <w:t>2.</w:t>
            </w:r>
            <w:r>
              <w:rPr>
                <w:sz w:val="20"/>
              </w:rPr>
              <w:t>货物的包装</w:t>
            </w:r>
            <w:r>
              <w:rPr>
                <w:rFonts w:hint="eastAsia"/>
                <w:sz w:val="20"/>
                <w:lang w:eastAsia="zh-CN"/>
              </w:rPr>
              <w:t>应为</w:t>
            </w:r>
            <w:r>
              <w:rPr>
                <w:sz w:val="20"/>
              </w:rPr>
              <w:t>制造商原厂包装，其</w:t>
            </w:r>
            <w:r>
              <w:rPr>
                <w:rFonts w:hint="eastAsia"/>
                <w:sz w:val="20"/>
                <w:lang w:eastAsia="zh-CN"/>
              </w:rPr>
              <w:t>包装</w:t>
            </w:r>
            <w:r>
              <w:rPr>
                <w:sz w:val="20"/>
              </w:rPr>
              <w:t>应有良好的防湿、防锈、防潮、防雨、防腐及防</w:t>
            </w:r>
            <w:r>
              <w:rPr>
                <w:rFonts w:hint="eastAsia"/>
                <w:sz w:val="20"/>
                <w:lang w:eastAsia="zh-CN"/>
              </w:rPr>
              <w:t>碰撞</w:t>
            </w:r>
            <w:r>
              <w:rPr>
                <w:sz w:val="20"/>
              </w:rPr>
              <w:t>措施。凡由于包装不良造成的损失和由此产生的费用均由</w:t>
            </w:r>
            <w:r>
              <w:rPr>
                <w:rFonts w:hint="eastAsia"/>
                <w:sz w:val="20"/>
                <w:lang w:eastAsia="zh-CN"/>
              </w:rPr>
              <w:t>成交供应商</w:t>
            </w:r>
            <w:r>
              <w:rPr>
                <w:sz w:val="20"/>
              </w:rPr>
              <w:t>承担。</w:t>
            </w:r>
          </w:p>
          <w:p w14:paraId="2127CC75">
            <w:pPr>
              <w:pStyle w:val="9"/>
            </w:pPr>
            <w:r>
              <w:rPr>
                <w:rFonts w:hint="eastAsia"/>
                <w:sz w:val="20"/>
                <w:lang w:eastAsia="zh-CN"/>
              </w:rPr>
              <w:t>3.医院</w:t>
            </w:r>
            <w:r>
              <w:rPr>
                <w:sz w:val="20"/>
              </w:rPr>
              <w:t>发现商品出现损坏（包括表面损坏），或出现水渍、串味、受潮等导致货物性质改变的</w:t>
            </w:r>
            <w:r>
              <w:rPr>
                <w:rFonts w:hint="eastAsia"/>
                <w:sz w:val="20"/>
                <w:lang w:eastAsia="zh-CN"/>
              </w:rPr>
              <w:t>情况时，成交供应商</w:t>
            </w:r>
            <w:r>
              <w:rPr>
                <w:sz w:val="20"/>
              </w:rPr>
              <w:t>须无条件退货或更换货物。</w:t>
            </w:r>
          </w:p>
          <w:p w14:paraId="5EF2CD71">
            <w:pPr>
              <w:pStyle w:val="9"/>
              <w:rPr>
                <w:rFonts w:hint="eastAsia"/>
                <w:sz w:val="20"/>
                <w:lang w:val="en-US" w:eastAsia="zh-CN"/>
              </w:rPr>
            </w:pPr>
            <w:r>
              <w:rPr>
                <w:sz w:val="20"/>
              </w:rPr>
              <w:t>▲4、</w:t>
            </w:r>
            <w:r>
              <w:rPr>
                <w:rFonts w:hint="eastAsia"/>
                <w:sz w:val="20"/>
                <w:lang w:eastAsia="zh-CN"/>
              </w:rPr>
              <w:t>成交供应商</w:t>
            </w:r>
            <w:r>
              <w:rPr>
                <w:sz w:val="20"/>
              </w:rPr>
              <w:t>不得擅自变更供应商品（含商标、名称、产地、包装、规格和重量等）</w:t>
            </w:r>
            <w:r>
              <w:rPr>
                <w:rFonts w:hint="eastAsia"/>
                <w:sz w:val="20"/>
                <w:lang w:eastAsia="zh-CN"/>
              </w:rPr>
              <w:t>。</w:t>
            </w:r>
            <w:r>
              <w:rPr>
                <w:rFonts w:hint="eastAsia"/>
                <w:sz w:val="20"/>
                <w:lang w:val="en-US" w:eastAsia="zh-CN"/>
              </w:rPr>
              <w:t>如提供的产品确实因质量或兼容性等问题不符合医院使用需求及业务开展的，成交供应商需提供质量不低于中选产品的替代产品直至满足上述要求，且价格不得高于中选产品价格。</w:t>
            </w:r>
          </w:p>
          <w:p w14:paraId="043043BE">
            <w:pPr>
              <w:pStyle w:val="9"/>
            </w:pPr>
            <w:r>
              <w:rPr>
                <w:sz w:val="20"/>
              </w:rPr>
              <w:t>▲5、</w:t>
            </w:r>
            <w:r>
              <w:rPr>
                <w:rFonts w:hint="eastAsia"/>
                <w:sz w:val="20"/>
                <w:lang w:eastAsia="zh-CN"/>
              </w:rPr>
              <w:t>成交供应商</w:t>
            </w:r>
            <w:r>
              <w:rPr>
                <w:sz w:val="20"/>
              </w:rPr>
              <w:t>应按</w:t>
            </w:r>
            <w:r>
              <w:rPr>
                <w:rFonts w:hint="eastAsia"/>
                <w:sz w:val="20"/>
                <w:lang w:eastAsia="zh-CN"/>
              </w:rPr>
              <w:t>医院</w:t>
            </w:r>
            <w:r>
              <w:rPr>
                <w:sz w:val="20"/>
              </w:rPr>
              <w:t>的供货要求提供货物，若交付货物与</w:t>
            </w:r>
            <w:r>
              <w:rPr>
                <w:rFonts w:hint="eastAsia"/>
                <w:sz w:val="20"/>
                <w:lang w:eastAsia="zh-CN"/>
              </w:rPr>
              <w:t>医院</w:t>
            </w:r>
            <w:r>
              <w:rPr>
                <w:sz w:val="20"/>
              </w:rPr>
              <w:t>要求或招标文件中要求的参数</w:t>
            </w:r>
            <w:r>
              <w:rPr>
                <w:rFonts w:hint="eastAsia"/>
                <w:sz w:val="20"/>
                <w:lang w:eastAsia="zh-CN"/>
              </w:rPr>
              <w:t>不符</w:t>
            </w:r>
            <w:r>
              <w:rPr>
                <w:sz w:val="20"/>
              </w:rPr>
              <w:t>以及数量短缺的，接到</w:t>
            </w:r>
            <w:r>
              <w:rPr>
                <w:rFonts w:hint="eastAsia"/>
                <w:sz w:val="20"/>
                <w:lang w:eastAsia="zh-CN"/>
              </w:rPr>
              <w:t>医院</w:t>
            </w:r>
            <w:r>
              <w:rPr>
                <w:sz w:val="20"/>
              </w:rPr>
              <w:t>换退货和缺货通知后，</w:t>
            </w:r>
            <w:r>
              <w:rPr>
                <w:rFonts w:hint="eastAsia"/>
                <w:sz w:val="20"/>
                <w:lang w:eastAsia="zh-CN"/>
              </w:rPr>
              <w:t>成交供应商</w:t>
            </w:r>
            <w:r>
              <w:rPr>
                <w:sz w:val="20"/>
              </w:rPr>
              <w:t>应在2小时内响应，并在3天内更换或补齐货物。</w:t>
            </w:r>
          </w:p>
          <w:p w14:paraId="7F8AF0D7">
            <w:pPr>
              <w:pStyle w:val="9"/>
            </w:pPr>
            <w:r>
              <w:rPr>
                <w:rFonts w:hint="eastAsia"/>
                <w:sz w:val="20"/>
                <w:lang w:eastAsia="zh-CN"/>
              </w:rPr>
              <w:t>6.</w:t>
            </w:r>
            <w:r>
              <w:rPr>
                <w:sz w:val="20"/>
              </w:rPr>
              <w:t>各种货物应提供装箱清单，按装箱清单验收货物。</w:t>
            </w:r>
          </w:p>
          <w:p w14:paraId="2846C481">
            <w:pPr>
              <w:pStyle w:val="9"/>
            </w:pPr>
            <w:r>
              <w:rPr>
                <w:rFonts w:hint="eastAsia"/>
                <w:sz w:val="20"/>
                <w:lang w:eastAsia="zh-CN"/>
              </w:rPr>
              <w:t>7.成交供应商</w:t>
            </w:r>
            <w:r>
              <w:rPr>
                <w:sz w:val="20"/>
              </w:rPr>
              <w:t>负责将所有货物到</w:t>
            </w:r>
            <w:r>
              <w:rPr>
                <w:rFonts w:hint="eastAsia"/>
                <w:sz w:val="20"/>
                <w:lang w:eastAsia="zh-CN"/>
              </w:rPr>
              <w:t>医院</w:t>
            </w:r>
            <w:r>
              <w:rPr>
                <w:sz w:val="20"/>
              </w:rPr>
              <w:t>现场</w:t>
            </w:r>
            <w:r>
              <w:rPr>
                <w:rFonts w:hint="eastAsia"/>
                <w:sz w:val="20"/>
                <w:lang w:eastAsia="zh-CN"/>
              </w:rPr>
              <w:t>指定</w:t>
            </w:r>
            <w:r>
              <w:rPr>
                <w:sz w:val="20"/>
              </w:rPr>
              <w:t>地点过程中的全部运输，包括装卸车、货物现场搬运。</w:t>
            </w:r>
          </w:p>
          <w:p w14:paraId="1CD1B29A">
            <w:pPr>
              <w:pStyle w:val="9"/>
            </w:pPr>
            <w:r>
              <w:rPr>
                <w:rFonts w:hint="eastAsia"/>
                <w:sz w:val="20"/>
                <w:lang w:eastAsia="zh-CN"/>
              </w:rPr>
              <w:t>8.</w:t>
            </w:r>
            <w:r>
              <w:rPr>
                <w:sz w:val="20"/>
              </w:rPr>
              <w:t>货物在验收合格前的保管由</w:t>
            </w:r>
            <w:r>
              <w:rPr>
                <w:rFonts w:hint="eastAsia"/>
                <w:sz w:val="20"/>
                <w:lang w:eastAsia="zh-CN"/>
              </w:rPr>
              <w:t>成交供应商</w:t>
            </w:r>
            <w:r>
              <w:rPr>
                <w:sz w:val="20"/>
              </w:rPr>
              <w:t>负责，直至货物运输至</w:t>
            </w:r>
            <w:r>
              <w:rPr>
                <w:rFonts w:hint="eastAsia"/>
                <w:sz w:val="20"/>
                <w:lang w:eastAsia="zh-CN"/>
              </w:rPr>
              <w:t>医院</w:t>
            </w:r>
            <w:r>
              <w:rPr>
                <w:sz w:val="20"/>
              </w:rPr>
              <w:t>指定地点、双方共同验收完毕。</w:t>
            </w:r>
          </w:p>
          <w:p w14:paraId="6F063FB6">
            <w:pPr>
              <w:pStyle w:val="9"/>
            </w:pPr>
            <w:r>
              <w:rPr>
                <w:rFonts w:hint="eastAsia"/>
                <w:sz w:val="20"/>
                <w:lang w:eastAsia="zh-CN"/>
              </w:rPr>
              <w:t>9.成交供应商</w:t>
            </w:r>
            <w:r>
              <w:rPr>
                <w:sz w:val="20"/>
              </w:rPr>
              <w:t>的运输工具应保持清洁、卫生。产品不得与有毒、有害、有腐蚀性、易挥发或有异味的物品混装运输。搬运时应轻拿轻放，严禁扔摔、撞击、挤压。</w:t>
            </w:r>
          </w:p>
          <w:p w14:paraId="35010D76">
            <w:pPr>
              <w:pStyle w:val="9"/>
            </w:pPr>
            <w:r>
              <w:rPr>
                <w:sz w:val="20"/>
              </w:rPr>
              <w:t>▲</w:t>
            </w:r>
            <w:r>
              <w:rPr>
                <w:rFonts w:hint="eastAsia"/>
                <w:sz w:val="20"/>
                <w:lang w:val="en-US" w:eastAsia="zh-CN"/>
              </w:rPr>
              <w:t>10</w:t>
            </w:r>
            <w:r>
              <w:rPr>
                <w:sz w:val="20"/>
              </w:rPr>
              <w:t>、对</w:t>
            </w:r>
            <w:r>
              <w:rPr>
                <w:rFonts w:hint="eastAsia"/>
                <w:sz w:val="20"/>
                <w:lang w:eastAsia="zh-CN"/>
              </w:rPr>
              <w:t>医院</w:t>
            </w:r>
            <w:r>
              <w:rPr>
                <w:sz w:val="20"/>
              </w:rPr>
              <w:t>临时或紧急的供货要求，需随订随送，</w:t>
            </w:r>
            <w:r>
              <w:rPr>
                <w:rFonts w:hint="eastAsia"/>
                <w:sz w:val="20"/>
                <w:lang w:eastAsia="zh-CN"/>
              </w:rPr>
              <w:t>成交供应商</w:t>
            </w:r>
            <w:r>
              <w:rPr>
                <w:sz w:val="20"/>
              </w:rPr>
              <w:t>应保证接到</w:t>
            </w:r>
            <w:r>
              <w:rPr>
                <w:rFonts w:hint="eastAsia"/>
                <w:sz w:val="20"/>
                <w:lang w:eastAsia="zh-CN"/>
              </w:rPr>
              <w:t>医院</w:t>
            </w:r>
            <w:r>
              <w:rPr>
                <w:sz w:val="20"/>
              </w:rPr>
              <w:t>通知后1小时内响应，并在</w:t>
            </w:r>
            <w:r>
              <w:rPr>
                <w:rFonts w:hint="eastAsia"/>
                <w:sz w:val="20"/>
                <w:lang w:val="en-US" w:eastAsia="zh-CN"/>
              </w:rPr>
              <w:t>6</w:t>
            </w:r>
            <w:r>
              <w:rPr>
                <w:sz w:val="20"/>
              </w:rPr>
              <w:t>小时内将货物送至</w:t>
            </w:r>
            <w:r>
              <w:rPr>
                <w:rFonts w:hint="eastAsia"/>
                <w:sz w:val="20"/>
                <w:lang w:eastAsia="zh-CN"/>
              </w:rPr>
              <w:t>医院</w:t>
            </w:r>
            <w:r>
              <w:rPr>
                <w:sz w:val="20"/>
              </w:rPr>
              <w:t>指定地点。（</w:t>
            </w:r>
            <w:r>
              <w:rPr>
                <w:rFonts w:hint="eastAsia"/>
                <w:sz w:val="20"/>
                <w:lang w:eastAsia="zh-CN"/>
              </w:rPr>
              <w:t>医院</w:t>
            </w:r>
            <w:r>
              <w:rPr>
                <w:sz w:val="20"/>
              </w:rPr>
              <w:t>、</w:t>
            </w:r>
            <w:r>
              <w:rPr>
                <w:rFonts w:hint="eastAsia"/>
                <w:sz w:val="20"/>
                <w:lang w:eastAsia="zh-CN"/>
              </w:rPr>
              <w:t>成交供应商</w:t>
            </w:r>
            <w:r>
              <w:rPr>
                <w:sz w:val="20"/>
              </w:rPr>
              <w:t>双方另行协商约定的特殊情况除外）</w:t>
            </w:r>
          </w:p>
          <w:p w14:paraId="2659FFEF">
            <w:pPr>
              <w:pStyle w:val="9"/>
            </w:pPr>
            <w:r>
              <w:rPr>
                <w:rFonts w:hint="eastAsia"/>
                <w:sz w:val="20"/>
                <w:lang w:val="en-US" w:eastAsia="zh-CN"/>
              </w:rPr>
              <w:t>11.</w:t>
            </w:r>
            <w:r>
              <w:rPr>
                <w:rFonts w:hint="eastAsia"/>
                <w:sz w:val="20"/>
                <w:lang w:eastAsia="zh-CN"/>
              </w:rPr>
              <w:t>医院</w:t>
            </w:r>
            <w:r>
              <w:rPr>
                <w:sz w:val="20"/>
              </w:rPr>
              <w:t>明确要在指定日期送达指定科室的货物，</w:t>
            </w:r>
            <w:r>
              <w:rPr>
                <w:rFonts w:hint="eastAsia"/>
                <w:sz w:val="20"/>
                <w:lang w:eastAsia="zh-CN"/>
              </w:rPr>
              <w:t>成交供应商</w:t>
            </w:r>
            <w:r>
              <w:rPr>
                <w:sz w:val="20"/>
              </w:rPr>
              <w:t>须在指定日期当天送达指定科室。</w:t>
            </w:r>
          </w:p>
          <w:p w14:paraId="0AD72DDA">
            <w:pPr>
              <w:pStyle w:val="9"/>
              <w:rPr>
                <w:sz w:val="20"/>
              </w:rPr>
            </w:pPr>
            <w:r>
              <w:rPr>
                <w:rFonts w:hint="eastAsia"/>
                <w:sz w:val="20"/>
                <w:lang w:val="en-US" w:eastAsia="zh-CN"/>
              </w:rPr>
              <w:t>12.</w:t>
            </w:r>
            <w:r>
              <w:rPr>
                <w:rFonts w:hint="eastAsia"/>
                <w:sz w:val="20"/>
                <w:lang w:eastAsia="zh-CN"/>
              </w:rPr>
              <w:t>医院</w:t>
            </w:r>
            <w:r>
              <w:rPr>
                <w:sz w:val="20"/>
              </w:rPr>
              <w:t>将对</w:t>
            </w:r>
            <w:r>
              <w:rPr>
                <w:rFonts w:hint="eastAsia"/>
                <w:sz w:val="20"/>
                <w:lang w:eastAsia="zh-CN"/>
              </w:rPr>
              <w:t>成交供应商</w:t>
            </w:r>
            <w:r>
              <w:rPr>
                <w:sz w:val="20"/>
              </w:rPr>
              <w:t>设立满意度调查考核评分标准，就</w:t>
            </w:r>
            <w:r>
              <w:rPr>
                <w:rFonts w:hint="eastAsia"/>
                <w:sz w:val="20"/>
                <w:lang w:eastAsia="zh-CN"/>
              </w:rPr>
              <w:t>成交供应商</w:t>
            </w:r>
            <w:r>
              <w:rPr>
                <w:sz w:val="20"/>
              </w:rPr>
              <w:t>的响应速度、服务态度、配送准确性、供货质量、跟踪随访等服务内容进行差错登记并打分（具体见考核评分标准）。</w:t>
            </w:r>
          </w:p>
          <w:p w14:paraId="31DCBDCA">
            <w:pPr>
              <w:pStyle w:val="9"/>
              <w:rPr>
                <w:sz w:val="20"/>
              </w:rPr>
            </w:pPr>
          </w:p>
          <w:p w14:paraId="6B6D712F">
            <w:pPr>
              <w:pStyle w:val="9"/>
              <w:rPr>
                <w:sz w:val="20"/>
              </w:rPr>
            </w:pPr>
          </w:p>
          <w:p w14:paraId="1DB84146">
            <w:pPr>
              <w:pStyle w:val="9"/>
              <w:rPr>
                <w:sz w:val="20"/>
              </w:rPr>
            </w:pPr>
          </w:p>
          <w:p w14:paraId="602DBE1F">
            <w:pPr>
              <w:pStyle w:val="9"/>
              <w:rPr>
                <w:sz w:val="20"/>
              </w:rPr>
            </w:pPr>
          </w:p>
          <w:p w14:paraId="4418DA15">
            <w:pPr>
              <w:pStyle w:val="9"/>
              <w:rPr>
                <w:sz w:val="20"/>
              </w:rPr>
            </w:pPr>
          </w:p>
          <w:p w14:paraId="311EC84C">
            <w:pPr>
              <w:pStyle w:val="9"/>
              <w:rPr>
                <w:sz w:val="20"/>
              </w:rPr>
            </w:pPr>
          </w:p>
          <w:p w14:paraId="6283EAD2">
            <w:pPr>
              <w:pStyle w:val="9"/>
              <w:rPr>
                <w:sz w:val="20"/>
              </w:rPr>
            </w:pPr>
          </w:p>
          <w:p w14:paraId="229BFD24">
            <w:pPr>
              <w:pStyle w:val="9"/>
              <w:rPr>
                <w:sz w:val="20"/>
              </w:rPr>
            </w:pPr>
          </w:p>
          <w:p w14:paraId="186A741A">
            <w:pPr>
              <w:pStyle w:val="9"/>
              <w:rPr>
                <w:sz w:val="20"/>
              </w:rPr>
            </w:pP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31"/>
              <w:gridCol w:w="3764"/>
              <w:gridCol w:w="505"/>
              <w:gridCol w:w="654"/>
              <w:gridCol w:w="696"/>
            </w:tblGrid>
            <w:tr w14:paraId="24D1F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EC7811">
                  <w:pPr>
                    <w:pStyle w:val="9"/>
                    <w:jc w:val="center"/>
                  </w:pPr>
                  <w:r>
                    <w:rPr>
                      <w:rFonts w:hint="eastAsia"/>
                      <w:b/>
                      <w:sz w:val="21"/>
                      <w:lang w:eastAsia="zh-CN"/>
                    </w:rPr>
                    <w:t>低值医用耗材及集中配送商遴选</w:t>
                  </w:r>
                  <w:r>
                    <w:rPr>
                      <w:b/>
                      <w:sz w:val="21"/>
                    </w:rPr>
                    <w:t>采购项目服务考核表</w:t>
                  </w:r>
                </w:p>
              </w:tc>
            </w:tr>
            <w:tr w14:paraId="7FD5D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936A5E">
                  <w:pPr>
                    <w:pStyle w:val="9"/>
                    <w:jc w:val="center"/>
                  </w:pPr>
                  <w:r>
                    <w:rPr>
                      <w:sz w:val="21"/>
                    </w:rPr>
                    <w:t>考核指标</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2A870AE">
                  <w:pPr>
                    <w:pStyle w:val="9"/>
                    <w:jc w:val="center"/>
                  </w:pPr>
                  <w:r>
                    <w:rPr>
                      <w:sz w:val="21"/>
                    </w:rPr>
                    <w:t>考核要素和评估内容及其标准</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0D4DA9">
                  <w:pPr>
                    <w:pStyle w:val="9"/>
                    <w:jc w:val="center"/>
                  </w:pPr>
                  <w:r>
                    <w:rPr>
                      <w:sz w:val="21"/>
                    </w:rPr>
                    <w:t>分值</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407240">
                  <w:pPr>
                    <w:pStyle w:val="9"/>
                    <w:jc w:val="center"/>
                  </w:pPr>
                  <w:r>
                    <w:rPr>
                      <w:sz w:val="21"/>
                    </w:rPr>
                    <w:t>扣分情况</w:t>
                  </w: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3B68D20">
                  <w:pPr>
                    <w:pStyle w:val="9"/>
                    <w:jc w:val="center"/>
                  </w:pPr>
                  <w:r>
                    <w:rPr>
                      <w:sz w:val="21"/>
                    </w:rPr>
                    <w:t>得分</w:t>
                  </w:r>
                </w:p>
              </w:tc>
            </w:tr>
            <w:tr w14:paraId="6C31DB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0F01881">
                  <w:pPr>
                    <w:pStyle w:val="9"/>
                    <w:jc w:val="center"/>
                  </w:pPr>
                  <w:r>
                    <w:rPr>
                      <w:sz w:val="21"/>
                    </w:rPr>
                    <w:t>响应速度</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C8FF9">
                  <w:pPr>
                    <w:pStyle w:val="9"/>
                    <w:jc w:val="left"/>
                  </w:pPr>
                  <w:r>
                    <w:rPr>
                      <w:rFonts w:hint="eastAsia"/>
                      <w:sz w:val="21"/>
                      <w:lang w:eastAsia="zh-CN"/>
                    </w:rPr>
                    <w:t>成交供应商</w:t>
                  </w:r>
                  <w:r>
                    <w:rPr>
                      <w:sz w:val="21"/>
                    </w:rPr>
                    <w:t>的服务响应速度以及非不可抗拒情况下送货的准时性评价，延迟1次扣2分。</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FEA366F">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8074A">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87B55">
                  <w:pPr>
                    <w:pStyle w:val="9"/>
                  </w:pPr>
                </w:p>
              </w:tc>
            </w:tr>
            <w:tr w14:paraId="5D906B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D78C54A">
                  <w:pPr>
                    <w:pStyle w:val="9"/>
                    <w:jc w:val="center"/>
                  </w:pPr>
                  <w:r>
                    <w:rPr>
                      <w:sz w:val="21"/>
                    </w:rPr>
                    <w:t>服务态度</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72AC1">
                  <w:pPr>
                    <w:pStyle w:val="9"/>
                    <w:jc w:val="left"/>
                  </w:pPr>
                  <w:r>
                    <w:rPr>
                      <w:sz w:val="21"/>
                    </w:rPr>
                    <w:t>工作人员工作态度评价，工作认真，服务热情周到，否则扣1分/人/次。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9C025B">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834D1">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D7BB1">
                  <w:pPr>
                    <w:pStyle w:val="9"/>
                  </w:pPr>
                </w:p>
              </w:tc>
            </w:tr>
            <w:tr w14:paraId="65AAA3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7676ED">
                  <w:pPr>
                    <w:pStyle w:val="9"/>
                    <w:jc w:val="center"/>
                  </w:pPr>
                  <w:r>
                    <w:rPr>
                      <w:sz w:val="21"/>
                    </w:rPr>
                    <w:t>配送准确性</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7050A">
                  <w:pPr>
                    <w:pStyle w:val="9"/>
                    <w:jc w:val="left"/>
                  </w:pPr>
                  <w:r>
                    <w:rPr>
                      <w:sz w:val="21"/>
                    </w:rPr>
                    <w:t>送货物品种类准确性评价，包括配送数量、种类，否则扣2分/次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E54F3E">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0C6378">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BBE47">
                  <w:pPr>
                    <w:pStyle w:val="9"/>
                  </w:pPr>
                </w:p>
              </w:tc>
            </w:tr>
            <w:tr w14:paraId="26B62B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AD40AB">
                  <w:pPr>
                    <w:pStyle w:val="9"/>
                    <w:jc w:val="center"/>
                  </w:pPr>
                  <w:r>
                    <w:rPr>
                      <w:sz w:val="21"/>
                    </w:rPr>
                    <w:t>供货质量</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FFB42">
                  <w:pPr>
                    <w:pStyle w:val="9"/>
                    <w:jc w:val="left"/>
                  </w:pPr>
                  <w:r>
                    <w:rPr>
                      <w:sz w:val="21"/>
                    </w:rPr>
                    <w:t>所供产品应保质保量，否则扣5分/次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C6F7AC">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E1B3E">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BF986">
                  <w:pPr>
                    <w:pStyle w:val="9"/>
                  </w:pPr>
                </w:p>
              </w:tc>
            </w:tr>
            <w:tr w14:paraId="07600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CFAD3BB">
                  <w:pPr>
                    <w:pStyle w:val="9"/>
                    <w:jc w:val="center"/>
                  </w:pPr>
                  <w:r>
                    <w:rPr>
                      <w:sz w:val="21"/>
                    </w:rPr>
                    <w:t>跟踪随访</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67AD9">
                  <w:pPr>
                    <w:pStyle w:val="9"/>
                    <w:jc w:val="left"/>
                  </w:pPr>
                  <w:r>
                    <w:rPr>
                      <w:rFonts w:hint="eastAsia"/>
                      <w:sz w:val="21"/>
                      <w:lang w:eastAsia="zh-CN"/>
                    </w:rPr>
                    <w:t>成交供应商</w:t>
                  </w:r>
                  <w:r>
                    <w:rPr>
                      <w:sz w:val="21"/>
                    </w:rPr>
                    <w:t>能主动到</w:t>
                  </w:r>
                  <w:r>
                    <w:rPr>
                      <w:rFonts w:hint="eastAsia"/>
                      <w:sz w:val="21"/>
                      <w:lang w:val="en-US" w:eastAsia="zh-CN"/>
                    </w:rPr>
                    <w:t>设备科</w:t>
                  </w:r>
                  <w:r>
                    <w:rPr>
                      <w:sz w:val="21"/>
                    </w:rPr>
                    <w:t>或各相关使用科室随访，倾听</w:t>
                  </w:r>
                  <w:r>
                    <w:rPr>
                      <w:rFonts w:hint="eastAsia"/>
                      <w:sz w:val="21"/>
                      <w:lang w:eastAsia="zh-CN"/>
                    </w:rPr>
                    <w:t>医院</w:t>
                  </w:r>
                  <w:r>
                    <w:rPr>
                      <w:sz w:val="21"/>
                    </w:rPr>
                    <w:t>项目主管部门或使用科室意见，否则扣5分/次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9035BE">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E9DE1">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26323">
                  <w:pPr>
                    <w:pStyle w:val="9"/>
                  </w:pPr>
                </w:p>
              </w:tc>
            </w:tr>
            <w:tr w14:paraId="272B29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CF1FB42">
                  <w:pPr>
                    <w:pStyle w:val="9"/>
                    <w:jc w:val="center"/>
                  </w:pPr>
                  <w:r>
                    <w:rPr>
                      <w:sz w:val="21"/>
                    </w:rPr>
                    <w:t>总分值</w:t>
                  </w:r>
                </w:p>
              </w:tc>
              <w:tc>
                <w:tcPr>
                  <w:tcW w:w="5619"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553125EF">
                  <w:pPr>
                    <w:pStyle w:val="9"/>
                    <w:jc w:val="left"/>
                  </w:pPr>
                </w:p>
              </w:tc>
            </w:tr>
            <w:tr w14:paraId="7BBFBB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E9A849">
                  <w:pPr>
                    <w:pStyle w:val="9"/>
                  </w:pPr>
                  <w:r>
                    <w:rPr>
                      <w:rFonts w:hint="eastAsia"/>
                      <w:sz w:val="21"/>
                      <w:lang w:eastAsia="zh-CN"/>
                    </w:rPr>
                    <w:t>中山市东升医院</w:t>
                  </w:r>
                  <w:r>
                    <w:rPr>
                      <w:sz w:val="21"/>
                    </w:rPr>
                    <w:t>（（</w:t>
                  </w:r>
                  <w:r>
                    <w:rPr>
                      <w:rFonts w:hint="eastAsia"/>
                      <w:sz w:val="21"/>
                      <w:lang w:eastAsia="zh-CN"/>
                    </w:rPr>
                    <w:t>中山市东升医院</w:t>
                  </w:r>
                  <w:r>
                    <w:rPr>
                      <w:sz w:val="21"/>
                    </w:rPr>
                    <w:t>）</w:t>
                  </w:r>
                </w:p>
                <w:p w14:paraId="66C8CAB3">
                  <w:pPr>
                    <w:pStyle w:val="9"/>
                  </w:pPr>
                  <w:r>
                    <w:rPr>
                      <w:rFonts w:hint="eastAsia"/>
                      <w:sz w:val="21"/>
                      <w:lang w:val="en-US" w:eastAsia="zh-CN"/>
                    </w:rPr>
                    <w:t>医学装备科</w:t>
                  </w:r>
                  <w:r>
                    <w:rPr>
                      <w:sz w:val="21"/>
                    </w:rPr>
                    <w:t>：</w:t>
                  </w:r>
                  <w:r>
                    <w:rPr>
                      <w:sz w:val="20"/>
                    </w:rPr>
                    <w:t xml:space="preserve">               </w:t>
                  </w:r>
                  <w:r>
                    <w:rPr>
                      <w:sz w:val="21"/>
                    </w:rPr>
                    <w:t>签字确认：</w:t>
                  </w:r>
                </w:p>
                <w:p w14:paraId="75450D61">
                  <w:pPr>
                    <w:pStyle w:val="9"/>
                  </w:pPr>
                  <w:r>
                    <w:rPr>
                      <w:sz w:val="21"/>
                    </w:rPr>
                    <w:t>日期：</w:t>
                  </w:r>
                </w:p>
              </w:tc>
            </w:tr>
          </w:tbl>
          <w:p w14:paraId="1D831B64">
            <w:pPr>
              <w:pStyle w:val="9"/>
              <w:rPr>
                <w:highlight w:val="none"/>
              </w:rPr>
            </w:pPr>
            <w:r>
              <w:rPr>
                <w:rFonts w:hint="eastAsia"/>
                <w:sz w:val="20"/>
                <w:highlight w:val="none"/>
                <w:lang w:eastAsia="zh-CN"/>
              </w:rPr>
              <w:t>成交供应商</w:t>
            </w:r>
            <w:r>
              <w:rPr>
                <w:rFonts w:hint="eastAsia"/>
                <w:sz w:val="20"/>
                <w:highlight w:val="none"/>
                <w:lang w:val="en-US" w:eastAsia="zh-CN"/>
              </w:rPr>
              <w:t>首年</w:t>
            </w:r>
            <w:r>
              <w:rPr>
                <w:sz w:val="20"/>
                <w:highlight w:val="none"/>
              </w:rPr>
              <w:t>服务满</w:t>
            </w:r>
            <w:r>
              <w:rPr>
                <w:rFonts w:hint="eastAsia"/>
                <w:sz w:val="20"/>
                <w:highlight w:val="none"/>
                <w:lang w:val="en-US" w:eastAsia="zh-CN"/>
              </w:rPr>
              <w:t>6</w:t>
            </w:r>
            <w:r>
              <w:rPr>
                <w:sz w:val="20"/>
                <w:highlight w:val="none"/>
              </w:rPr>
              <w:t>个月</w:t>
            </w:r>
            <w:r>
              <w:rPr>
                <w:rFonts w:hint="eastAsia"/>
                <w:sz w:val="20"/>
                <w:highlight w:val="none"/>
                <w:lang w:eastAsia="zh-CN"/>
              </w:rPr>
              <w:t>、</w:t>
            </w:r>
            <w:r>
              <w:rPr>
                <w:rFonts w:hint="eastAsia"/>
                <w:sz w:val="20"/>
                <w:highlight w:val="none"/>
                <w:lang w:val="en-US" w:eastAsia="zh-CN"/>
              </w:rPr>
              <w:t>次年起每满1年，</w:t>
            </w:r>
            <w:r>
              <w:rPr>
                <w:rFonts w:hint="eastAsia"/>
                <w:sz w:val="20"/>
                <w:highlight w:val="none"/>
                <w:lang w:eastAsia="zh-CN"/>
              </w:rPr>
              <w:t>医院</w:t>
            </w:r>
            <w:r>
              <w:rPr>
                <w:sz w:val="20"/>
                <w:highlight w:val="none"/>
              </w:rPr>
              <w:t>根据《</w:t>
            </w:r>
            <w:r>
              <w:rPr>
                <w:rFonts w:hint="eastAsia"/>
                <w:sz w:val="20"/>
                <w:highlight w:val="none"/>
                <w:lang w:eastAsia="zh-CN"/>
              </w:rPr>
              <w:t>低值医用耗材及集中配送商遴选</w:t>
            </w:r>
            <w:r>
              <w:rPr>
                <w:sz w:val="20"/>
                <w:highlight w:val="none"/>
              </w:rPr>
              <w:t>采购项目服务考核表》对</w:t>
            </w:r>
            <w:r>
              <w:rPr>
                <w:rFonts w:hint="eastAsia"/>
                <w:sz w:val="20"/>
                <w:highlight w:val="none"/>
                <w:lang w:eastAsia="zh-CN"/>
              </w:rPr>
              <w:t>成交供应商</w:t>
            </w:r>
            <w:r>
              <w:rPr>
                <w:sz w:val="20"/>
                <w:highlight w:val="none"/>
              </w:rPr>
              <w:t>进行考评。《</w:t>
            </w:r>
            <w:r>
              <w:rPr>
                <w:rFonts w:hint="eastAsia"/>
                <w:sz w:val="20"/>
                <w:highlight w:val="none"/>
                <w:lang w:eastAsia="zh-CN"/>
              </w:rPr>
              <w:t>低值医用耗材及集中配送商遴选</w:t>
            </w:r>
            <w:r>
              <w:rPr>
                <w:sz w:val="20"/>
                <w:highlight w:val="none"/>
              </w:rPr>
              <w:t>采购项目服务考核表》中的考评项目，</w:t>
            </w:r>
            <w:r>
              <w:rPr>
                <w:rFonts w:hint="eastAsia"/>
                <w:sz w:val="20"/>
                <w:highlight w:val="none"/>
                <w:lang w:eastAsia="zh-CN"/>
              </w:rPr>
              <w:t>成交供应商</w:t>
            </w:r>
            <w:r>
              <w:rPr>
                <w:sz w:val="20"/>
                <w:highlight w:val="none"/>
              </w:rPr>
              <w:t>需安排专职人员与</w:t>
            </w:r>
            <w:r>
              <w:rPr>
                <w:rFonts w:hint="eastAsia"/>
                <w:sz w:val="20"/>
                <w:highlight w:val="none"/>
                <w:lang w:eastAsia="zh-CN"/>
              </w:rPr>
              <w:t>医院</w:t>
            </w:r>
            <w:r>
              <w:rPr>
                <w:sz w:val="20"/>
                <w:highlight w:val="none"/>
              </w:rPr>
              <w:t>对接，</w:t>
            </w:r>
            <w:r>
              <w:rPr>
                <w:rFonts w:hint="eastAsia"/>
                <w:sz w:val="20"/>
                <w:highlight w:val="none"/>
                <w:lang w:eastAsia="zh-CN"/>
              </w:rPr>
              <w:t>医院</w:t>
            </w:r>
            <w:r>
              <w:rPr>
                <w:sz w:val="20"/>
                <w:highlight w:val="none"/>
              </w:rPr>
              <w:t>可对考评项目进行调整。考核规则如下：①得分≥90分的，免扣；②85≤得分＜90分的，扣该期应付款项的1%作为违约金；③80≤得分＜85分的，扣该期应付款项的3%作为违约金；④得分＜80分的，</w:t>
            </w:r>
            <w:r>
              <w:rPr>
                <w:rFonts w:hint="eastAsia"/>
                <w:sz w:val="20"/>
                <w:highlight w:val="none"/>
                <w:lang w:eastAsia="zh-CN"/>
              </w:rPr>
              <w:t>医院</w:t>
            </w:r>
            <w:r>
              <w:rPr>
                <w:sz w:val="20"/>
                <w:highlight w:val="none"/>
              </w:rPr>
              <w:t>发出书面警告提醒，并扣该期应付款项的5%作为违约金，</w:t>
            </w:r>
            <w:r>
              <w:rPr>
                <w:rFonts w:hint="eastAsia"/>
                <w:sz w:val="20"/>
                <w:highlight w:val="none"/>
                <w:lang w:eastAsia="zh-CN"/>
              </w:rPr>
              <w:t>成交供应商</w:t>
            </w:r>
            <w:r>
              <w:rPr>
                <w:sz w:val="20"/>
                <w:highlight w:val="none"/>
              </w:rPr>
              <w:t>收到整改函之日起3个工作日内按要求整改完成，并经</w:t>
            </w:r>
            <w:r>
              <w:rPr>
                <w:rFonts w:hint="eastAsia"/>
                <w:sz w:val="20"/>
                <w:highlight w:val="none"/>
                <w:lang w:eastAsia="zh-CN"/>
              </w:rPr>
              <w:t>医院</w:t>
            </w:r>
            <w:r>
              <w:rPr>
                <w:sz w:val="20"/>
                <w:highlight w:val="none"/>
              </w:rPr>
              <w:t>验收通过后再支付当季度应付货款；⑤累计有两次得分＜80分的，</w:t>
            </w:r>
            <w:r>
              <w:rPr>
                <w:rFonts w:hint="eastAsia"/>
                <w:sz w:val="20"/>
                <w:highlight w:val="none"/>
                <w:lang w:eastAsia="zh-CN"/>
              </w:rPr>
              <w:t>医院</w:t>
            </w:r>
            <w:r>
              <w:rPr>
                <w:sz w:val="20"/>
                <w:highlight w:val="none"/>
              </w:rPr>
              <w:t>有权单方面书面通知</w:t>
            </w:r>
            <w:r>
              <w:rPr>
                <w:rFonts w:hint="eastAsia"/>
                <w:sz w:val="20"/>
                <w:highlight w:val="none"/>
                <w:lang w:eastAsia="zh-CN"/>
              </w:rPr>
              <w:t>成交供应商</w:t>
            </w:r>
            <w:r>
              <w:rPr>
                <w:sz w:val="20"/>
                <w:highlight w:val="none"/>
              </w:rPr>
              <w:t>解除本合同，并扣除合同总金额的5%作为违约金。⑥</w:t>
            </w:r>
            <w:r>
              <w:rPr>
                <w:rFonts w:hint="eastAsia"/>
                <w:sz w:val="20"/>
                <w:highlight w:val="none"/>
                <w:lang w:eastAsia="zh-CN"/>
              </w:rPr>
              <w:t>医院</w:t>
            </w:r>
            <w:r>
              <w:rPr>
                <w:sz w:val="20"/>
                <w:highlight w:val="none"/>
              </w:rPr>
              <w:t>针对本合同服务期内出现的一切问题，向</w:t>
            </w:r>
            <w:r>
              <w:rPr>
                <w:rFonts w:hint="eastAsia"/>
                <w:sz w:val="20"/>
                <w:highlight w:val="none"/>
                <w:lang w:eastAsia="zh-CN"/>
              </w:rPr>
              <w:t>成交供应商</w:t>
            </w:r>
            <w:r>
              <w:rPr>
                <w:sz w:val="20"/>
                <w:highlight w:val="none"/>
              </w:rPr>
              <w:t>累计发出两次整改函，</w:t>
            </w:r>
            <w:r>
              <w:rPr>
                <w:rFonts w:hint="eastAsia"/>
                <w:sz w:val="20"/>
                <w:highlight w:val="none"/>
                <w:lang w:eastAsia="zh-CN"/>
              </w:rPr>
              <w:t>成交供应商</w:t>
            </w:r>
            <w:r>
              <w:rPr>
                <w:sz w:val="20"/>
                <w:highlight w:val="none"/>
              </w:rPr>
              <w:t>均未按</w:t>
            </w:r>
            <w:r>
              <w:rPr>
                <w:rFonts w:hint="eastAsia"/>
                <w:sz w:val="20"/>
                <w:highlight w:val="none"/>
                <w:lang w:eastAsia="zh-CN"/>
              </w:rPr>
              <w:t>医院</w:t>
            </w:r>
            <w:r>
              <w:rPr>
                <w:sz w:val="20"/>
                <w:highlight w:val="none"/>
              </w:rPr>
              <w:t>要求在规定时间内完成整改或整改不彻底，</w:t>
            </w:r>
            <w:r>
              <w:rPr>
                <w:rFonts w:hint="eastAsia"/>
                <w:sz w:val="20"/>
                <w:highlight w:val="none"/>
                <w:lang w:eastAsia="zh-CN"/>
              </w:rPr>
              <w:t>医院</w:t>
            </w:r>
            <w:r>
              <w:rPr>
                <w:sz w:val="20"/>
                <w:highlight w:val="none"/>
              </w:rPr>
              <w:t>有权单方面书面通知</w:t>
            </w:r>
            <w:r>
              <w:rPr>
                <w:rFonts w:hint="eastAsia"/>
                <w:sz w:val="20"/>
                <w:highlight w:val="none"/>
                <w:lang w:eastAsia="zh-CN"/>
              </w:rPr>
              <w:t>成交供应商</w:t>
            </w:r>
            <w:r>
              <w:rPr>
                <w:sz w:val="20"/>
                <w:highlight w:val="none"/>
              </w:rPr>
              <w:t>解除本合同，并扣除合同总价的20%作为违约金。</w:t>
            </w:r>
          </w:p>
          <w:p w14:paraId="5E6D8A0B">
            <w:pPr>
              <w:pStyle w:val="9"/>
            </w:pPr>
            <w:r>
              <w:rPr>
                <w:rFonts w:hint="eastAsia"/>
                <w:sz w:val="20"/>
                <w:lang w:val="en-US" w:eastAsia="zh-CN"/>
              </w:rPr>
              <w:t>13.</w:t>
            </w:r>
            <w:r>
              <w:rPr>
                <w:sz w:val="20"/>
              </w:rPr>
              <w:t>除客观不可抗力和</w:t>
            </w:r>
            <w:r>
              <w:rPr>
                <w:rFonts w:hint="eastAsia"/>
                <w:sz w:val="20"/>
                <w:lang w:eastAsia="zh-CN"/>
              </w:rPr>
              <w:t>医院</w:t>
            </w:r>
            <w:r>
              <w:rPr>
                <w:sz w:val="20"/>
              </w:rPr>
              <w:t>原因外，</w:t>
            </w:r>
            <w:r>
              <w:rPr>
                <w:rFonts w:hint="eastAsia"/>
                <w:sz w:val="20"/>
                <w:lang w:eastAsia="zh-CN"/>
              </w:rPr>
              <w:t>成交供应商</w:t>
            </w:r>
            <w:r>
              <w:rPr>
                <w:sz w:val="20"/>
              </w:rPr>
              <w:t>不得推迟送货。如确需延迟送货的，</w:t>
            </w:r>
            <w:r>
              <w:rPr>
                <w:rFonts w:hint="eastAsia"/>
                <w:sz w:val="20"/>
                <w:lang w:eastAsia="zh-CN"/>
              </w:rPr>
              <w:t>成交供应商</w:t>
            </w:r>
            <w:r>
              <w:rPr>
                <w:sz w:val="20"/>
              </w:rPr>
              <w:t>应在得知情况的同时告知</w:t>
            </w:r>
            <w:r>
              <w:rPr>
                <w:rFonts w:hint="eastAsia"/>
                <w:sz w:val="20"/>
                <w:lang w:eastAsia="zh-CN"/>
              </w:rPr>
              <w:t>医院</w:t>
            </w:r>
            <w:r>
              <w:rPr>
                <w:sz w:val="20"/>
              </w:rPr>
              <w:t>，并取得</w:t>
            </w:r>
            <w:r>
              <w:rPr>
                <w:rFonts w:hint="eastAsia"/>
                <w:sz w:val="20"/>
                <w:lang w:eastAsia="zh-CN"/>
              </w:rPr>
              <w:t>医院</w:t>
            </w:r>
            <w:r>
              <w:rPr>
                <w:sz w:val="20"/>
              </w:rPr>
              <w:t>同意。因</w:t>
            </w:r>
            <w:r>
              <w:rPr>
                <w:rFonts w:hint="eastAsia"/>
                <w:sz w:val="20"/>
                <w:lang w:eastAsia="zh-CN"/>
              </w:rPr>
              <w:t>成交供应商</w:t>
            </w:r>
            <w:r>
              <w:rPr>
                <w:sz w:val="20"/>
              </w:rPr>
              <w:t>原因延误交货日期的（</w:t>
            </w:r>
            <w:r>
              <w:rPr>
                <w:rFonts w:hint="eastAsia"/>
                <w:sz w:val="20"/>
                <w:lang w:eastAsia="zh-CN"/>
              </w:rPr>
              <w:t>医院</w:t>
            </w:r>
            <w:r>
              <w:rPr>
                <w:sz w:val="20"/>
              </w:rPr>
              <w:t>要求推迟的除外），</w:t>
            </w:r>
            <w:r>
              <w:rPr>
                <w:rFonts w:hint="eastAsia"/>
                <w:sz w:val="20"/>
                <w:lang w:eastAsia="zh-CN"/>
              </w:rPr>
              <w:t>医院</w:t>
            </w:r>
            <w:r>
              <w:rPr>
                <w:sz w:val="20"/>
              </w:rPr>
              <w:t>有权采用第三方供货，由此产生的一切损失和费用由</w:t>
            </w:r>
            <w:r>
              <w:rPr>
                <w:rFonts w:hint="eastAsia"/>
                <w:sz w:val="20"/>
                <w:lang w:eastAsia="zh-CN"/>
              </w:rPr>
              <w:t>成交供应商</w:t>
            </w:r>
            <w:r>
              <w:rPr>
                <w:sz w:val="20"/>
              </w:rPr>
              <w:t>承担，并于当月应付款中扣除。</w:t>
            </w:r>
          </w:p>
          <w:p w14:paraId="38E3BE67">
            <w:pPr>
              <w:pStyle w:val="9"/>
              <w:rPr>
                <w:sz w:val="20"/>
              </w:rPr>
            </w:pPr>
            <w:r>
              <w:rPr>
                <w:rFonts w:hint="eastAsia"/>
                <w:sz w:val="20"/>
                <w:lang w:val="en-US" w:eastAsia="zh-CN"/>
              </w:rPr>
              <w:t>14.</w:t>
            </w:r>
            <w:r>
              <w:rPr>
                <w:rFonts w:hint="eastAsia"/>
                <w:sz w:val="20"/>
                <w:lang w:eastAsia="zh-CN"/>
              </w:rPr>
              <w:t>成交供应商</w:t>
            </w:r>
            <w:r>
              <w:rPr>
                <w:sz w:val="20"/>
              </w:rPr>
              <w:t>不能按</w:t>
            </w:r>
            <w:r>
              <w:rPr>
                <w:rFonts w:hint="eastAsia"/>
                <w:sz w:val="20"/>
                <w:lang w:eastAsia="zh-CN"/>
              </w:rPr>
              <w:t>中选</w:t>
            </w:r>
            <w:r>
              <w:rPr>
                <w:sz w:val="20"/>
              </w:rPr>
              <w:t>单价交付产品、不能提供与其承诺相符的服务或</w:t>
            </w:r>
            <w:r>
              <w:rPr>
                <w:rFonts w:hint="eastAsia"/>
                <w:sz w:val="20"/>
                <w:lang w:eastAsia="zh-CN"/>
              </w:rPr>
              <w:t>成交供应商</w:t>
            </w:r>
            <w:r>
              <w:rPr>
                <w:sz w:val="20"/>
              </w:rPr>
              <w:t>存在违反招标文件或合同的行为，并且不予纠正的，</w:t>
            </w:r>
            <w:r>
              <w:rPr>
                <w:rFonts w:hint="eastAsia"/>
                <w:sz w:val="20"/>
                <w:lang w:eastAsia="zh-CN"/>
              </w:rPr>
              <w:t>医院</w:t>
            </w:r>
            <w:r>
              <w:rPr>
                <w:sz w:val="20"/>
              </w:rPr>
              <w:t>有权书面通知</w:t>
            </w:r>
            <w:r>
              <w:rPr>
                <w:rFonts w:hint="eastAsia"/>
                <w:sz w:val="20"/>
                <w:lang w:eastAsia="zh-CN"/>
              </w:rPr>
              <w:t>成交供应商</w:t>
            </w:r>
            <w:r>
              <w:rPr>
                <w:sz w:val="20"/>
              </w:rPr>
              <w:t>单方面解除合同。</w:t>
            </w:r>
          </w:p>
          <w:p w14:paraId="750E1605">
            <w:pPr>
              <w:pStyle w:val="9"/>
              <w:rPr>
                <w:rFonts w:hint="eastAsia"/>
              </w:rPr>
            </w:pPr>
            <w:r>
              <w:rPr>
                <w:rFonts w:hint="eastAsia"/>
              </w:rPr>
              <w:t>三、服务要求：</w:t>
            </w:r>
          </w:p>
          <w:p w14:paraId="67E01E3B">
            <w:pPr>
              <w:pStyle w:val="9"/>
              <w:rPr>
                <w:b/>
                <w:bCs/>
                <w:sz w:val="20"/>
              </w:rPr>
            </w:pPr>
            <w:r>
              <w:rPr>
                <w:rFonts w:hint="eastAsia"/>
              </w:rPr>
              <w:t>★</w:t>
            </w:r>
            <w:r>
              <w:rPr>
                <w:rFonts w:hint="eastAsia"/>
                <w:lang w:val="en-US" w:eastAsia="zh-CN"/>
              </w:rPr>
              <w:t>1</w:t>
            </w:r>
            <w:r>
              <w:rPr>
                <w:rFonts w:hint="eastAsia"/>
                <w:highlight w:val="none"/>
                <w:lang w:val="en-US" w:eastAsia="zh-CN"/>
              </w:rPr>
              <w:t>、</w:t>
            </w:r>
            <w:r>
              <w:rPr>
                <w:rFonts w:hint="eastAsia"/>
                <w:highlight w:val="none"/>
                <w:lang w:eastAsia="zh-CN"/>
              </w:rPr>
              <w:t>成交供应商须具备</w:t>
            </w:r>
            <w:r>
              <w:rPr>
                <w:rFonts w:hint="eastAsia"/>
                <w:highlight w:val="none"/>
              </w:rPr>
              <w:t>承接或对接智能链</w:t>
            </w:r>
            <w:r>
              <w:rPr>
                <w:rFonts w:hint="eastAsia"/>
                <w:highlight w:val="none"/>
                <w:lang w:eastAsia="zh-CN"/>
              </w:rPr>
              <w:t>（</w:t>
            </w:r>
            <w:r>
              <w:rPr>
                <w:rFonts w:hint="eastAsia"/>
                <w:highlight w:val="none"/>
              </w:rPr>
              <w:t>ISC</w:t>
            </w:r>
            <w:r>
              <w:rPr>
                <w:rFonts w:hint="eastAsia"/>
                <w:highlight w:val="none"/>
                <w:lang w:eastAsia="zh-CN"/>
              </w:rPr>
              <w:t>）</w:t>
            </w:r>
            <w:r>
              <w:rPr>
                <w:rFonts w:hint="eastAsia"/>
                <w:highlight w:val="none"/>
              </w:rPr>
              <w:t>综合管理平台服务的技术能力，能够承接或对接不低于</w:t>
            </w:r>
            <w:r>
              <w:rPr>
                <w:rFonts w:hint="eastAsia"/>
                <w:highlight w:val="none"/>
                <w:lang w:eastAsia="zh-CN"/>
              </w:rPr>
              <w:t>医院</w:t>
            </w:r>
            <w:r>
              <w:rPr>
                <w:rFonts w:hint="eastAsia"/>
                <w:highlight w:val="none"/>
              </w:rPr>
              <w:t>在用的智能链</w:t>
            </w:r>
            <w:r>
              <w:rPr>
                <w:rFonts w:hint="eastAsia"/>
                <w:highlight w:val="none"/>
                <w:lang w:eastAsia="zh-CN"/>
              </w:rPr>
              <w:t>（</w:t>
            </w:r>
            <w:r>
              <w:rPr>
                <w:rFonts w:hint="eastAsia"/>
                <w:highlight w:val="none"/>
              </w:rPr>
              <w:t>ISC</w:t>
            </w:r>
            <w:r>
              <w:rPr>
                <w:rFonts w:hint="eastAsia"/>
                <w:highlight w:val="none"/>
                <w:lang w:eastAsia="zh-CN"/>
              </w:rPr>
              <w:t>）</w:t>
            </w:r>
            <w:r>
              <w:rPr>
                <w:rFonts w:hint="eastAsia"/>
                <w:highlight w:val="none"/>
              </w:rPr>
              <w:t>综合管理平台服务的人员团队、信息系统、软硬件配置等内容，</w:t>
            </w:r>
            <w:r>
              <w:rPr>
                <w:rFonts w:hint="eastAsia"/>
                <w:highlight w:val="none"/>
                <w:lang w:val="en-US" w:eastAsia="zh-CN"/>
              </w:rPr>
              <w:t>满足</w:t>
            </w:r>
            <w:r>
              <w:rPr>
                <w:rFonts w:hint="eastAsia"/>
                <w:highlight w:val="none"/>
                <w:lang w:eastAsia="zh-CN"/>
              </w:rPr>
              <w:t>医院</w:t>
            </w:r>
            <w:r>
              <w:rPr>
                <w:rFonts w:hint="eastAsia"/>
                <w:highlight w:val="none"/>
              </w:rPr>
              <w:t>的医用耗材电子化全流程管理及服务</w:t>
            </w:r>
            <w:r>
              <w:rPr>
                <w:rFonts w:hint="eastAsia"/>
                <w:highlight w:val="none"/>
                <w:lang w:val="en-US" w:eastAsia="zh-CN"/>
              </w:rPr>
              <w:t>需求</w:t>
            </w:r>
            <w:r>
              <w:rPr>
                <w:rFonts w:hint="eastAsia"/>
                <w:highlight w:val="none"/>
              </w:rPr>
              <w:t>。免费负责系统与医院医用信息系统的对接及运维。服务管理系统能够与医院的HIS、HRP系统以及广东省医用耗材招采管理系统实现对接，与医院现有信息系统实现无</w:t>
            </w:r>
            <w:r>
              <w:rPr>
                <w:rFonts w:hint="eastAsia"/>
                <w:sz w:val="21"/>
                <w:szCs w:val="21"/>
                <w:highlight w:val="none"/>
              </w:rPr>
              <w:t>缝</w:t>
            </w:r>
            <w:r>
              <w:rPr>
                <w:rFonts w:hint="eastAsia"/>
                <w:highlight w:val="none"/>
              </w:rPr>
              <w:t>连接，数据共享。</w:t>
            </w:r>
            <w:r>
              <w:rPr>
                <w:rFonts w:hint="eastAsia"/>
              </w:rPr>
              <w:t>系统所有数据归</w:t>
            </w:r>
            <w:r>
              <w:rPr>
                <w:rFonts w:hint="eastAsia"/>
                <w:lang w:eastAsia="zh-CN"/>
              </w:rPr>
              <w:t>医院</w:t>
            </w:r>
            <w:r>
              <w:rPr>
                <w:rFonts w:hint="eastAsia"/>
              </w:rPr>
              <w:t>所有，不经</w:t>
            </w:r>
            <w:r>
              <w:rPr>
                <w:rFonts w:hint="eastAsia"/>
                <w:lang w:eastAsia="zh-CN"/>
              </w:rPr>
              <w:t>医院</w:t>
            </w:r>
            <w:r>
              <w:rPr>
                <w:rFonts w:hint="eastAsia"/>
              </w:rPr>
              <w:t>允许，</w:t>
            </w:r>
            <w:r>
              <w:rPr>
                <w:rFonts w:hint="eastAsia"/>
                <w:lang w:eastAsia="zh-CN"/>
              </w:rPr>
              <w:t>成交供应商</w:t>
            </w:r>
            <w:r>
              <w:rPr>
                <w:rFonts w:hint="eastAsia"/>
              </w:rPr>
              <w:t>不得将其用作其他任何用途。供应商为履行本项目的配送工作而使用的全部软件中的所有数据及自动生成的分析报告等数据的所有权均属于</w:t>
            </w:r>
            <w:r>
              <w:rPr>
                <w:rFonts w:hint="eastAsia"/>
                <w:lang w:eastAsia="zh-CN"/>
              </w:rPr>
              <w:t>医院</w:t>
            </w:r>
            <w:r>
              <w:rPr>
                <w:rFonts w:hint="eastAsia"/>
              </w:rPr>
              <w:t>，</w:t>
            </w:r>
            <w:r>
              <w:rPr>
                <w:rFonts w:hint="eastAsia"/>
                <w:lang w:eastAsia="zh-CN"/>
              </w:rPr>
              <w:t>成交供应商</w:t>
            </w:r>
            <w:r>
              <w:rPr>
                <w:rFonts w:hint="eastAsia"/>
              </w:rPr>
              <w:t>不得将在服务过程中获取的任何资料、信息以任何方式向第三方泄露。</w:t>
            </w:r>
            <w:r>
              <w:rPr>
                <w:rFonts w:hint="eastAsia"/>
                <w:lang w:eastAsia="zh-CN"/>
              </w:rPr>
              <w:t>成交供应商</w:t>
            </w:r>
            <w:r>
              <w:rPr>
                <w:rFonts w:hint="eastAsia"/>
              </w:rPr>
              <w:t>在合同期内确保医院网络信息安全，保护医院耗材及使用信息不泄露，严禁统方，不得向第三方以服务运营以外的目的而泄露任何信息。</w:t>
            </w:r>
            <w:r>
              <w:rPr>
                <w:rFonts w:hint="eastAsia"/>
                <w:b/>
                <w:bCs/>
              </w:rPr>
              <w:t>（按照本项目招标公告附件《资格条件承诺函》格式提供）</w:t>
            </w:r>
          </w:p>
          <w:p w14:paraId="0D9DC847">
            <w:pPr>
              <w:pStyle w:val="9"/>
              <w:rPr>
                <w:rFonts w:hint="eastAsia"/>
              </w:rPr>
            </w:pPr>
            <w:r>
              <w:rPr>
                <w:rFonts w:hint="eastAsia"/>
                <w:lang w:val="en-US" w:eastAsia="zh-CN"/>
              </w:rPr>
              <w:t>2.</w:t>
            </w:r>
            <w:r>
              <w:rPr>
                <w:rFonts w:hint="eastAsia"/>
              </w:rPr>
              <w:t>针对项目进行中发生需求变更的情况，经双方协商一致后可做相应的调整。</w:t>
            </w:r>
          </w:p>
          <w:p w14:paraId="41596F1E">
            <w:pPr>
              <w:pStyle w:val="9"/>
              <w:rPr>
                <w:rFonts w:hint="eastAsia"/>
              </w:rPr>
            </w:pPr>
            <w:r>
              <w:rPr>
                <w:rFonts w:hint="eastAsia"/>
                <w:lang w:val="en-US" w:eastAsia="zh-CN"/>
              </w:rPr>
              <w:t>3.</w:t>
            </w:r>
            <w:r>
              <w:rPr>
                <w:rFonts w:hint="eastAsia"/>
              </w:rPr>
              <w:t>其他：合同执行过程中如遇国家政策调整或与国家或上级规定相抵触，按国家相关规定执行。其他未尽事宜双方协商解决。</w:t>
            </w:r>
          </w:p>
          <w:p w14:paraId="01691058">
            <w:pPr>
              <w:pStyle w:val="9"/>
              <w:rPr>
                <w:rFonts w:hint="eastAsia" w:asciiTheme="minorHAnsi" w:hAnsiTheme="minorHAnsi" w:eastAsiaTheme="minorEastAsia" w:cstheme="minorBidi"/>
                <w:lang w:val="en-US" w:eastAsia="zh-Hans"/>
              </w:rPr>
            </w:pPr>
            <w:r>
              <w:rPr>
                <w:rFonts w:hint="eastAsia"/>
                <w:highlight w:val="none"/>
              </w:rPr>
              <w:t>★</w:t>
            </w:r>
            <w:r>
              <w:rPr>
                <w:rFonts w:hint="eastAsia"/>
                <w:highlight w:val="none"/>
                <w:lang w:val="en-US" w:eastAsia="zh-CN"/>
              </w:rPr>
              <w:t>4、后续涉及医院在用的</w:t>
            </w:r>
            <w:r>
              <w:rPr>
                <w:rFonts w:hint="eastAsia"/>
                <w:highlight w:val="none"/>
              </w:rPr>
              <w:t>耗材目录、品规</w:t>
            </w:r>
            <w:r>
              <w:rPr>
                <w:rFonts w:hint="eastAsia"/>
                <w:highlight w:val="none"/>
                <w:lang w:eastAsia="zh-CN"/>
              </w:rPr>
              <w:t>（</w:t>
            </w:r>
            <w:r>
              <w:rPr>
                <w:rFonts w:hint="eastAsia"/>
                <w:highlight w:val="none"/>
                <w:lang w:val="en-US" w:eastAsia="zh-CN"/>
              </w:rPr>
              <w:t>含</w:t>
            </w:r>
            <w:r>
              <w:rPr>
                <w:rFonts w:hint="eastAsia"/>
                <w:highlight w:val="none"/>
              </w:rPr>
              <w:t>品名、型号、规格、厂家、价格</w:t>
            </w:r>
            <w:r>
              <w:rPr>
                <w:rFonts w:hint="eastAsia"/>
                <w:highlight w:val="none"/>
                <w:lang w:eastAsia="zh-CN"/>
              </w:rPr>
              <w:t>）</w:t>
            </w:r>
            <w:r>
              <w:rPr>
                <w:rFonts w:hint="eastAsia"/>
                <w:highlight w:val="none"/>
              </w:rPr>
              <w:t>遴选由</w:t>
            </w:r>
            <w:r>
              <w:rPr>
                <w:rFonts w:hint="eastAsia"/>
                <w:highlight w:val="none"/>
                <w:lang w:eastAsia="zh-CN"/>
              </w:rPr>
              <w:t>医院</w:t>
            </w:r>
            <w:r>
              <w:rPr>
                <w:rFonts w:hint="eastAsia"/>
                <w:highlight w:val="none"/>
              </w:rPr>
              <w:t>决定，</w:t>
            </w:r>
            <w:r>
              <w:rPr>
                <w:rFonts w:hint="eastAsia"/>
                <w:highlight w:val="none"/>
                <w:lang w:eastAsia="zh-CN"/>
              </w:rPr>
              <w:t>成交供应商</w:t>
            </w:r>
            <w:r>
              <w:rPr>
                <w:rFonts w:hint="eastAsia"/>
                <w:highlight w:val="none"/>
              </w:rPr>
              <w:t>无权</w:t>
            </w:r>
            <w:r>
              <w:rPr>
                <w:rFonts w:hint="eastAsia"/>
                <w:highlight w:val="none"/>
                <w:lang w:val="en-US" w:eastAsia="zh-CN"/>
              </w:rPr>
              <w:t>干涉。成交供应商</w:t>
            </w:r>
            <w:r>
              <w:rPr>
                <w:rFonts w:hint="eastAsia"/>
                <w:highlight w:val="none"/>
              </w:rPr>
              <w:t>应严格按</w:t>
            </w:r>
            <w:r>
              <w:rPr>
                <w:rFonts w:hint="eastAsia"/>
                <w:highlight w:val="none"/>
                <w:lang w:eastAsia="zh-CN"/>
              </w:rPr>
              <w:t>医院</w:t>
            </w:r>
            <w:r>
              <w:rPr>
                <w:rFonts w:hint="eastAsia"/>
                <w:highlight w:val="none"/>
              </w:rPr>
              <w:t>提供的耗材目录和品规进行</w:t>
            </w:r>
            <w:r>
              <w:rPr>
                <w:rFonts w:hint="eastAsia"/>
                <w:highlight w:val="none"/>
                <w:lang w:val="en-US" w:eastAsia="zh-CN"/>
              </w:rPr>
              <w:t>耗材供应链</w:t>
            </w:r>
            <w:r>
              <w:rPr>
                <w:rFonts w:hint="eastAsia"/>
                <w:highlight w:val="none"/>
              </w:rPr>
              <w:t>管理。</w:t>
            </w:r>
          </w:p>
        </w:tc>
      </w:tr>
      <w:tr w14:paraId="27093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8" w:type="dxa"/>
          </w:tcPr>
          <w:p w14:paraId="5BB80042">
            <w:pPr>
              <w:pStyle w:val="9"/>
            </w:pPr>
            <w:r>
              <w:t>说明</w:t>
            </w:r>
          </w:p>
        </w:tc>
        <w:tc>
          <w:tcPr>
            <w:tcW w:w="7715" w:type="dxa"/>
            <w:gridSpan w:val="2"/>
          </w:tcPr>
          <w:p w14:paraId="4CB9CF01">
            <w:pPr>
              <w:pStyle w:val="9"/>
              <w:rPr>
                <w:rFonts w:hint="eastAsia" w:asciiTheme="minorHAnsi" w:hAnsiTheme="minorHAnsi" w:eastAsiaTheme="minorEastAsia" w:cstheme="minorBidi"/>
                <w:lang w:val="en-US" w:eastAsia="zh-Hans"/>
              </w:rPr>
            </w:pPr>
            <w:r>
              <w:t>打“★”号条款为实质性条款，若有任何一条负偏离或不满足则导致</w:t>
            </w:r>
            <w:r>
              <w:rPr>
                <w:rFonts w:hint="eastAsia"/>
                <w:lang w:val="en-US" w:eastAsia="zh-CN"/>
              </w:rPr>
              <w:t>投标</w:t>
            </w:r>
            <w:r>
              <w:t xml:space="preserve">无效。 </w:t>
            </w:r>
            <w:r>
              <w:br w:type="textWrapping"/>
            </w:r>
            <w:r>
              <w:t>打“▲”号条款为重要技术参数，若有部分“▲”条款未响应或不满足，不作为无效</w:t>
            </w:r>
            <w:r>
              <w:rPr>
                <w:rFonts w:hint="eastAsia"/>
                <w:lang w:val="en-US" w:eastAsia="zh-CN"/>
              </w:rPr>
              <w:t>投标</w:t>
            </w:r>
            <w:r>
              <w:t>条款。</w:t>
            </w:r>
          </w:p>
        </w:tc>
      </w:tr>
    </w:tbl>
    <w:p w14:paraId="3D1E8B55">
      <w:pPr>
        <w:pStyle w:val="9"/>
        <w:rPr>
          <w:b/>
          <w:sz w:val="36"/>
        </w:rPr>
      </w:pPr>
      <w:r>
        <w:t xml:space="preserve">  </w:t>
      </w:r>
    </w:p>
    <w:p w14:paraId="22E47DBC">
      <w:pPr>
        <w:pStyle w:val="9"/>
        <w:jc w:val="center"/>
        <w:outlineLvl w:val="9"/>
        <w:rPr>
          <w:b/>
          <w:sz w:val="36"/>
        </w:rPr>
      </w:pPr>
    </w:p>
    <w:p w14:paraId="4DCA53AC">
      <w:pPr>
        <w:pStyle w:val="9"/>
        <w:jc w:val="center"/>
        <w:outlineLvl w:val="9"/>
        <w:rPr>
          <w:b/>
          <w:sz w:val="36"/>
        </w:rPr>
      </w:pPr>
    </w:p>
    <w:p w14:paraId="2AC8061A">
      <w:pPr>
        <w:pStyle w:val="9"/>
        <w:jc w:val="center"/>
        <w:outlineLvl w:val="9"/>
        <w:rPr>
          <w:b/>
          <w:sz w:val="36"/>
        </w:rPr>
      </w:pPr>
    </w:p>
    <w:p w14:paraId="6C72D84C">
      <w:pPr>
        <w:pStyle w:val="9"/>
        <w:jc w:val="center"/>
        <w:outlineLvl w:val="9"/>
        <w:rPr>
          <w:b/>
          <w:sz w:val="36"/>
        </w:rPr>
      </w:pPr>
    </w:p>
    <w:p w14:paraId="28E20167">
      <w:pPr>
        <w:pStyle w:val="9"/>
        <w:jc w:val="center"/>
        <w:outlineLvl w:val="9"/>
        <w:rPr>
          <w:b/>
          <w:sz w:val="36"/>
        </w:rPr>
      </w:pPr>
    </w:p>
    <w:p w14:paraId="75FF9095">
      <w:pPr>
        <w:pStyle w:val="9"/>
        <w:jc w:val="center"/>
        <w:outlineLvl w:val="9"/>
        <w:rPr>
          <w:b/>
          <w:sz w:val="36"/>
        </w:rPr>
      </w:pPr>
    </w:p>
    <w:p w14:paraId="513A8895">
      <w:pPr>
        <w:pStyle w:val="9"/>
        <w:jc w:val="center"/>
        <w:outlineLvl w:val="9"/>
        <w:rPr>
          <w:b/>
          <w:sz w:val="36"/>
        </w:rPr>
      </w:pPr>
    </w:p>
    <w:p w14:paraId="1EDB8DA3">
      <w:pPr>
        <w:pStyle w:val="9"/>
        <w:jc w:val="center"/>
        <w:outlineLvl w:val="9"/>
        <w:rPr>
          <w:b/>
          <w:sz w:val="36"/>
        </w:rPr>
      </w:pPr>
    </w:p>
    <w:p w14:paraId="15E32C6A">
      <w:pPr>
        <w:pStyle w:val="9"/>
        <w:jc w:val="center"/>
        <w:outlineLvl w:val="9"/>
        <w:rPr>
          <w:b/>
          <w:sz w:val="36"/>
        </w:rPr>
      </w:pPr>
    </w:p>
    <w:p w14:paraId="76C276A1">
      <w:pPr>
        <w:pStyle w:val="9"/>
        <w:jc w:val="center"/>
        <w:outlineLvl w:val="9"/>
        <w:rPr>
          <w:b/>
          <w:sz w:val="36"/>
        </w:rPr>
      </w:pPr>
    </w:p>
    <w:p w14:paraId="094F9142">
      <w:pPr>
        <w:pStyle w:val="9"/>
        <w:jc w:val="center"/>
        <w:outlineLvl w:val="9"/>
        <w:rPr>
          <w:b/>
          <w:sz w:val="36"/>
        </w:rPr>
      </w:pPr>
    </w:p>
    <w:p w14:paraId="48C8009C">
      <w:pPr>
        <w:pStyle w:val="9"/>
        <w:jc w:val="center"/>
        <w:outlineLvl w:val="9"/>
        <w:rPr>
          <w:b/>
          <w:sz w:val="36"/>
        </w:rPr>
      </w:pPr>
    </w:p>
    <w:p w14:paraId="252E004F">
      <w:pPr>
        <w:pStyle w:val="9"/>
        <w:jc w:val="center"/>
        <w:outlineLvl w:val="9"/>
        <w:rPr>
          <w:b/>
          <w:sz w:val="36"/>
        </w:rPr>
      </w:pPr>
    </w:p>
    <w:p w14:paraId="259E6461">
      <w:pPr>
        <w:pStyle w:val="9"/>
        <w:jc w:val="center"/>
        <w:outlineLvl w:val="0"/>
      </w:pPr>
      <w:bookmarkStart w:id="24" w:name="_Toc26163"/>
      <w:bookmarkStart w:id="25" w:name="_Toc4907"/>
      <w:r>
        <w:rPr>
          <w:b/>
          <w:sz w:val="36"/>
        </w:rPr>
        <w:t xml:space="preserve">第三章 </w:t>
      </w:r>
      <w:r>
        <w:rPr>
          <w:rFonts w:hint="eastAsia"/>
          <w:b/>
          <w:sz w:val="36"/>
          <w:lang w:eastAsia="zh-CN"/>
        </w:rPr>
        <w:t>遴选项目参与人</w:t>
      </w:r>
      <w:r>
        <w:rPr>
          <w:b/>
          <w:sz w:val="36"/>
        </w:rPr>
        <w:t>须知</w:t>
      </w:r>
      <w:bookmarkEnd w:id="24"/>
      <w:bookmarkEnd w:id="25"/>
    </w:p>
    <w:p w14:paraId="3BED4793">
      <w:pPr>
        <w:pStyle w:val="9"/>
        <w:ind w:firstLine="402" w:firstLineChars="200"/>
        <w:rPr>
          <w:color w:val="auto"/>
        </w:rPr>
      </w:pPr>
      <w:r>
        <w:rPr>
          <w:rFonts w:hint="eastAsia"/>
          <w:b/>
          <w:bCs/>
          <w:color w:val="auto"/>
          <w:lang w:eastAsia="zh-CN"/>
        </w:rPr>
        <w:t>遴选项目参与人</w:t>
      </w:r>
      <w:r>
        <w:rPr>
          <w:b/>
          <w:bCs/>
          <w:color w:val="auto"/>
        </w:rPr>
        <w:t>必须认真阅读</w:t>
      </w:r>
      <w:r>
        <w:rPr>
          <w:rFonts w:hint="eastAsia"/>
          <w:b/>
          <w:bCs/>
          <w:color w:val="auto"/>
          <w:lang w:eastAsia="zh-CN"/>
        </w:rPr>
        <w:t>采购文件</w:t>
      </w:r>
      <w:r>
        <w:rPr>
          <w:b/>
          <w:bCs/>
          <w:color w:val="auto"/>
        </w:rPr>
        <w:t>中所有的事项、格式、条款和采购需求等。</w:t>
      </w:r>
      <w:r>
        <w:rPr>
          <w:rFonts w:hint="eastAsia"/>
          <w:b/>
          <w:bCs/>
          <w:color w:val="auto"/>
          <w:lang w:eastAsia="zh-CN"/>
        </w:rPr>
        <w:t>遴选项目参与人</w:t>
      </w:r>
      <w:r>
        <w:rPr>
          <w:b/>
          <w:bCs/>
          <w:color w:val="auto"/>
        </w:rPr>
        <w:t>没有按照</w:t>
      </w:r>
      <w:r>
        <w:rPr>
          <w:rFonts w:hint="eastAsia"/>
          <w:b/>
          <w:bCs/>
          <w:color w:val="auto"/>
          <w:lang w:eastAsia="zh-CN"/>
        </w:rPr>
        <w:t>采购文件</w:t>
      </w:r>
      <w:r>
        <w:rPr>
          <w:b/>
          <w:bCs/>
          <w:color w:val="auto"/>
        </w:rPr>
        <w:t>要求提交全部资料，或者</w:t>
      </w:r>
      <w:r>
        <w:rPr>
          <w:rFonts w:hint="eastAsia"/>
          <w:b/>
          <w:bCs/>
          <w:color w:val="auto"/>
          <w:lang w:eastAsia="zh-CN"/>
        </w:rPr>
        <w:t>院内遴选</w:t>
      </w:r>
      <w:r>
        <w:rPr>
          <w:b/>
          <w:bCs/>
          <w:color w:val="auto"/>
        </w:rPr>
        <w:t>文件没有对</w:t>
      </w:r>
      <w:r>
        <w:rPr>
          <w:rFonts w:hint="eastAsia"/>
          <w:b/>
          <w:bCs/>
          <w:color w:val="auto"/>
          <w:lang w:eastAsia="zh-CN"/>
        </w:rPr>
        <w:t>采购文件</w:t>
      </w:r>
      <w:r>
        <w:rPr>
          <w:b/>
          <w:bCs/>
          <w:color w:val="auto"/>
        </w:rPr>
        <w:t>在各方面都做出实质性响应的可能导致其</w:t>
      </w:r>
      <w:r>
        <w:rPr>
          <w:rFonts w:hint="eastAsia"/>
          <w:b/>
          <w:bCs/>
          <w:color w:val="auto"/>
          <w:lang w:val="en-US" w:eastAsia="zh-CN"/>
        </w:rPr>
        <w:t>投标文件</w:t>
      </w:r>
      <w:r>
        <w:rPr>
          <w:b/>
          <w:bCs/>
          <w:color w:val="auto"/>
        </w:rPr>
        <w:t>无效或被拒绝</w:t>
      </w:r>
      <w:r>
        <w:rPr>
          <w:color w:val="auto"/>
        </w:rPr>
        <w:t>。</w:t>
      </w:r>
    </w:p>
    <w:p w14:paraId="780601DB">
      <w:pPr>
        <w:pStyle w:val="9"/>
        <w:outlineLvl w:val="9"/>
        <w:rPr>
          <w:b/>
          <w:sz w:val="24"/>
        </w:rPr>
      </w:pPr>
    </w:p>
    <w:p w14:paraId="4FA2C8D3">
      <w:pPr>
        <w:pStyle w:val="9"/>
        <w:outlineLvl w:val="0"/>
      </w:pPr>
      <w:bookmarkStart w:id="26" w:name="_Toc7154"/>
      <w:bookmarkStart w:id="27" w:name="_Toc30298"/>
      <w:r>
        <w:rPr>
          <w:b/>
          <w:sz w:val="24"/>
        </w:rPr>
        <w:t>一、</w:t>
      </w:r>
      <w:r>
        <w:rPr>
          <w:b/>
          <w:sz w:val="28"/>
        </w:rPr>
        <w:t>须知前附表</w:t>
      </w:r>
      <w:bookmarkEnd w:id="26"/>
      <w:bookmarkEnd w:id="27"/>
    </w:p>
    <w:tbl>
      <w:tblPr>
        <w:tblStyle w:val="6"/>
        <w:tblW w:w="8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0"/>
        <w:gridCol w:w="1236"/>
        <w:gridCol w:w="6590"/>
      </w:tblGrid>
      <w:tr w14:paraId="38B7D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306" w:type="dxa"/>
            <w:gridSpan w:val="3"/>
            <w:tcBorders>
              <w:top w:val="single" w:color="auto" w:sz="12" w:space="0"/>
              <w:left w:val="single" w:color="auto" w:sz="12" w:space="0"/>
              <w:bottom w:val="nil"/>
              <w:right w:val="single" w:color="auto" w:sz="12" w:space="0"/>
            </w:tcBorders>
            <w:noWrap w:val="0"/>
            <w:tcMar>
              <w:top w:w="-1" w:type="dxa"/>
              <w:left w:w="-1" w:type="dxa"/>
              <w:bottom w:w="-1" w:type="dxa"/>
              <w:right w:w="-1" w:type="dxa"/>
            </w:tcMar>
            <w:vAlign w:val="center"/>
          </w:tcPr>
          <w:p w14:paraId="626B74C7">
            <w:pPr>
              <w:pStyle w:val="9"/>
              <w:snapToGrid w:val="0"/>
              <w:jc w:val="center"/>
            </w:pPr>
            <w:r>
              <w:t>本表与</w:t>
            </w:r>
            <w:r>
              <w:rPr>
                <w:rFonts w:hint="eastAsia"/>
                <w:lang w:eastAsia="zh-CN"/>
              </w:rPr>
              <w:t>采购文件</w:t>
            </w:r>
            <w:r>
              <w:t>对应章节的内容若不一致，以本表为准</w:t>
            </w:r>
          </w:p>
        </w:tc>
      </w:tr>
      <w:tr w14:paraId="4767F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7D84ADD">
            <w:pPr>
              <w:pStyle w:val="9"/>
              <w:snapToGrid w:val="0"/>
              <w:jc w:val="center"/>
            </w:pPr>
            <w:r>
              <w:t>序号</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7E04684">
            <w:pPr>
              <w:pStyle w:val="9"/>
              <w:snapToGrid w:val="0"/>
              <w:jc w:val="center"/>
            </w:pPr>
            <w:r>
              <w:t>条款名称</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81C33D8">
            <w:pPr>
              <w:pStyle w:val="9"/>
              <w:snapToGrid w:val="0"/>
              <w:jc w:val="both"/>
            </w:pPr>
            <w:r>
              <w:t>内容及要求</w:t>
            </w:r>
          </w:p>
        </w:tc>
      </w:tr>
      <w:tr w14:paraId="06024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B01562F">
            <w:pPr>
              <w:pStyle w:val="9"/>
              <w:snapToGrid w:val="0"/>
              <w:jc w:val="center"/>
            </w:pPr>
            <w:r>
              <w:t>1</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177B9A8E">
            <w:pPr>
              <w:pStyle w:val="9"/>
              <w:snapToGrid w:val="0"/>
              <w:jc w:val="center"/>
            </w:pPr>
            <w:r>
              <w:rPr>
                <w:rFonts w:hint="eastAsia"/>
                <w:lang w:eastAsia="zh-CN"/>
              </w:rPr>
              <w:t>项目</w:t>
            </w:r>
            <w:r>
              <w:t>情况</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C4AE790">
            <w:pPr>
              <w:pStyle w:val="9"/>
              <w:snapToGrid w:val="0"/>
              <w:jc w:val="both"/>
              <w:rPr>
                <w:rFonts w:hint="eastAsia" w:eastAsiaTheme="minorEastAsia"/>
                <w:lang w:eastAsia="zh-CN"/>
              </w:rPr>
            </w:pPr>
            <w:r>
              <w:t>本项目共1个</w:t>
            </w:r>
            <w:r>
              <w:rPr>
                <w:rFonts w:hint="eastAsia"/>
                <w:lang w:eastAsia="zh-CN"/>
              </w:rPr>
              <w:t>项目</w:t>
            </w:r>
          </w:p>
        </w:tc>
      </w:tr>
      <w:tr w14:paraId="63A01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7D917956">
            <w:pPr>
              <w:pStyle w:val="9"/>
              <w:snapToGrid w:val="0"/>
              <w:jc w:val="center"/>
            </w:pPr>
            <w:r>
              <w:t>2</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4FB9266A">
            <w:pPr>
              <w:pStyle w:val="9"/>
              <w:snapToGrid w:val="0"/>
              <w:jc w:val="center"/>
            </w:pPr>
            <w:r>
              <w:rPr>
                <w:rFonts w:hint="eastAsia"/>
                <w:lang w:val="en-US" w:eastAsia="zh-CN"/>
              </w:rPr>
              <w:t>采购</w:t>
            </w:r>
            <w:r>
              <w:t>方式</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A0FA697">
            <w:pPr>
              <w:pStyle w:val="9"/>
              <w:snapToGrid w:val="0"/>
              <w:jc w:val="both"/>
              <w:rPr>
                <w:rFonts w:hint="eastAsia" w:eastAsiaTheme="minorEastAsia"/>
                <w:lang w:eastAsia="zh-CN"/>
              </w:rPr>
            </w:pPr>
            <w:r>
              <w:rPr>
                <w:rFonts w:hint="eastAsia"/>
                <w:lang w:val="en-US" w:eastAsia="zh-CN"/>
              </w:rPr>
              <w:t>院内</w:t>
            </w:r>
            <w:r>
              <w:rPr>
                <w:rFonts w:hint="eastAsia"/>
                <w:lang w:eastAsia="zh-CN"/>
              </w:rPr>
              <w:t>遴选</w:t>
            </w:r>
          </w:p>
        </w:tc>
      </w:tr>
      <w:tr w14:paraId="3F51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001DEA8">
            <w:pPr>
              <w:pStyle w:val="9"/>
              <w:snapToGrid w:val="0"/>
              <w:jc w:val="center"/>
            </w:pPr>
            <w:r>
              <w:t>3</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75732A7">
            <w:pPr>
              <w:pStyle w:val="9"/>
              <w:snapToGrid w:val="0"/>
              <w:jc w:val="center"/>
            </w:pPr>
            <w:r>
              <w:rPr>
                <w:rFonts w:hint="eastAsia"/>
                <w:lang w:eastAsia="zh-CN"/>
              </w:rPr>
              <w:t>遴选</w:t>
            </w:r>
            <w:r>
              <w:t>方式</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49FF068">
            <w:pPr>
              <w:pStyle w:val="9"/>
              <w:snapToGrid w:val="0"/>
              <w:jc w:val="both"/>
            </w:pPr>
            <w:r>
              <w:t>现场</w:t>
            </w:r>
            <w:r>
              <w:rPr>
                <w:rFonts w:hint="eastAsia"/>
                <w:lang w:val="en-US" w:eastAsia="zh-CN"/>
              </w:rPr>
              <w:t>遴选专家组</w:t>
            </w:r>
            <w:r>
              <w:rPr>
                <w:rFonts w:hint="eastAsia"/>
                <w:lang w:eastAsia="zh-CN"/>
              </w:rPr>
              <w:t>遴选</w:t>
            </w:r>
            <w:r>
              <w:t xml:space="preserve"> </w:t>
            </w:r>
          </w:p>
        </w:tc>
      </w:tr>
      <w:tr w14:paraId="6EEE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8A9FBE0">
            <w:pPr>
              <w:pStyle w:val="9"/>
              <w:snapToGrid w:val="0"/>
              <w:jc w:val="center"/>
            </w:pPr>
            <w:r>
              <w:t>4</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58F7FA80">
            <w:pPr>
              <w:pStyle w:val="9"/>
              <w:snapToGrid w:val="0"/>
              <w:jc w:val="center"/>
            </w:pPr>
            <w:r>
              <w:rPr>
                <w:rFonts w:hint="eastAsia"/>
                <w:lang w:eastAsia="zh-CN"/>
              </w:rPr>
              <w:t>遴选</w:t>
            </w:r>
            <w:r>
              <w:t>办法</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E144229">
            <w:pPr>
              <w:pStyle w:val="9"/>
              <w:snapToGrid w:val="0"/>
              <w:jc w:val="both"/>
            </w:pPr>
            <w:r>
              <w:t>综合评分法</w:t>
            </w:r>
          </w:p>
        </w:tc>
      </w:tr>
      <w:tr w14:paraId="7E24E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7A10B720">
            <w:pPr>
              <w:pStyle w:val="9"/>
              <w:snapToGrid w:val="0"/>
              <w:jc w:val="center"/>
            </w:pPr>
            <w:r>
              <w:t>5</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87EC838">
            <w:pPr>
              <w:pStyle w:val="9"/>
              <w:snapToGrid w:val="0"/>
              <w:jc w:val="center"/>
            </w:pPr>
            <w:r>
              <w:t>报价形式</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0C3C4DA6">
            <w:pPr>
              <w:pStyle w:val="9"/>
              <w:snapToGrid w:val="0"/>
              <w:jc w:val="both"/>
              <w:rPr>
                <w:rFonts w:hint="default" w:eastAsiaTheme="minorEastAsia"/>
                <w:highlight w:val="none"/>
                <w:lang w:val="en-US" w:eastAsia="zh-CN"/>
              </w:rPr>
            </w:pPr>
            <w:r>
              <w:rPr>
                <w:rFonts w:hint="eastAsia"/>
                <w:b/>
                <w:bCs/>
                <w:highlight w:val="none"/>
                <w:lang w:val="en-US" w:eastAsia="zh-CN"/>
              </w:rPr>
              <w:t>总下浮金额（元）</w:t>
            </w:r>
          </w:p>
        </w:tc>
      </w:tr>
      <w:tr w14:paraId="24797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C640FDB">
            <w:pPr>
              <w:pStyle w:val="9"/>
              <w:snapToGrid w:val="0"/>
              <w:jc w:val="center"/>
            </w:pPr>
            <w:r>
              <w:t>6</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4775B12D">
            <w:pPr>
              <w:pStyle w:val="9"/>
              <w:snapToGrid w:val="0"/>
              <w:jc w:val="center"/>
              <w:rPr>
                <w:rFonts w:hint="default" w:eastAsiaTheme="minorEastAsia"/>
                <w:lang w:val="en-US" w:eastAsia="zh-CN"/>
              </w:rPr>
            </w:pPr>
            <w:r>
              <w:t>报价</w:t>
            </w:r>
            <w:r>
              <w:rPr>
                <w:rFonts w:hint="eastAsia"/>
                <w:lang w:val="en-US" w:eastAsia="zh-CN"/>
              </w:rPr>
              <w:t>计算 方式</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C8F65EA">
            <w:pPr>
              <w:pStyle w:val="9"/>
              <w:snapToGrid w:val="0"/>
              <w:jc w:val="both"/>
              <w:rPr>
                <w:rFonts w:hint="default" w:eastAsiaTheme="minorEastAsia"/>
                <w:highlight w:val="red"/>
                <w:lang w:val="en-US" w:eastAsia="zh-CN"/>
              </w:rPr>
            </w:pPr>
            <w:r>
              <w:rPr>
                <w:rFonts w:hint="eastAsia"/>
                <w:highlight w:val="none"/>
                <w:lang w:val="en-US" w:eastAsia="zh-CN"/>
              </w:rPr>
              <w:t>（供应商所报品规的</w:t>
            </w:r>
            <w:r>
              <w:rPr>
                <w:rFonts w:hint="eastAsia"/>
                <w:b/>
                <w:bCs/>
                <w:highlight w:val="none"/>
                <w:lang w:val="en-US" w:eastAsia="zh-CN"/>
              </w:rPr>
              <w:t>医院参考单价</w:t>
            </w:r>
            <w:r>
              <w:rPr>
                <w:rFonts w:hint="eastAsia"/>
                <w:highlight w:val="none"/>
                <w:lang w:val="en-US" w:eastAsia="zh-CN"/>
              </w:rPr>
              <w:t>－供应商所报品规的</w:t>
            </w:r>
            <w:r>
              <w:rPr>
                <w:rFonts w:hint="eastAsia"/>
                <w:b/>
                <w:bCs/>
                <w:color w:val="auto"/>
                <w:highlight w:val="none"/>
                <w:lang w:val="en-US" w:eastAsia="zh-CN"/>
              </w:rPr>
              <w:t>实际所报单价</w:t>
            </w:r>
            <w:r>
              <w:rPr>
                <w:rFonts w:hint="eastAsia"/>
                <w:highlight w:val="none"/>
                <w:lang w:val="en-US" w:eastAsia="zh-CN"/>
              </w:rPr>
              <w:t>）×当年预估使用量</w:t>
            </w:r>
          </w:p>
        </w:tc>
      </w:tr>
      <w:tr w14:paraId="588A4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9547C62">
            <w:pPr>
              <w:pStyle w:val="9"/>
              <w:snapToGrid w:val="0"/>
              <w:jc w:val="center"/>
            </w:pPr>
            <w:r>
              <w:t>7</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945F5AA">
            <w:pPr>
              <w:pStyle w:val="9"/>
              <w:snapToGrid w:val="0"/>
              <w:jc w:val="center"/>
            </w:pPr>
            <w:r>
              <w:t>现场踏勘</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20C9395">
            <w:pPr>
              <w:pStyle w:val="9"/>
              <w:snapToGrid w:val="0"/>
              <w:jc w:val="both"/>
            </w:pPr>
            <w:r>
              <w:t>否</w:t>
            </w:r>
          </w:p>
        </w:tc>
      </w:tr>
      <w:tr w14:paraId="2F513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3DA4493">
            <w:pPr>
              <w:pStyle w:val="9"/>
              <w:snapToGrid w:val="0"/>
              <w:jc w:val="center"/>
            </w:pPr>
            <w:r>
              <w:t>8</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367F852">
            <w:pPr>
              <w:pStyle w:val="9"/>
              <w:snapToGrid w:val="0"/>
              <w:jc w:val="center"/>
            </w:pPr>
            <w:r>
              <w:rPr>
                <w:rFonts w:hint="eastAsia"/>
                <w:lang w:val="en-US" w:eastAsia="zh-CN"/>
              </w:rPr>
              <w:t>采购</w:t>
            </w:r>
            <w:r>
              <w:t>有效期</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01086F0">
            <w:pPr>
              <w:pStyle w:val="9"/>
              <w:snapToGrid w:val="0"/>
              <w:jc w:val="both"/>
              <w:rPr>
                <w:rFonts w:hint="default" w:eastAsiaTheme="minorEastAsia"/>
                <w:lang w:val="en-US" w:eastAsia="zh-CN"/>
              </w:rPr>
            </w:pPr>
            <w:r>
              <w:t>从提交</w:t>
            </w:r>
            <w:r>
              <w:rPr>
                <w:rFonts w:hint="eastAsia"/>
                <w:lang w:eastAsia="zh-CN"/>
              </w:rPr>
              <w:t>院内遴选</w:t>
            </w:r>
            <w:r>
              <w:t>（响应）文件的截止之</w:t>
            </w:r>
            <w:r>
              <w:rPr>
                <w:highlight w:val="none"/>
              </w:rPr>
              <w:t>日起</w:t>
            </w:r>
            <w:r>
              <w:rPr>
                <w:rFonts w:hint="eastAsia"/>
                <w:highlight w:val="none"/>
                <w:lang w:val="en-US" w:eastAsia="zh-CN"/>
              </w:rPr>
              <w:t>15个工作日</w:t>
            </w:r>
          </w:p>
        </w:tc>
      </w:tr>
      <w:tr w14:paraId="6A96F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2195BA8">
            <w:pPr>
              <w:pStyle w:val="9"/>
              <w:snapToGrid w:val="0"/>
              <w:jc w:val="center"/>
              <w:rPr>
                <w:rFonts w:hint="eastAsia" w:eastAsiaTheme="minorEastAsia"/>
                <w:lang w:eastAsia="zh-CN"/>
              </w:rPr>
            </w:pPr>
            <w:r>
              <w:rPr>
                <w:rFonts w:hint="eastAsia"/>
                <w:lang w:val="en-US" w:eastAsia="zh-CN"/>
              </w:rPr>
              <w:t>9</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E505565">
            <w:pPr>
              <w:pStyle w:val="9"/>
              <w:snapToGrid w:val="0"/>
              <w:jc w:val="center"/>
            </w:pPr>
            <w:r>
              <w:rPr>
                <w:rFonts w:hint="eastAsia"/>
                <w:lang w:val="en-US" w:eastAsia="zh-CN"/>
              </w:rPr>
              <w:t>采购</w:t>
            </w:r>
            <w:r>
              <w:t>文件要求</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04A20F68">
            <w:pPr>
              <w:pStyle w:val="9"/>
              <w:snapToGrid w:val="0"/>
              <w:jc w:val="both"/>
            </w:pPr>
            <w:r>
              <w:rPr>
                <w:b/>
              </w:rPr>
              <w:t>纸质</w:t>
            </w:r>
            <w:r>
              <w:rPr>
                <w:rFonts w:hint="eastAsia"/>
                <w:b/>
                <w:lang w:eastAsia="zh-CN"/>
              </w:rPr>
              <w:t>遴选</w:t>
            </w:r>
            <w:r>
              <w:rPr>
                <w:b/>
              </w:rPr>
              <w:t>文件：</w:t>
            </w:r>
            <w:r>
              <w:t>纸质文件正本</w:t>
            </w:r>
            <w:r>
              <w:rPr>
                <w:rFonts w:hint="eastAsia"/>
                <w:lang w:val="en-US" w:eastAsia="zh-CN"/>
              </w:rPr>
              <w:t>1</w:t>
            </w:r>
            <w:r>
              <w:t>份</w:t>
            </w:r>
            <w:r>
              <w:rPr>
                <w:rFonts w:hint="eastAsia"/>
                <w:b/>
                <w:bCs/>
                <w:lang w:eastAsia="zh-CN"/>
              </w:rPr>
              <w:t>（</w:t>
            </w:r>
            <w:r>
              <w:rPr>
                <w:rFonts w:hint="eastAsia"/>
                <w:b/>
                <w:bCs/>
                <w:lang w:val="en-US" w:eastAsia="zh-CN"/>
              </w:rPr>
              <w:t>含全套电子资料U盘1个，除产品报价表需提交EXCEL版本以外，其余承诺函及相关证照资料需加盖公章的扫描件</w:t>
            </w:r>
            <w:r>
              <w:rPr>
                <w:rFonts w:hint="eastAsia"/>
                <w:b/>
                <w:bCs/>
                <w:lang w:eastAsia="zh-CN"/>
              </w:rPr>
              <w:t>）</w:t>
            </w:r>
            <w:r>
              <w:t>，纸质文件副本</w:t>
            </w:r>
            <w:r>
              <w:rPr>
                <w:rFonts w:hint="eastAsia"/>
                <w:lang w:val="en-US" w:eastAsia="zh-CN"/>
              </w:rPr>
              <w:t>4</w:t>
            </w:r>
            <w:r>
              <w:t>份。</w:t>
            </w:r>
            <w:r>
              <w:rPr>
                <w:b/>
                <w:bCs/>
              </w:rPr>
              <w:t>纸质文件应与电子</w:t>
            </w:r>
            <w:r>
              <w:rPr>
                <w:rFonts w:hint="eastAsia"/>
                <w:b/>
                <w:bCs/>
                <w:lang w:val="en-US" w:eastAsia="zh-CN"/>
              </w:rPr>
              <w:t>版</w:t>
            </w:r>
            <w:r>
              <w:rPr>
                <w:b/>
                <w:bCs/>
              </w:rPr>
              <w:t>文件一致</w:t>
            </w:r>
            <w:r>
              <w:t>（递交的纸质文件</w:t>
            </w:r>
            <w:r>
              <w:rPr>
                <w:rFonts w:hint="eastAsia"/>
                <w:lang w:eastAsia="zh-CN"/>
              </w:rPr>
              <w:t>须</w:t>
            </w:r>
            <w:r>
              <w:t>密封完好，注明“正本”和“副本”字样，正本和副本分别封装。如果正本与副本不符，应以正本为准）</w:t>
            </w:r>
          </w:p>
        </w:tc>
      </w:tr>
      <w:tr w14:paraId="0987E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262F754">
            <w:pPr>
              <w:pStyle w:val="9"/>
              <w:snapToGrid w:val="0"/>
              <w:jc w:val="center"/>
              <w:rPr>
                <w:rFonts w:hint="default" w:eastAsiaTheme="minorEastAsia"/>
                <w:lang w:val="en-US" w:eastAsia="zh-CN"/>
              </w:rPr>
            </w:pPr>
            <w:r>
              <w:rPr>
                <w:rFonts w:hint="eastAsia"/>
                <w:lang w:val="en-US" w:eastAsia="zh-CN"/>
              </w:rPr>
              <w:t>10</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1105EB92">
            <w:pPr>
              <w:pStyle w:val="9"/>
              <w:snapToGrid w:val="0"/>
              <w:jc w:val="center"/>
            </w:pPr>
            <w:r>
              <w:rPr>
                <w:rFonts w:hint="eastAsia"/>
                <w:lang w:eastAsia="zh-CN"/>
              </w:rPr>
              <w:t>成交供应商</w:t>
            </w:r>
            <w:r>
              <w:t>数量</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E3FD66D">
            <w:pPr>
              <w:pStyle w:val="9"/>
              <w:snapToGrid w:val="0"/>
              <w:jc w:val="both"/>
              <w:rPr>
                <w:b/>
                <w:bCs/>
                <w:highlight w:val="none"/>
              </w:rPr>
            </w:pPr>
            <w:r>
              <w:rPr>
                <w:b/>
                <w:bCs/>
                <w:highlight w:val="none"/>
              </w:rPr>
              <w:t>1家</w:t>
            </w:r>
          </w:p>
        </w:tc>
      </w:tr>
      <w:tr w14:paraId="732C0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F920F04">
            <w:pPr>
              <w:pStyle w:val="9"/>
              <w:snapToGrid w:val="0"/>
              <w:jc w:val="center"/>
              <w:rPr>
                <w:rFonts w:hint="default" w:eastAsiaTheme="minorEastAsia"/>
                <w:lang w:val="en-US" w:eastAsia="zh-CN"/>
              </w:rPr>
            </w:pPr>
            <w:r>
              <w:rPr>
                <w:rFonts w:hint="eastAsia"/>
                <w:lang w:val="en-US" w:eastAsia="zh-CN"/>
              </w:rPr>
              <w:t>11</w:t>
            </w:r>
          </w:p>
        </w:tc>
        <w:tc>
          <w:tcPr>
            <w:tcW w:w="1236"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355F469">
            <w:pPr>
              <w:pStyle w:val="9"/>
              <w:snapToGrid w:val="0"/>
              <w:jc w:val="center"/>
            </w:pPr>
            <w:r>
              <w:t>有效供应商家数</w:t>
            </w:r>
          </w:p>
        </w:tc>
        <w:tc>
          <w:tcPr>
            <w:tcW w:w="6590"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CB1A7F6">
            <w:pPr>
              <w:pStyle w:val="9"/>
              <w:snapToGrid w:val="0"/>
              <w:ind w:firstLine="0" w:firstLineChars="0"/>
              <w:jc w:val="both"/>
              <w:rPr>
                <w:b/>
                <w:bCs/>
                <w:highlight w:val="none"/>
              </w:rPr>
            </w:pPr>
            <w:r>
              <w:rPr>
                <w:rFonts w:hint="eastAsia"/>
                <w:b/>
                <w:bCs/>
                <w:highlight w:val="none"/>
                <w:lang w:val="en-US" w:eastAsia="zh-CN"/>
              </w:rPr>
              <w:t>2</w:t>
            </w:r>
            <w:r>
              <w:rPr>
                <w:b/>
                <w:bCs/>
                <w:highlight w:val="none"/>
              </w:rPr>
              <w:t>家</w:t>
            </w:r>
          </w:p>
        </w:tc>
      </w:tr>
      <w:tr w14:paraId="3C77C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7A76E7AA">
            <w:pPr>
              <w:pStyle w:val="9"/>
              <w:snapToGrid w:val="0"/>
              <w:jc w:val="center"/>
              <w:rPr>
                <w:rFonts w:hint="default" w:eastAsiaTheme="minorEastAsia"/>
                <w:lang w:val="en-US" w:eastAsia="zh-CN"/>
              </w:rPr>
            </w:pPr>
            <w:r>
              <w:rPr>
                <w:rFonts w:hint="eastAsia"/>
                <w:lang w:val="en-US" w:eastAsia="zh-CN"/>
              </w:rPr>
              <w:t>12</w:t>
            </w:r>
          </w:p>
        </w:tc>
        <w:tc>
          <w:tcPr>
            <w:tcW w:w="1236" w:type="dxa"/>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6A042E3A">
            <w:pPr>
              <w:pStyle w:val="9"/>
              <w:snapToGrid w:val="0"/>
              <w:jc w:val="center"/>
            </w:pPr>
            <w:r>
              <w:rPr>
                <w:rFonts w:hint="eastAsia"/>
                <w:lang w:eastAsia="zh-CN"/>
              </w:rPr>
              <w:t>成交供应商</w:t>
            </w:r>
            <w:r>
              <w:t>确定方式</w:t>
            </w:r>
          </w:p>
        </w:tc>
        <w:tc>
          <w:tcPr>
            <w:tcW w:w="6590" w:type="dxa"/>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1732A12E">
            <w:pPr>
              <w:pStyle w:val="9"/>
              <w:snapToGrid w:val="0"/>
              <w:jc w:val="both"/>
            </w:pPr>
            <w:r>
              <w:rPr>
                <w:rFonts w:hint="eastAsia"/>
                <w:lang w:eastAsia="zh-CN"/>
              </w:rPr>
              <w:t>医院</w:t>
            </w:r>
            <w:r>
              <w:t>按照评审</w:t>
            </w:r>
            <w:r>
              <w:rPr>
                <w:rFonts w:hint="eastAsia"/>
                <w:lang w:val="en-US" w:eastAsia="zh-CN"/>
              </w:rPr>
              <w:t>结果</w:t>
            </w:r>
            <w:r>
              <w:t>中推荐的成交候选人确定成交人。</w:t>
            </w:r>
          </w:p>
        </w:tc>
      </w:tr>
      <w:tr w14:paraId="57FD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0" w:type="dxa"/>
            <w:tcBorders>
              <w:top w:val="single" w:color="auto" w:sz="4" w:space="0"/>
              <w:left w:val="single" w:color="auto" w:sz="4" w:space="0"/>
              <w:bottom w:val="single" w:color="auto" w:sz="4" w:space="0"/>
              <w:right w:val="single" w:color="auto" w:sz="4" w:space="0"/>
            </w:tcBorders>
            <w:noWrap w:val="0"/>
            <w:tcMar>
              <w:top w:w="-1" w:type="dxa"/>
              <w:left w:w="-1" w:type="dxa"/>
              <w:bottom w:w="-1" w:type="dxa"/>
              <w:right w:w="-1" w:type="dxa"/>
            </w:tcMar>
            <w:vAlign w:val="center"/>
          </w:tcPr>
          <w:p w14:paraId="3256C10E">
            <w:pPr>
              <w:pStyle w:val="9"/>
              <w:snapToGrid w:val="0"/>
              <w:jc w:val="center"/>
              <w:rPr>
                <w:rFonts w:hint="default" w:eastAsiaTheme="minorEastAsia"/>
                <w:lang w:val="en-US" w:eastAsia="zh-CN"/>
              </w:rPr>
            </w:pPr>
            <w:r>
              <w:rPr>
                <w:rFonts w:hint="eastAsia"/>
                <w:lang w:val="en-US" w:eastAsia="zh-CN"/>
              </w:rPr>
              <w:t>13</w:t>
            </w:r>
          </w:p>
        </w:tc>
        <w:tc>
          <w:tcPr>
            <w:tcW w:w="1236" w:type="dxa"/>
            <w:tcBorders>
              <w:top w:val="single" w:color="auto" w:sz="4" w:space="0"/>
              <w:left w:val="single" w:color="auto" w:sz="4" w:space="0"/>
              <w:bottom w:val="single" w:color="auto" w:sz="4" w:space="0"/>
              <w:right w:val="single" w:color="auto" w:sz="4" w:space="0"/>
            </w:tcBorders>
            <w:noWrap w:val="0"/>
            <w:tcMar>
              <w:top w:w="-1" w:type="dxa"/>
              <w:left w:w="-1" w:type="dxa"/>
              <w:bottom w:w="-1" w:type="dxa"/>
              <w:right w:w="-1" w:type="dxa"/>
            </w:tcMar>
            <w:vAlign w:val="center"/>
          </w:tcPr>
          <w:p w14:paraId="546F9F57">
            <w:pPr>
              <w:pStyle w:val="9"/>
              <w:snapToGrid w:val="0"/>
              <w:jc w:val="center"/>
            </w:pPr>
            <w:r>
              <w:t>其他</w:t>
            </w:r>
          </w:p>
        </w:tc>
        <w:tc>
          <w:tcPr>
            <w:tcW w:w="6590" w:type="dxa"/>
            <w:tcBorders>
              <w:top w:val="single" w:color="auto" w:sz="4" w:space="0"/>
              <w:left w:val="single" w:color="auto" w:sz="4" w:space="0"/>
              <w:bottom w:val="single" w:color="auto" w:sz="4" w:space="0"/>
              <w:right w:val="single" w:color="auto" w:sz="4" w:space="0"/>
            </w:tcBorders>
            <w:noWrap w:val="0"/>
            <w:tcMar>
              <w:top w:w="-1" w:type="dxa"/>
              <w:left w:w="-1" w:type="dxa"/>
              <w:bottom w:w="-1" w:type="dxa"/>
              <w:right w:w="-1" w:type="dxa"/>
            </w:tcMar>
            <w:vAlign w:val="center"/>
          </w:tcPr>
          <w:p w14:paraId="371D0162">
            <w:pPr>
              <w:pStyle w:val="9"/>
              <w:snapToGrid w:val="0"/>
              <w:jc w:val="both"/>
            </w:pPr>
            <w:r>
              <w:t>本项目</w:t>
            </w:r>
            <w:r>
              <w:rPr>
                <w:rFonts w:hint="eastAsia"/>
                <w:lang w:val="en-US" w:eastAsia="zh-CN"/>
              </w:rPr>
              <w:t>为低值医用耗材院内遴选，适用于医疗机构医用耗材遴选相关法律法规及制度。</w:t>
            </w:r>
            <w:r>
              <w:t>由</w:t>
            </w:r>
            <w:r>
              <w:rPr>
                <w:rFonts w:hint="eastAsia"/>
                <w:lang w:val="en-US" w:eastAsia="zh-CN"/>
              </w:rPr>
              <w:t>医院医用耗材遴选专家组进行评审</w:t>
            </w:r>
            <w:r>
              <w:rPr>
                <w:rFonts w:hint="eastAsia"/>
                <w:lang w:eastAsia="zh-CN"/>
              </w:rPr>
              <w:t>，</w:t>
            </w:r>
            <w:r>
              <w:t>共5人组成。</w:t>
            </w:r>
          </w:p>
        </w:tc>
      </w:tr>
    </w:tbl>
    <w:p w14:paraId="0DF7B240">
      <w:pPr>
        <w:pStyle w:val="9"/>
        <w:outlineLvl w:val="9"/>
        <w:rPr>
          <w:rFonts w:hint="eastAsia"/>
          <w:b/>
          <w:sz w:val="24"/>
          <w:lang w:val="en-US" w:eastAsia="zh-CN"/>
        </w:rPr>
      </w:pPr>
    </w:p>
    <w:p w14:paraId="46677031">
      <w:pPr>
        <w:pStyle w:val="9"/>
        <w:outlineLvl w:val="0"/>
      </w:pPr>
      <w:bookmarkStart w:id="28" w:name="_Toc13903"/>
      <w:bookmarkStart w:id="29" w:name="_Toc30541"/>
      <w:r>
        <w:rPr>
          <w:rFonts w:hint="eastAsia"/>
          <w:b/>
          <w:sz w:val="24"/>
          <w:lang w:val="en-US" w:eastAsia="zh-CN"/>
        </w:rPr>
        <w:t>二、</w:t>
      </w:r>
      <w:r>
        <w:rPr>
          <w:b/>
          <w:sz w:val="24"/>
        </w:rPr>
        <w:t>以联合体形式投标的，应符合以下规定：</w:t>
      </w:r>
      <w:bookmarkEnd w:id="28"/>
      <w:bookmarkEnd w:id="29"/>
    </w:p>
    <w:p w14:paraId="128743C7">
      <w:pPr>
        <w:pStyle w:val="9"/>
        <w:ind w:firstLine="480"/>
      </w:pPr>
      <w:r>
        <w:rPr>
          <w:rFonts w:hint="eastAsia"/>
          <w:lang w:val="en-US" w:eastAsia="zh-CN"/>
        </w:rPr>
        <w:t>2</w:t>
      </w:r>
      <w:r>
        <w:t>.1联合体各方均应当满足《中华人民共和国政府采购法》第二十二条规定的条件，并在投标文件中提供联合体各方的相关证明材料。</w:t>
      </w:r>
    </w:p>
    <w:p w14:paraId="2FB71869">
      <w:pPr>
        <w:pStyle w:val="9"/>
        <w:ind w:firstLine="480"/>
        <w:rPr>
          <w:highlight w:val="none"/>
        </w:rPr>
      </w:pPr>
      <w:r>
        <w:rPr>
          <w:rFonts w:hint="eastAsia"/>
          <w:lang w:val="en-US" w:eastAsia="zh-CN"/>
        </w:rPr>
        <w:t>2</w:t>
      </w:r>
      <w:r>
        <w:t xml:space="preserve">.2 </w:t>
      </w:r>
      <w:r>
        <w:rPr>
          <w:highlight w:val="none"/>
        </w:rPr>
        <w:t>联合体各方之间应签订共同投标协议书并</w:t>
      </w:r>
      <w:r>
        <w:rPr>
          <w:b/>
          <w:bCs/>
          <w:color w:val="auto"/>
          <w:highlight w:val="none"/>
        </w:rPr>
        <w:t>在投标文件中提交</w:t>
      </w:r>
      <w:r>
        <w:rPr>
          <w:rFonts w:hint="eastAsia"/>
          <w:b/>
          <w:bCs/>
          <w:color w:val="auto"/>
          <w:highlight w:val="none"/>
          <w:lang w:val="en-US" w:eastAsia="zh-CN"/>
        </w:rPr>
        <w:t>协议书签字盖章的扫描件</w:t>
      </w:r>
      <w:r>
        <w:rPr>
          <w:highlight w:val="none"/>
        </w:rPr>
        <w:t>，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7059C8F6">
      <w:pPr>
        <w:pStyle w:val="9"/>
        <w:ind w:firstLine="480"/>
      </w:pPr>
      <w:r>
        <w:rPr>
          <w:rFonts w:hint="eastAsia"/>
          <w:highlight w:val="none"/>
          <w:lang w:val="en-US" w:eastAsia="zh-CN"/>
        </w:rPr>
        <w:t>2.3</w:t>
      </w:r>
      <w:r>
        <w:rPr>
          <w:b/>
          <w:bCs/>
          <w:highlight w:val="none"/>
        </w:rPr>
        <w:t>联合体成员存在不良信用记录的，视同联合体</w:t>
      </w:r>
      <w:r>
        <w:rPr>
          <w:b/>
          <w:bCs/>
        </w:rPr>
        <w:t>存在不良信用记录</w:t>
      </w:r>
      <w:r>
        <w:t>。</w:t>
      </w:r>
    </w:p>
    <w:p w14:paraId="19D10A71">
      <w:pPr>
        <w:pStyle w:val="9"/>
        <w:ind w:firstLine="480"/>
      </w:pPr>
      <w:r>
        <w:rPr>
          <w:rFonts w:hint="eastAsia"/>
          <w:lang w:val="en-US" w:eastAsia="zh-CN"/>
        </w:rPr>
        <w:t>2.4</w:t>
      </w:r>
      <w:r>
        <w:t>联合体各方应当共同与</w:t>
      </w:r>
      <w:r>
        <w:rPr>
          <w:rFonts w:hint="eastAsia"/>
          <w:lang w:eastAsia="zh-CN"/>
        </w:rPr>
        <w:t>医院</w:t>
      </w:r>
      <w:r>
        <w:t>签订采购合同，就合同约定的事项对</w:t>
      </w:r>
      <w:r>
        <w:rPr>
          <w:rFonts w:hint="eastAsia"/>
          <w:lang w:eastAsia="zh-CN"/>
        </w:rPr>
        <w:t>医院</w:t>
      </w:r>
      <w:r>
        <w:t>承担连带责任。</w:t>
      </w:r>
    </w:p>
    <w:p w14:paraId="6E8D5AD2">
      <w:pPr>
        <w:pStyle w:val="9"/>
        <w:outlineLvl w:val="9"/>
        <w:rPr>
          <w:b/>
          <w:sz w:val="24"/>
        </w:rPr>
      </w:pPr>
    </w:p>
    <w:p w14:paraId="6033DF84">
      <w:pPr>
        <w:pStyle w:val="9"/>
        <w:outlineLvl w:val="0"/>
      </w:pPr>
      <w:bookmarkStart w:id="30" w:name="_Toc17307"/>
      <w:bookmarkStart w:id="31" w:name="_Toc13219"/>
      <w:r>
        <w:rPr>
          <w:rFonts w:hint="eastAsia"/>
          <w:b/>
          <w:sz w:val="24"/>
          <w:lang w:val="en-US" w:eastAsia="zh-CN"/>
        </w:rPr>
        <w:t>三、</w:t>
      </w:r>
      <w:r>
        <w:rPr>
          <w:b/>
          <w:sz w:val="24"/>
        </w:rPr>
        <w:t>关联企业投标说明</w:t>
      </w:r>
      <w:bookmarkEnd w:id="30"/>
      <w:bookmarkEnd w:id="31"/>
    </w:p>
    <w:p w14:paraId="51B7068B">
      <w:pPr>
        <w:pStyle w:val="9"/>
        <w:ind w:firstLine="480"/>
      </w:pPr>
      <w:r>
        <w:rPr>
          <w:rFonts w:hint="eastAsia"/>
          <w:lang w:val="en-US" w:eastAsia="zh-CN"/>
        </w:rPr>
        <w:t>3</w:t>
      </w:r>
      <w:r>
        <w:t>.1 对于不接受联合体投标的采购项目（采购包）：法定代表人或单位负责人为同一个人或者存在直接控股、管理关系的不同供应商，不得同时参加同一项目或同一采购包的投标。如同时参加，则其投标将被拒绝。</w:t>
      </w:r>
    </w:p>
    <w:p w14:paraId="62ECC35E">
      <w:pPr>
        <w:pStyle w:val="9"/>
        <w:ind w:firstLine="480"/>
      </w:pPr>
      <w:r>
        <w:rPr>
          <w:rFonts w:hint="eastAsia"/>
          <w:lang w:val="en-US" w:eastAsia="zh-CN"/>
        </w:rPr>
        <w:t>3</w:t>
      </w:r>
      <w:r>
        <w:t>.2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4549CB18">
      <w:pPr>
        <w:pStyle w:val="9"/>
        <w:ind w:firstLine="480"/>
      </w:pPr>
      <w:r>
        <w:rPr>
          <w:rFonts w:hint="eastAsia"/>
          <w:lang w:val="en-US" w:eastAsia="zh-CN"/>
        </w:rPr>
        <w:t>3</w:t>
      </w:r>
      <w:r>
        <w:t>.</w:t>
      </w:r>
      <w:r>
        <w:rPr>
          <w:rFonts w:hint="eastAsia"/>
          <w:lang w:val="en-US" w:eastAsia="zh-CN"/>
        </w:rPr>
        <w:t>3</w:t>
      </w:r>
      <w:r>
        <w:rPr>
          <w:rFonts w:hint="eastAsia"/>
          <w:lang w:eastAsia="zh-CN"/>
        </w:rPr>
        <w:t>遴选项目参与人</w:t>
      </w:r>
      <w:r>
        <w:t>不得相互串通投标报价，不得妨碍其他</w:t>
      </w:r>
      <w:r>
        <w:rPr>
          <w:rFonts w:hint="eastAsia"/>
          <w:lang w:eastAsia="zh-CN"/>
        </w:rPr>
        <w:t>遴选项目参与人</w:t>
      </w:r>
      <w:r>
        <w:t>的公平竞争，不得损害</w:t>
      </w:r>
      <w:r>
        <w:rPr>
          <w:rFonts w:hint="eastAsia"/>
          <w:lang w:eastAsia="zh-CN"/>
        </w:rPr>
        <w:t>医院</w:t>
      </w:r>
      <w:r>
        <w:t>或其他</w:t>
      </w:r>
      <w:r>
        <w:rPr>
          <w:rFonts w:hint="eastAsia"/>
          <w:lang w:eastAsia="zh-CN"/>
        </w:rPr>
        <w:t>遴选项目参与人</w:t>
      </w:r>
      <w:r>
        <w:t>的合法权益，</w:t>
      </w:r>
      <w:r>
        <w:rPr>
          <w:rFonts w:hint="eastAsia"/>
          <w:lang w:eastAsia="zh-CN"/>
        </w:rPr>
        <w:t>遴选项目参与人</w:t>
      </w:r>
      <w:r>
        <w:t>不得以向</w:t>
      </w:r>
      <w:r>
        <w:rPr>
          <w:rFonts w:hint="eastAsia"/>
          <w:lang w:eastAsia="zh-CN"/>
        </w:rPr>
        <w:t>医院</w:t>
      </w:r>
      <w:r>
        <w:t>、</w:t>
      </w:r>
      <w:r>
        <w:rPr>
          <w:rFonts w:hint="eastAsia"/>
          <w:lang w:eastAsia="zh-CN"/>
        </w:rPr>
        <w:t>遴选专家小组</w:t>
      </w:r>
      <w:r>
        <w:t>成员行贿或者采取其他不正当手段谋取</w:t>
      </w:r>
      <w:r>
        <w:rPr>
          <w:rFonts w:hint="eastAsia"/>
          <w:lang w:eastAsia="zh-CN"/>
        </w:rPr>
        <w:t>中选</w:t>
      </w:r>
      <w:r>
        <w:t>。</w:t>
      </w:r>
    </w:p>
    <w:p w14:paraId="70CDDB0F">
      <w:pPr>
        <w:pStyle w:val="9"/>
        <w:ind w:firstLine="480"/>
      </w:pPr>
      <w:r>
        <w:rPr>
          <w:rFonts w:hint="eastAsia"/>
          <w:lang w:val="en-US" w:eastAsia="zh-CN"/>
        </w:rPr>
        <w:t>3</w:t>
      </w:r>
      <w:r>
        <w:t>.</w:t>
      </w:r>
      <w:r>
        <w:rPr>
          <w:rFonts w:hint="eastAsia"/>
          <w:lang w:val="en-US" w:eastAsia="zh-CN"/>
        </w:rPr>
        <w:t>4</w:t>
      </w:r>
      <w:r>
        <w:t>在确定</w:t>
      </w:r>
      <w:r>
        <w:rPr>
          <w:rFonts w:hint="eastAsia"/>
          <w:lang w:eastAsia="zh-CN"/>
        </w:rPr>
        <w:t>成交供应商</w:t>
      </w:r>
      <w:r>
        <w:t>之前，</w:t>
      </w:r>
      <w:r>
        <w:rPr>
          <w:rFonts w:hint="eastAsia"/>
          <w:lang w:eastAsia="zh-CN"/>
        </w:rPr>
        <w:t>遴选项目参与人</w:t>
      </w:r>
      <w:r>
        <w:t>不得与</w:t>
      </w:r>
      <w:r>
        <w:rPr>
          <w:rFonts w:hint="eastAsia"/>
          <w:lang w:eastAsia="zh-CN"/>
        </w:rPr>
        <w:t>医院</w:t>
      </w:r>
      <w:r>
        <w:t>就投标价格、投标方案等实质性内容进行谈判，也不得私下接触</w:t>
      </w:r>
      <w:r>
        <w:rPr>
          <w:rFonts w:hint="eastAsia"/>
          <w:lang w:eastAsia="zh-CN"/>
        </w:rPr>
        <w:t>遴选专家小组</w:t>
      </w:r>
      <w:r>
        <w:t>成员。</w:t>
      </w:r>
    </w:p>
    <w:p w14:paraId="50B636F4">
      <w:pPr>
        <w:pStyle w:val="9"/>
        <w:ind w:firstLine="480"/>
      </w:pPr>
      <w:r>
        <w:rPr>
          <w:rFonts w:hint="eastAsia"/>
          <w:lang w:val="en-US" w:eastAsia="zh-CN"/>
        </w:rPr>
        <w:t>3</w:t>
      </w:r>
      <w:r>
        <w:t>.</w:t>
      </w:r>
      <w:r>
        <w:rPr>
          <w:rFonts w:hint="eastAsia"/>
          <w:lang w:val="en-US" w:eastAsia="zh-CN"/>
        </w:rPr>
        <w:t>5</w:t>
      </w:r>
      <w:r>
        <w:t>在确定</w:t>
      </w:r>
      <w:r>
        <w:rPr>
          <w:rFonts w:hint="eastAsia"/>
          <w:lang w:eastAsia="zh-CN"/>
        </w:rPr>
        <w:t>成交供应商</w:t>
      </w:r>
      <w:r>
        <w:t>之前，</w:t>
      </w:r>
      <w:r>
        <w:rPr>
          <w:rFonts w:hint="eastAsia"/>
          <w:lang w:eastAsia="zh-CN"/>
        </w:rPr>
        <w:t>遴选项目参与人</w:t>
      </w:r>
      <w:r>
        <w:t>试图在投标文件审查、澄清、比较和评价时对</w:t>
      </w:r>
      <w:r>
        <w:rPr>
          <w:rFonts w:hint="eastAsia"/>
          <w:lang w:eastAsia="zh-CN"/>
        </w:rPr>
        <w:t>遴选专家小组</w:t>
      </w:r>
      <w:r>
        <w:t>、</w:t>
      </w:r>
      <w:r>
        <w:rPr>
          <w:rFonts w:hint="eastAsia"/>
          <w:lang w:eastAsia="zh-CN"/>
        </w:rPr>
        <w:t>医院</w:t>
      </w:r>
      <w:r>
        <w:t>和采购施加任何影响都可能导致其投标无效。</w:t>
      </w:r>
    </w:p>
    <w:p w14:paraId="30E73ED1">
      <w:pPr>
        <w:pStyle w:val="9"/>
        <w:ind w:firstLine="480"/>
      </w:pPr>
      <w:r>
        <w:rPr>
          <w:rFonts w:hint="eastAsia"/>
          <w:lang w:val="en-US" w:eastAsia="zh-CN"/>
        </w:rPr>
        <w:t>3</w:t>
      </w:r>
      <w:r>
        <w:t>.</w:t>
      </w:r>
      <w:r>
        <w:rPr>
          <w:rFonts w:hint="eastAsia"/>
          <w:lang w:val="en-US" w:eastAsia="zh-CN"/>
        </w:rPr>
        <w:t>6</w:t>
      </w:r>
      <w:r>
        <w:t>获得本</w:t>
      </w:r>
      <w:r>
        <w:rPr>
          <w:rFonts w:hint="eastAsia"/>
          <w:lang w:eastAsia="zh-CN"/>
        </w:rPr>
        <w:t>采购文件</w:t>
      </w:r>
      <w:r>
        <w:t>者，须履行本项目</w:t>
      </w:r>
      <w:r>
        <w:rPr>
          <w:rFonts w:hint="eastAsia"/>
          <w:lang w:eastAsia="zh-CN"/>
        </w:rPr>
        <w:t>的</w:t>
      </w:r>
      <w:r>
        <w:t>保密义务，不得将因本次项目获得的信息向第三人外传，不得将</w:t>
      </w:r>
      <w:r>
        <w:rPr>
          <w:rFonts w:hint="eastAsia"/>
          <w:lang w:eastAsia="zh-CN"/>
        </w:rPr>
        <w:t>采购文件</w:t>
      </w:r>
      <w:r>
        <w:t>用作本次投标以外的任何用途。</w:t>
      </w:r>
    </w:p>
    <w:p w14:paraId="63F599F5">
      <w:pPr>
        <w:pStyle w:val="9"/>
        <w:ind w:firstLine="480"/>
        <w:rPr>
          <w:b/>
          <w:sz w:val="36"/>
        </w:rPr>
      </w:pPr>
      <w:r>
        <w:rPr>
          <w:rFonts w:hint="eastAsia"/>
          <w:lang w:val="en-US" w:eastAsia="zh-CN"/>
        </w:rPr>
        <w:t>3</w:t>
      </w:r>
      <w:r>
        <w:t>.</w:t>
      </w:r>
      <w:r>
        <w:rPr>
          <w:rFonts w:hint="eastAsia"/>
          <w:lang w:val="en-US" w:eastAsia="zh-CN"/>
        </w:rPr>
        <w:t>7</w:t>
      </w:r>
      <w:r>
        <w:t>由</w:t>
      </w:r>
      <w:r>
        <w:rPr>
          <w:rFonts w:hint="eastAsia"/>
          <w:lang w:eastAsia="zh-CN"/>
        </w:rPr>
        <w:t>医院</w:t>
      </w:r>
      <w:r>
        <w:t>向</w:t>
      </w:r>
      <w:r>
        <w:rPr>
          <w:rFonts w:hint="eastAsia"/>
          <w:lang w:eastAsia="zh-CN"/>
        </w:rPr>
        <w:t>遴选项目参与人</w:t>
      </w:r>
      <w:r>
        <w:t>提供的图纸、详细资料、样品、模型、模件和所有</w:t>
      </w:r>
      <w:r>
        <w:rPr>
          <w:rFonts w:hint="eastAsia"/>
          <w:lang w:eastAsia="zh-CN"/>
        </w:rPr>
        <w:t>其他</w:t>
      </w:r>
      <w:r>
        <w:t>资料，均为保密资料，仅被用于它所规定的用途。除非得到</w:t>
      </w:r>
      <w:r>
        <w:rPr>
          <w:rFonts w:hint="eastAsia"/>
          <w:lang w:eastAsia="zh-CN"/>
        </w:rPr>
        <w:t>医院</w:t>
      </w:r>
      <w:r>
        <w:t>的同意，不能向任何第三方透露。</w:t>
      </w:r>
      <w:r>
        <w:rPr>
          <w:rFonts w:hint="eastAsia"/>
          <w:lang w:eastAsia="zh-CN"/>
        </w:rPr>
        <w:t>遴选</w:t>
      </w:r>
      <w:r>
        <w:t>结束后，应</w:t>
      </w:r>
      <w:r>
        <w:rPr>
          <w:rFonts w:hint="eastAsia"/>
          <w:lang w:eastAsia="zh-CN"/>
        </w:rPr>
        <w:t>医院</w:t>
      </w:r>
      <w:r>
        <w:t>要求，</w:t>
      </w:r>
      <w:r>
        <w:rPr>
          <w:rFonts w:hint="eastAsia"/>
          <w:lang w:eastAsia="zh-CN"/>
        </w:rPr>
        <w:t>遴选项目参与人</w:t>
      </w:r>
      <w:r>
        <w:t>应归还所有从</w:t>
      </w:r>
      <w:r>
        <w:rPr>
          <w:rFonts w:hint="eastAsia"/>
          <w:lang w:eastAsia="zh-CN"/>
        </w:rPr>
        <w:t>医院</w:t>
      </w:r>
      <w:r>
        <w:t>处获得的保密资料。</w:t>
      </w:r>
    </w:p>
    <w:p w14:paraId="0B4EE2BD">
      <w:pPr>
        <w:pStyle w:val="9"/>
        <w:jc w:val="center"/>
        <w:outlineLvl w:val="9"/>
        <w:rPr>
          <w:b/>
          <w:sz w:val="36"/>
        </w:rPr>
      </w:pPr>
    </w:p>
    <w:p w14:paraId="44AF9C41">
      <w:pPr>
        <w:pStyle w:val="9"/>
        <w:jc w:val="center"/>
        <w:outlineLvl w:val="9"/>
        <w:rPr>
          <w:b/>
          <w:sz w:val="36"/>
        </w:rPr>
      </w:pPr>
    </w:p>
    <w:p w14:paraId="0901DD0A">
      <w:pPr>
        <w:pStyle w:val="9"/>
        <w:jc w:val="center"/>
        <w:outlineLvl w:val="9"/>
        <w:rPr>
          <w:b/>
          <w:sz w:val="36"/>
        </w:rPr>
      </w:pPr>
    </w:p>
    <w:p w14:paraId="6800B575">
      <w:pPr>
        <w:pStyle w:val="9"/>
        <w:jc w:val="center"/>
        <w:outlineLvl w:val="9"/>
        <w:rPr>
          <w:b/>
          <w:sz w:val="36"/>
        </w:rPr>
      </w:pPr>
    </w:p>
    <w:p w14:paraId="7BED08E5">
      <w:pPr>
        <w:pStyle w:val="9"/>
        <w:jc w:val="center"/>
        <w:outlineLvl w:val="9"/>
        <w:rPr>
          <w:b/>
          <w:sz w:val="36"/>
        </w:rPr>
      </w:pPr>
    </w:p>
    <w:p w14:paraId="3BA7D1A3">
      <w:pPr>
        <w:pStyle w:val="9"/>
        <w:jc w:val="center"/>
        <w:outlineLvl w:val="9"/>
        <w:rPr>
          <w:b/>
          <w:sz w:val="36"/>
        </w:rPr>
      </w:pPr>
    </w:p>
    <w:p w14:paraId="1C7BB8A9">
      <w:pPr>
        <w:pStyle w:val="9"/>
        <w:jc w:val="center"/>
        <w:outlineLvl w:val="9"/>
        <w:rPr>
          <w:b/>
          <w:sz w:val="36"/>
        </w:rPr>
      </w:pPr>
    </w:p>
    <w:p w14:paraId="6D35A657">
      <w:pPr>
        <w:pStyle w:val="9"/>
        <w:jc w:val="center"/>
        <w:outlineLvl w:val="9"/>
        <w:rPr>
          <w:b/>
          <w:sz w:val="36"/>
        </w:rPr>
      </w:pPr>
    </w:p>
    <w:p w14:paraId="559EDCF7">
      <w:pPr>
        <w:pStyle w:val="9"/>
        <w:jc w:val="center"/>
        <w:outlineLvl w:val="9"/>
        <w:rPr>
          <w:b/>
          <w:sz w:val="36"/>
        </w:rPr>
      </w:pPr>
    </w:p>
    <w:p w14:paraId="42A2FDE2">
      <w:pPr>
        <w:pStyle w:val="9"/>
        <w:jc w:val="center"/>
        <w:outlineLvl w:val="9"/>
        <w:rPr>
          <w:b/>
          <w:sz w:val="36"/>
        </w:rPr>
      </w:pPr>
    </w:p>
    <w:p w14:paraId="6DE954F2">
      <w:pPr>
        <w:pStyle w:val="9"/>
        <w:jc w:val="center"/>
        <w:outlineLvl w:val="9"/>
        <w:rPr>
          <w:b/>
          <w:sz w:val="36"/>
        </w:rPr>
      </w:pPr>
    </w:p>
    <w:p w14:paraId="551B4E75">
      <w:pPr>
        <w:pStyle w:val="9"/>
        <w:jc w:val="center"/>
        <w:outlineLvl w:val="9"/>
        <w:rPr>
          <w:b/>
          <w:sz w:val="36"/>
        </w:rPr>
      </w:pPr>
    </w:p>
    <w:p w14:paraId="2BAA7262">
      <w:pPr>
        <w:pStyle w:val="9"/>
        <w:jc w:val="center"/>
        <w:outlineLvl w:val="9"/>
        <w:rPr>
          <w:b/>
          <w:sz w:val="36"/>
        </w:rPr>
      </w:pPr>
    </w:p>
    <w:p w14:paraId="52AD389B">
      <w:pPr>
        <w:pStyle w:val="9"/>
        <w:jc w:val="center"/>
        <w:outlineLvl w:val="9"/>
        <w:rPr>
          <w:b/>
          <w:sz w:val="36"/>
        </w:rPr>
      </w:pPr>
    </w:p>
    <w:p w14:paraId="65DA025E">
      <w:pPr>
        <w:pStyle w:val="9"/>
        <w:jc w:val="center"/>
        <w:outlineLvl w:val="0"/>
        <w:rPr>
          <w:rFonts w:hint="eastAsia" w:eastAsiaTheme="minorEastAsia"/>
          <w:lang w:eastAsia="zh-CN"/>
        </w:rPr>
      </w:pPr>
      <w:bookmarkStart w:id="32" w:name="_Toc6401"/>
      <w:bookmarkStart w:id="33" w:name="_Toc17663"/>
      <w:r>
        <w:rPr>
          <w:b/>
          <w:sz w:val="36"/>
        </w:rPr>
        <w:t xml:space="preserve">第四章 </w:t>
      </w:r>
      <w:r>
        <w:rPr>
          <w:rFonts w:hint="eastAsia"/>
          <w:b/>
          <w:sz w:val="36"/>
          <w:lang w:eastAsia="zh-CN"/>
        </w:rPr>
        <w:t>遴选</w:t>
      </w:r>
      <w:bookmarkEnd w:id="32"/>
      <w:bookmarkEnd w:id="33"/>
    </w:p>
    <w:p w14:paraId="2BAF5BB6">
      <w:pPr>
        <w:pStyle w:val="9"/>
        <w:outlineLvl w:val="0"/>
        <w:rPr>
          <w:b/>
          <w:sz w:val="28"/>
        </w:rPr>
      </w:pPr>
      <w:bookmarkStart w:id="34" w:name="_Toc10655"/>
      <w:bookmarkStart w:id="35" w:name="_Toc29183"/>
      <w:r>
        <w:rPr>
          <w:b/>
          <w:sz w:val="28"/>
        </w:rPr>
        <w:t>一、</w:t>
      </w:r>
      <w:r>
        <w:rPr>
          <w:rFonts w:hint="eastAsia"/>
          <w:b/>
          <w:sz w:val="28"/>
          <w:lang w:eastAsia="zh-CN"/>
        </w:rPr>
        <w:t>遴选</w:t>
      </w:r>
      <w:r>
        <w:rPr>
          <w:b/>
          <w:sz w:val="28"/>
        </w:rPr>
        <w:t>要求</w:t>
      </w:r>
      <w:bookmarkEnd w:id="34"/>
      <w:bookmarkEnd w:id="35"/>
    </w:p>
    <w:p w14:paraId="38F63B40">
      <w:pPr>
        <w:pStyle w:val="9"/>
        <w:outlineLvl w:val="1"/>
      </w:pPr>
      <w:bookmarkStart w:id="36" w:name="_Toc27458"/>
      <w:bookmarkStart w:id="37" w:name="_Toc27450"/>
      <w:r>
        <w:rPr>
          <w:b/>
          <w:sz w:val="24"/>
        </w:rPr>
        <w:t>1.</w:t>
      </w:r>
      <w:r>
        <w:rPr>
          <w:rFonts w:hint="eastAsia"/>
          <w:b/>
          <w:sz w:val="24"/>
          <w:lang w:eastAsia="zh-CN"/>
        </w:rPr>
        <w:t>遴选</w:t>
      </w:r>
      <w:r>
        <w:rPr>
          <w:b/>
          <w:sz w:val="24"/>
        </w:rPr>
        <w:t>方法</w:t>
      </w:r>
      <w:bookmarkEnd w:id="36"/>
      <w:bookmarkEnd w:id="37"/>
    </w:p>
    <w:p w14:paraId="70E00414">
      <w:pPr>
        <w:pStyle w:val="9"/>
        <w:ind w:firstLine="400" w:firstLineChars="200"/>
      </w:pPr>
      <w:r>
        <w:rPr>
          <w:rFonts w:hint="eastAsia"/>
          <w:lang w:eastAsia="zh-CN"/>
        </w:rPr>
        <w:t>低值医用耗材及集中配送遴选</w:t>
      </w:r>
      <w:r>
        <w:t>：综合评分法</w:t>
      </w:r>
      <w:r>
        <w:rPr>
          <w:rFonts w:hint="eastAsia"/>
          <w:lang w:eastAsia="zh-CN"/>
        </w:rPr>
        <w:t>，</w:t>
      </w:r>
      <w:r>
        <w:t>是指</w:t>
      </w:r>
      <w:r>
        <w:rPr>
          <w:rFonts w:hint="eastAsia"/>
          <w:lang w:val="en-US" w:eastAsia="zh-CN"/>
        </w:rPr>
        <w:t>提交投标</w:t>
      </w:r>
      <w:r>
        <w:t>文件满足</w:t>
      </w:r>
      <w:r>
        <w:rPr>
          <w:rFonts w:hint="eastAsia"/>
          <w:lang w:eastAsia="zh-CN"/>
        </w:rPr>
        <w:t>采购文件</w:t>
      </w:r>
      <w:r>
        <w:t>全部实质性要求，且按照评审因素的量化指标评审得分最高的</w:t>
      </w:r>
      <w:r>
        <w:rPr>
          <w:rFonts w:hint="eastAsia"/>
          <w:lang w:eastAsia="zh-CN"/>
        </w:rPr>
        <w:t>遴选项目参与人</w:t>
      </w:r>
      <w:r>
        <w:t>为</w:t>
      </w:r>
      <w:r>
        <w:rPr>
          <w:rFonts w:hint="eastAsia"/>
          <w:lang w:eastAsia="zh-CN"/>
        </w:rPr>
        <w:t>项目成交候选人</w:t>
      </w:r>
      <w:r>
        <w:t>的</w:t>
      </w:r>
      <w:r>
        <w:rPr>
          <w:rFonts w:hint="eastAsia"/>
          <w:lang w:eastAsia="zh-CN"/>
        </w:rPr>
        <w:t>遴选</w:t>
      </w:r>
      <w:r>
        <w:t>方法。（最低报价不是</w:t>
      </w:r>
      <w:r>
        <w:rPr>
          <w:rFonts w:hint="eastAsia"/>
          <w:lang w:eastAsia="zh-CN"/>
        </w:rPr>
        <w:t>中选</w:t>
      </w:r>
      <w:r>
        <w:t>的唯一依据）</w:t>
      </w:r>
    </w:p>
    <w:p w14:paraId="7F5CC373">
      <w:pPr>
        <w:pStyle w:val="9"/>
        <w:outlineLvl w:val="9"/>
        <w:rPr>
          <w:b/>
          <w:sz w:val="24"/>
        </w:rPr>
      </w:pPr>
    </w:p>
    <w:p w14:paraId="610A1DC0">
      <w:pPr>
        <w:pStyle w:val="9"/>
        <w:outlineLvl w:val="1"/>
      </w:pPr>
      <w:bookmarkStart w:id="38" w:name="_Toc6672"/>
      <w:bookmarkStart w:id="39" w:name="_Toc21643"/>
      <w:r>
        <w:rPr>
          <w:b/>
          <w:sz w:val="24"/>
        </w:rPr>
        <w:t>2.</w:t>
      </w:r>
      <w:r>
        <w:rPr>
          <w:rFonts w:hint="eastAsia"/>
          <w:b/>
          <w:sz w:val="24"/>
          <w:lang w:eastAsia="zh-CN"/>
        </w:rPr>
        <w:t>遴选</w:t>
      </w:r>
      <w:r>
        <w:rPr>
          <w:b/>
          <w:sz w:val="24"/>
        </w:rPr>
        <w:t>原则</w:t>
      </w:r>
      <w:bookmarkEnd w:id="38"/>
      <w:bookmarkEnd w:id="39"/>
    </w:p>
    <w:p w14:paraId="29301B6A">
      <w:pPr>
        <w:pStyle w:val="9"/>
        <w:ind w:firstLine="480"/>
      </w:pPr>
      <w:r>
        <w:t>2.1</w:t>
      </w:r>
      <w:r>
        <w:rPr>
          <w:rFonts w:hint="eastAsia"/>
          <w:lang w:eastAsia="zh-CN"/>
        </w:rPr>
        <w:t>遴选</w:t>
      </w:r>
      <w:r>
        <w:t>活动遵循公平、公正、科学和择优的原则，以</w:t>
      </w:r>
      <w:r>
        <w:rPr>
          <w:rFonts w:hint="eastAsia"/>
          <w:lang w:eastAsia="zh-CN"/>
        </w:rPr>
        <w:t>采购文件</w:t>
      </w:r>
      <w:r>
        <w:t>和</w:t>
      </w:r>
      <w:r>
        <w:rPr>
          <w:rFonts w:hint="eastAsia"/>
          <w:lang w:eastAsia="zh-CN"/>
        </w:rPr>
        <w:t>院内遴选</w:t>
      </w:r>
      <w:r>
        <w:t>文件为</w:t>
      </w:r>
      <w:r>
        <w:rPr>
          <w:rFonts w:hint="eastAsia"/>
          <w:lang w:eastAsia="zh-CN"/>
        </w:rPr>
        <w:t>遴选</w:t>
      </w:r>
      <w:r>
        <w:t>的基本依据，并按照</w:t>
      </w:r>
      <w:r>
        <w:rPr>
          <w:rFonts w:hint="eastAsia"/>
          <w:lang w:eastAsia="zh-CN"/>
        </w:rPr>
        <w:t>采购文件</w:t>
      </w:r>
      <w:r>
        <w:t>规定的</w:t>
      </w:r>
      <w:r>
        <w:rPr>
          <w:rFonts w:hint="eastAsia"/>
          <w:lang w:eastAsia="zh-CN"/>
        </w:rPr>
        <w:t>遴选</w:t>
      </w:r>
      <w:r>
        <w:t>方法和</w:t>
      </w:r>
      <w:r>
        <w:rPr>
          <w:rFonts w:hint="eastAsia"/>
          <w:lang w:eastAsia="zh-CN"/>
        </w:rPr>
        <w:t>遴选</w:t>
      </w:r>
      <w:r>
        <w:t>标准进行</w:t>
      </w:r>
      <w:r>
        <w:rPr>
          <w:rFonts w:hint="eastAsia"/>
          <w:lang w:eastAsia="zh-CN"/>
        </w:rPr>
        <w:t>遴选</w:t>
      </w:r>
      <w:r>
        <w:t>。</w:t>
      </w:r>
    </w:p>
    <w:p w14:paraId="40A2C05C">
      <w:pPr>
        <w:pStyle w:val="9"/>
        <w:ind w:firstLine="480"/>
      </w:pPr>
      <w:r>
        <w:t>2.2具体</w:t>
      </w:r>
      <w:r>
        <w:rPr>
          <w:rFonts w:hint="eastAsia"/>
          <w:lang w:eastAsia="zh-CN"/>
        </w:rPr>
        <w:t>遴选</w:t>
      </w:r>
      <w:r>
        <w:t>事项由</w:t>
      </w:r>
      <w:r>
        <w:rPr>
          <w:rFonts w:hint="eastAsia"/>
          <w:lang w:eastAsia="zh-CN"/>
        </w:rPr>
        <w:t>遴选专家小组</w:t>
      </w:r>
      <w:r>
        <w:t>负责，并按</w:t>
      </w:r>
      <w:r>
        <w:rPr>
          <w:rFonts w:hint="eastAsia"/>
          <w:lang w:eastAsia="zh-CN"/>
        </w:rPr>
        <w:t>采购文件</w:t>
      </w:r>
      <w:r>
        <w:t>的规定办法进行评审。</w:t>
      </w:r>
    </w:p>
    <w:p w14:paraId="2850879C">
      <w:pPr>
        <w:pStyle w:val="9"/>
        <w:ind w:firstLine="480"/>
      </w:pPr>
      <w:r>
        <w:t>2.3合格</w:t>
      </w:r>
      <w:r>
        <w:rPr>
          <w:rFonts w:hint="eastAsia"/>
          <w:lang w:eastAsia="zh-CN"/>
        </w:rPr>
        <w:t>遴选项目参与人</w:t>
      </w:r>
      <w:r>
        <w:t>不足须知前附表中约定的有效供应商家数的，不得</w:t>
      </w:r>
      <w:r>
        <w:rPr>
          <w:rFonts w:hint="eastAsia"/>
          <w:lang w:eastAsia="zh-CN"/>
        </w:rPr>
        <w:t>遴选</w:t>
      </w:r>
      <w:r>
        <w:t>。</w:t>
      </w:r>
    </w:p>
    <w:p w14:paraId="2704A527">
      <w:pPr>
        <w:pStyle w:val="9"/>
        <w:outlineLvl w:val="9"/>
        <w:rPr>
          <w:rFonts w:hint="eastAsia"/>
          <w:b/>
          <w:sz w:val="24"/>
          <w:lang w:val="en-US" w:eastAsia="zh-CN"/>
        </w:rPr>
      </w:pPr>
    </w:p>
    <w:p w14:paraId="122068D7">
      <w:pPr>
        <w:pStyle w:val="9"/>
        <w:outlineLvl w:val="1"/>
      </w:pPr>
      <w:bookmarkStart w:id="40" w:name="_Toc2035"/>
      <w:bookmarkStart w:id="41" w:name="_Toc22653"/>
      <w:r>
        <w:rPr>
          <w:rFonts w:hint="eastAsia"/>
          <w:b/>
          <w:sz w:val="24"/>
          <w:lang w:val="en-US" w:eastAsia="zh-CN"/>
        </w:rPr>
        <w:t>3</w:t>
      </w:r>
      <w:r>
        <w:rPr>
          <w:b/>
          <w:sz w:val="24"/>
        </w:rPr>
        <w:t>.</w:t>
      </w:r>
      <w:r>
        <w:rPr>
          <w:rFonts w:hint="eastAsia"/>
          <w:b/>
          <w:sz w:val="24"/>
          <w:lang w:eastAsia="zh-CN"/>
        </w:rPr>
        <w:t>院内遴选</w:t>
      </w:r>
      <w:r>
        <w:rPr>
          <w:b/>
          <w:sz w:val="24"/>
        </w:rPr>
        <w:t>无效的情形</w:t>
      </w:r>
      <w:bookmarkEnd w:id="40"/>
      <w:bookmarkEnd w:id="41"/>
    </w:p>
    <w:p w14:paraId="6889A961">
      <w:pPr>
        <w:pStyle w:val="9"/>
        <w:ind w:firstLine="480"/>
      </w:pPr>
      <w:r>
        <w:t>详见资格性审查、符合性审查和</w:t>
      </w:r>
      <w:r>
        <w:rPr>
          <w:rFonts w:hint="eastAsia"/>
          <w:lang w:eastAsia="zh-CN"/>
        </w:rPr>
        <w:t>采购文件</w:t>
      </w:r>
      <w:r>
        <w:t>其他</w:t>
      </w:r>
      <w:r>
        <w:rPr>
          <w:rFonts w:hint="eastAsia"/>
          <w:lang w:eastAsia="zh-CN"/>
        </w:rPr>
        <w:t>院内遴选</w:t>
      </w:r>
      <w:r>
        <w:t>无效条款。</w:t>
      </w:r>
    </w:p>
    <w:p w14:paraId="09AA944C">
      <w:pPr>
        <w:pStyle w:val="9"/>
        <w:outlineLvl w:val="9"/>
        <w:rPr>
          <w:rFonts w:hint="eastAsia"/>
          <w:b/>
          <w:sz w:val="24"/>
          <w:lang w:val="en-US" w:eastAsia="zh-CN"/>
        </w:rPr>
      </w:pPr>
    </w:p>
    <w:p w14:paraId="2CDC1CCE">
      <w:pPr>
        <w:pStyle w:val="9"/>
        <w:outlineLvl w:val="1"/>
        <w:rPr>
          <w:rFonts w:hint="default" w:eastAsiaTheme="minorEastAsia"/>
          <w:lang w:val="en-US" w:eastAsia="zh-CN"/>
        </w:rPr>
      </w:pPr>
      <w:bookmarkStart w:id="42" w:name="_Toc3863"/>
      <w:bookmarkStart w:id="43" w:name="_Toc4131"/>
      <w:r>
        <w:rPr>
          <w:rFonts w:hint="eastAsia"/>
          <w:b/>
          <w:sz w:val="24"/>
          <w:lang w:val="en-US" w:eastAsia="zh-CN"/>
        </w:rPr>
        <w:t>4</w:t>
      </w:r>
      <w:r>
        <w:rPr>
          <w:b/>
          <w:sz w:val="24"/>
        </w:rPr>
        <w:t>.</w:t>
      </w:r>
      <w:r>
        <w:rPr>
          <w:rFonts w:hint="eastAsia"/>
          <w:b/>
          <w:sz w:val="24"/>
          <w:lang w:val="en-US" w:eastAsia="zh-CN"/>
        </w:rPr>
        <w:t>确定遴选结果</w:t>
      </w:r>
      <w:bookmarkEnd w:id="42"/>
      <w:bookmarkEnd w:id="43"/>
    </w:p>
    <w:p w14:paraId="7F60A1C8">
      <w:pPr>
        <w:pStyle w:val="9"/>
        <w:ind w:firstLine="480"/>
      </w:pPr>
      <w:r>
        <w:rPr>
          <w:rFonts w:hint="eastAsia"/>
          <w:lang w:eastAsia="zh-CN"/>
        </w:rPr>
        <w:t>遴选专家小组</w:t>
      </w:r>
      <w:r>
        <w:t>按照</w:t>
      </w:r>
      <w:r>
        <w:rPr>
          <w:rFonts w:hint="eastAsia"/>
          <w:lang w:eastAsia="zh-CN"/>
        </w:rPr>
        <w:t>采购文件</w:t>
      </w:r>
      <w:r>
        <w:t>确定的</w:t>
      </w:r>
      <w:r>
        <w:rPr>
          <w:rFonts w:hint="eastAsia"/>
          <w:lang w:eastAsia="zh-CN"/>
        </w:rPr>
        <w:t>遴选</w:t>
      </w:r>
      <w:r>
        <w:t>方法、步骤、标准，对</w:t>
      </w:r>
      <w:r>
        <w:rPr>
          <w:rFonts w:hint="eastAsia"/>
          <w:lang w:val="en-US" w:eastAsia="zh-CN"/>
        </w:rPr>
        <w:t>投标</w:t>
      </w:r>
      <w:r>
        <w:t>文件进行评审。</w:t>
      </w:r>
      <w:r>
        <w:rPr>
          <w:rFonts w:hint="eastAsia"/>
          <w:lang w:eastAsia="zh-CN"/>
        </w:rPr>
        <w:t>遴选</w:t>
      </w:r>
      <w:r>
        <w:t>结束后，对</w:t>
      </w:r>
      <w:r>
        <w:rPr>
          <w:rFonts w:hint="eastAsia"/>
          <w:lang w:eastAsia="zh-CN"/>
        </w:rPr>
        <w:t>遴选项目参与人</w:t>
      </w:r>
      <w:r>
        <w:t>的评审名次进行排序，确定</w:t>
      </w:r>
      <w:r>
        <w:rPr>
          <w:rFonts w:hint="eastAsia"/>
          <w:lang w:eastAsia="zh-CN"/>
        </w:rPr>
        <w:t>成交供应商</w:t>
      </w:r>
      <w:r>
        <w:t>或者推荐</w:t>
      </w:r>
      <w:r>
        <w:rPr>
          <w:rFonts w:hint="eastAsia"/>
          <w:lang w:eastAsia="zh-CN"/>
        </w:rPr>
        <w:t>项目成交候选人</w:t>
      </w:r>
      <w:r>
        <w:t>。</w:t>
      </w:r>
    </w:p>
    <w:p w14:paraId="6934807E">
      <w:pPr>
        <w:pStyle w:val="9"/>
        <w:outlineLvl w:val="9"/>
        <w:rPr>
          <w:rFonts w:hint="eastAsia"/>
          <w:b/>
          <w:sz w:val="24"/>
          <w:lang w:val="en-US" w:eastAsia="zh-CN"/>
        </w:rPr>
      </w:pPr>
    </w:p>
    <w:p w14:paraId="2878DEFC">
      <w:pPr>
        <w:pStyle w:val="9"/>
        <w:outlineLvl w:val="1"/>
      </w:pPr>
      <w:bookmarkStart w:id="44" w:name="_Toc2103"/>
      <w:bookmarkStart w:id="45" w:name="_Toc21808"/>
      <w:r>
        <w:rPr>
          <w:rFonts w:hint="eastAsia"/>
          <w:b/>
          <w:sz w:val="24"/>
          <w:lang w:val="en-US" w:eastAsia="zh-CN"/>
        </w:rPr>
        <w:t>5</w:t>
      </w:r>
      <w:r>
        <w:rPr>
          <w:b/>
          <w:sz w:val="24"/>
        </w:rPr>
        <w:t>.价格修正</w:t>
      </w:r>
      <w:bookmarkEnd w:id="44"/>
      <w:bookmarkEnd w:id="45"/>
    </w:p>
    <w:p w14:paraId="43713EDA">
      <w:pPr>
        <w:pStyle w:val="9"/>
        <w:ind w:firstLine="480"/>
      </w:pPr>
      <w:r>
        <w:t>对报价的计算错误按以下原则修正：</w:t>
      </w:r>
    </w:p>
    <w:p w14:paraId="1FB35A77">
      <w:pPr>
        <w:pStyle w:val="9"/>
        <w:ind w:firstLine="400" w:firstLineChars="200"/>
      </w:pPr>
      <w:r>
        <w:t>（1）</w:t>
      </w:r>
      <w:r>
        <w:rPr>
          <w:rFonts w:hint="eastAsia"/>
          <w:lang w:val="en-US" w:eastAsia="zh-CN"/>
        </w:rPr>
        <w:t>投标</w:t>
      </w:r>
      <w:r>
        <w:t>文件中一览表内容</w:t>
      </w:r>
      <w:r>
        <w:rPr>
          <w:rFonts w:hint="eastAsia"/>
          <w:lang w:val="en-US" w:eastAsia="zh-CN"/>
        </w:rPr>
        <w:t>与采购</w:t>
      </w:r>
      <w:r>
        <w:t>文件中相应内容不一致的，以一览表为准；</w:t>
      </w:r>
    </w:p>
    <w:p w14:paraId="56726B74">
      <w:pPr>
        <w:pStyle w:val="9"/>
        <w:ind w:firstLine="400" w:firstLineChars="200"/>
      </w:pPr>
      <w:r>
        <w:t>（2）大写金额和小写金额不一致的，以大写金额为准；</w:t>
      </w:r>
    </w:p>
    <w:p w14:paraId="31F2D1CD">
      <w:pPr>
        <w:pStyle w:val="9"/>
        <w:ind w:firstLine="400" w:firstLineChars="200"/>
      </w:pPr>
      <w:r>
        <w:t>（3）单价金额小数点或者百分比有明显错位的，以一览表的总价为准，并修改单价。</w:t>
      </w:r>
    </w:p>
    <w:p w14:paraId="6BF500F8">
      <w:pPr>
        <w:pStyle w:val="9"/>
        <w:ind w:firstLine="400" w:firstLineChars="200"/>
      </w:pPr>
      <w:r>
        <w:t>（4）总价金额与按单价汇总金额不一致的，以单价金额计算结果为准。但是单价金额计算结果超过预算价的，对其按无效</w:t>
      </w:r>
      <w:r>
        <w:rPr>
          <w:rFonts w:hint="eastAsia"/>
          <w:lang w:eastAsia="zh-CN"/>
        </w:rPr>
        <w:t>院内遴选</w:t>
      </w:r>
      <w:r>
        <w:t>处理。</w:t>
      </w:r>
    </w:p>
    <w:p w14:paraId="2C896FC8">
      <w:pPr>
        <w:pStyle w:val="9"/>
        <w:ind w:firstLine="480"/>
      </w:pPr>
      <w:r>
        <w:t xml:space="preserve"> </w:t>
      </w:r>
    </w:p>
    <w:p w14:paraId="7C901E88">
      <w:pPr>
        <w:pStyle w:val="9"/>
        <w:outlineLvl w:val="0"/>
      </w:pPr>
      <w:bookmarkStart w:id="46" w:name="_Toc11869"/>
      <w:bookmarkStart w:id="47" w:name="_Toc24252"/>
      <w:r>
        <w:rPr>
          <w:rFonts w:hint="eastAsia"/>
          <w:b/>
          <w:sz w:val="28"/>
          <w:lang w:val="en-US" w:eastAsia="zh-CN"/>
        </w:rPr>
        <w:t>二</w:t>
      </w:r>
      <w:r>
        <w:rPr>
          <w:b/>
          <w:sz w:val="28"/>
        </w:rPr>
        <w:t>、</w:t>
      </w:r>
      <w:r>
        <w:rPr>
          <w:rFonts w:hint="eastAsia"/>
          <w:b/>
          <w:sz w:val="28"/>
          <w:lang w:val="en-US" w:eastAsia="zh-CN"/>
        </w:rPr>
        <w:t>遴选</w:t>
      </w:r>
      <w:r>
        <w:rPr>
          <w:b/>
          <w:sz w:val="28"/>
        </w:rPr>
        <w:t>程序</w:t>
      </w:r>
      <w:bookmarkEnd w:id="46"/>
      <w:bookmarkEnd w:id="47"/>
    </w:p>
    <w:p w14:paraId="4387CB00">
      <w:pPr>
        <w:pStyle w:val="9"/>
        <w:outlineLvl w:val="1"/>
        <w:rPr>
          <w:color w:val="auto"/>
        </w:rPr>
      </w:pPr>
      <w:bookmarkStart w:id="48" w:name="_Toc4038"/>
      <w:bookmarkStart w:id="49" w:name="_Toc8691"/>
      <w:r>
        <w:rPr>
          <w:b/>
          <w:color w:val="auto"/>
          <w:sz w:val="24"/>
        </w:rPr>
        <w:t>1.资格性审查和符合性审查</w:t>
      </w:r>
      <w:bookmarkEnd w:id="48"/>
      <w:bookmarkEnd w:id="49"/>
    </w:p>
    <w:p w14:paraId="1EFC6A72">
      <w:pPr>
        <w:pStyle w:val="9"/>
        <w:rPr>
          <w:rFonts w:hint="default" w:eastAsiaTheme="minorEastAsia"/>
          <w:lang w:val="en-US" w:eastAsia="zh-CN"/>
        </w:rPr>
      </w:pPr>
      <w:r>
        <w:rPr>
          <w:rFonts w:hint="eastAsia"/>
          <w:lang w:val="en-US" w:eastAsia="zh-CN"/>
        </w:rPr>
        <w:t>表一 资格性审查</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38AE3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5EB581B">
            <w:pPr>
              <w:pStyle w:val="9"/>
              <w:jc w:val="center"/>
            </w:pPr>
            <w:r>
              <w:t>序号</w:t>
            </w:r>
          </w:p>
        </w:tc>
        <w:tc>
          <w:tcPr>
            <w:tcW w:w="7416" w:type="dxa"/>
            <w:gridSpan w:val="2"/>
            <w:vAlign w:val="center"/>
          </w:tcPr>
          <w:p w14:paraId="382B90C6">
            <w:pPr>
              <w:pStyle w:val="9"/>
              <w:jc w:val="center"/>
            </w:pPr>
            <w:r>
              <w:t>资格审查内容</w:t>
            </w:r>
          </w:p>
        </w:tc>
      </w:tr>
      <w:tr w14:paraId="4AA0B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A2BE7BD">
            <w:pPr>
              <w:pStyle w:val="9"/>
              <w:jc w:val="center"/>
            </w:pPr>
            <w:r>
              <w:t>1</w:t>
            </w:r>
          </w:p>
        </w:tc>
        <w:tc>
          <w:tcPr>
            <w:tcW w:w="3178" w:type="dxa"/>
            <w:vAlign w:val="center"/>
          </w:tcPr>
          <w:p w14:paraId="0C087962">
            <w:pPr>
              <w:pStyle w:val="9"/>
              <w:jc w:val="center"/>
            </w:pPr>
            <w:r>
              <w:t>具有独立承担民事责任的能力</w:t>
            </w:r>
          </w:p>
        </w:tc>
        <w:tc>
          <w:tcPr>
            <w:tcW w:w="4238" w:type="dxa"/>
            <w:vAlign w:val="center"/>
          </w:tcPr>
          <w:p w14:paraId="332B25D0">
            <w:pPr>
              <w:pStyle w:val="9"/>
              <w:jc w:val="both"/>
            </w:pPr>
            <w:r>
              <w:t>在中华人民共和国境内注册的法人或其他组织或自然人，</w:t>
            </w:r>
            <w:r>
              <w:rPr>
                <w:rFonts w:hint="eastAsia"/>
                <w:lang w:eastAsia="zh-CN"/>
              </w:rPr>
              <w:t>院内遴选</w:t>
            </w:r>
            <w:r>
              <w:t>（响应）时提交有效的营业执照（或事业法人登记证或身份证等相关证明）副本复印件。</w:t>
            </w:r>
          </w:p>
        </w:tc>
      </w:tr>
      <w:tr w14:paraId="0CA0F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1ECE075">
            <w:pPr>
              <w:pStyle w:val="9"/>
              <w:jc w:val="center"/>
            </w:pPr>
            <w:r>
              <w:t>2</w:t>
            </w:r>
          </w:p>
        </w:tc>
        <w:tc>
          <w:tcPr>
            <w:tcW w:w="3178" w:type="dxa"/>
            <w:vAlign w:val="center"/>
          </w:tcPr>
          <w:p w14:paraId="0AFB671F">
            <w:pPr>
              <w:pStyle w:val="9"/>
              <w:jc w:val="center"/>
              <w:rPr>
                <w:highlight w:val="none"/>
              </w:rPr>
            </w:pPr>
            <w:r>
              <w:rPr>
                <w:highlight w:val="none"/>
              </w:rPr>
              <w:t>有依法缴纳税收和社会保障资金的良好记录</w:t>
            </w:r>
          </w:p>
        </w:tc>
        <w:tc>
          <w:tcPr>
            <w:tcW w:w="4238" w:type="dxa"/>
            <w:vAlign w:val="center"/>
          </w:tcPr>
          <w:p w14:paraId="078B3A71">
            <w:pPr>
              <w:pStyle w:val="9"/>
              <w:jc w:val="both"/>
              <w:rPr>
                <w:highlight w:val="none"/>
              </w:rPr>
            </w:pPr>
            <w:r>
              <w:rPr>
                <w:rFonts w:hint="eastAsia"/>
                <w:highlight w:val="none"/>
                <w:lang w:eastAsia="zh-CN"/>
              </w:rPr>
              <w:t>院内遴选</w:t>
            </w:r>
            <w:r>
              <w:rPr>
                <w:highlight w:val="none"/>
              </w:rPr>
              <w:t>文件中须按照本项目招标公告附件《资格条件承诺函》格式提供。</w:t>
            </w:r>
          </w:p>
        </w:tc>
      </w:tr>
      <w:tr w14:paraId="72FEA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555D9301">
            <w:pPr>
              <w:pStyle w:val="9"/>
              <w:jc w:val="center"/>
            </w:pPr>
            <w:r>
              <w:t>3</w:t>
            </w:r>
          </w:p>
        </w:tc>
        <w:tc>
          <w:tcPr>
            <w:tcW w:w="3178" w:type="dxa"/>
            <w:vAlign w:val="center"/>
          </w:tcPr>
          <w:p w14:paraId="52D90ABA">
            <w:pPr>
              <w:pStyle w:val="9"/>
              <w:jc w:val="center"/>
            </w:pPr>
            <w:r>
              <w:t>具有良好的商业信誉和健全的财务会计制度</w:t>
            </w:r>
          </w:p>
        </w:tc>
        <w:tc>
          <w:tcPr>
            <w:tcW w:w="4238" w:type="dxa"/>
            <w:vAlign w:val="center"/>
          </w:tcPr>
          <w:p w14:paraId="49A43323">
            <w:pPr>
              <w:pStyle w:val="9"/>
              <w:jc w:val="both"/>
            </w:pPr>
            <w:r>
              <w:rPr>
                <w:rFonts w:hint="eastAsia"/>
                <w:highlight w:val="none"/>
                <w:lang w:eastAsia="zh-CN"/>
              </w:rPr>
              <w:t>院内遴选</w:t>
            </w:r>
            <w:r>
              <w:rPr>
                <w:highlight w:val="none"/>
              </w:rPr>
              <w:t>文件中须按照本项目招标公告附件《资格条件承诺函》格式提供。</w:t>
            </w:r>
          </w:p>
        </w:tc>
      </w:tr>
      <w:tr w14:paraId="1FD56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6F406F50">
            <w:pPr>
              <w:pStyle w:val="9"/>
              <w:jc w:val="center"/>
            </w:pPr>
            <w:r>
              <w:t>4</w:t>
            </w:r>
          </w:p>
        </w:tc>
        <w:tc>
          <w:tcPr>
            <w:tcW w:w="3178" w:type="dxa"/>
            <w:vAlign w:val="center"/>
          </w:tcPr>
          <w:p w14:paraId="5BE52182">
            <w:pPr>
              <w:pStyle w:val="9"/>
              <w:jc w:val="center"/>
            </w:pPr>
            <w:r>
              <w:t>履行合同所必需的设备和专业技术能力</w:t>
            </w:r>
          </w:p>
        </w:tc>
        <w:tc>
          <w:tcPr>
            <w:tcW w:w="4238" w:type="dxa"/>
            <w:vAlign w:val="center"/>
          </w:tcPr>
          <w:p w14:paraId="6A1EF88B">
            <w:pPr>
              <w:pStyle w:val="9"/>
              <w:jc w:val="both"/>
            </w:pPr>
            <w:r>
              <w:rPr>
                <w:rFonts w:hint="eastAsia"/>
                <w:lang w:eastAsia="zh-CN"/>
              </w:rPr>
              <w:t>院内遴选</w:t>
            </w:r>
            <w:r>
              <w:t>文件中须按照本项目招标公告附件《资格条件承诺函》格式提供。</w:t>
            </w:r>
          </w:p>
        </w:tc>
      </w:tr>
      <w:tr w14:paraId="52C89B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851EBA6">
            <w:pPr>
              <w:pStyle w:val="9"/>
              <w:jc w:val="center"/>
            </w:pPr>
            <w:r>
              <w:t>5</w:t>
            </w:r>
          </w:p>
        </w:tc>
        <w:tc>
          <w:tcPr>
            <w:tcW w:w="3178" w:type="dxa"/>
            <w:vAlign w:val="center"/>
          </w:tcPr>
          <w:p w14:paraId="4A06D7C0">
            <w:pPr>
              <w:pStyle w:val="9"/>
              <w:jc w:val="center"/>
            </w:pPr>
            <w:r>
              <w:t>参加采购活动前3年内，在经营活动中没有重大违法记录</w:t>
            </w:r>
          </w:p>
        </w:tc>
        <w:tc>
          <w:tcPr>
            <w:tcW w:w="4238" w:type="dxa"/>
            <w:vAlign w:val="center"/>
          </w:tcPr>
          <w:p w14:paraId="1F95A06B">
            <w:pPr>
              <w:pStyle w:val="9"/>
              <w:jc w:val="both"/>
            </w:pPr>
            <w: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lang w:eastAsia="zh-CN"/>
              </w:rPr>
              <w:t>院内遴选</w:t>
            </w:r>
            <w:r>
              <w:t>文件中须按照本项目招标公告附件《资格条件承诺函》格式或参照</w:t>
            </w:r>
            <w:r>
              <w:rPr>
                <w:rFonts w:hint="eastAsia"/>
                <w:lang w:eastAsia="zh-CN"/>
              </w:rPr>
              <w:t>院内遴选</w:t>
            </w:r>
            <w:r>
              <w:t>（报价）函相关承诺格式内容提供。</w:t>
            </w:r>
          </w:p>
        </w:tc>
      </w:tr>
      <w:tr w14:paraId="677A4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3C894C6">
            <w:pPr>
              <w:pStyle w:val="9"/>
              <w:jc w:val="center"/>
              <w:rPr>
                <w:rFonts w:hint="eastAsia" w:eastAsiaTheme="minorEastAsia"/>
                <w:lang w:eastAsia="zh-CN"/>
              </w:rPr>
            </w:pPr>
            <w:r>
              <w:rPr>
                <w:rFonts w:hint="eastAsia"/>
                <w:lang w:val="en-US" w:eastAsia="zh-CN"/>
              </w:rPr>
              <w:t>6</w:t>
            </w:r>
          </w:p>
        </w:tc>
        <w:tc>
          <w:tcPr>
            <w:tcW w:w="3178" w:type="dxa"/>
            <w:vAlign w:val="center"/>
          </w:tcPr>
          <w:p w14:paraId="503757EF">
            <w:pPr>
              <w:pStyle w:val="9"/>
              <w:jc w:val="center"/>
            </w:pPr>
            <w:r>
              <w:t>供应商必须符合法律、行政法规规定的其他条件</w:t>
            </w:r>
          </w:p>
        </w:tc>
        <w:tc>
          <w:tcPr>
            <w:tcW w:w="4238" w:type="dxa"/>
            <w:vAlign w:val="center"/>
          </w:tcPr>
          <w:p w14:paraId="3F38AC55">
            <w:pPr>
              <w:pStyle w:val="9"/>
              <w:jc w:val="both"/>
            </w:pPr>
            <w:r>
              <w:t>单位负责人为同一人或者存在直接控股、管理关系的不同供应商，不得同时参加本采购项目（或</w:t>
            </w:r>
            <w:r>
              <w:rPr>
                <w:rFonts w:hint="eastAsia"/>
                <w:lang w:eastAsia="zh-CN"/>
              </w:rPr>
              <w:t>项目</w:t>
            </w:r>
            <w:r>
              <w:t>）</w:t>
            </w:r>
            <w:r>
              <w:rPr>
                <w:rFonts w:hint="eastAsia"/>
                <w:lang w:eastAsia="zh-CN"/>
              </w:rPr>
              <w:t>院内遴选</w:t>
            </w:r>
            <w:r>
              <w:t>（响应）。为本项目提供整体设计、规范编制或者项目管理、监理、检测等服务的供应商，不得再参与本项目</w:t>
            </w:r>
            <w:r>
              <w:rPr>
                <w:rFonts w:hint="eastAsia"/>
                <w:lang w:eastAsia="zh-CN"/>
              </w:rPr>
              <w:t>院内遴选</w:t>
            </w:r>
            <w:r>
              <w:t>（响应）。</w:t>
            </w:r>
            <w:r>
              <w:rPr>
                <w:rFonts w:hint="eastAsia"/>
                <w:lang w:eastAsia="zh-CN"/>
              </w:rPr>
              <w:t>院内遴选</w:t>
            </w:r>
            <w:r>
              <w:t>（报价）函相关承诺要求内容。</w:t>
            </w:r>
          </w:p>
        </w:tc>
      </w:tr>
    </w:tbl>
    <w:p w14:paraId="18116F74">
      <w:pPr>
        <w:pStyle w:val="9"/>
      </w:pPr>
    </w:p>
    <w:p w14:paraId="45139891">
      <w:pPr>
        <w:pStyle w:val="9"/>
      </w:pPr>
      <w:r>
        <w:t>表二</w:t>
      </w:r>
      <w:r>
        <w:rPr>
          <w:rFonts w:hint="eastAsia"/>
          <w:lang w:val="en-US" w:eastAsia="zh-CN"/>
        </w:rPr>
        <w:t xml:space="preserve"> </w:t>
      </w:r>
      <w:r>
        <w:t>符合性审查表：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7A5E3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CDCC0B7">
            <w:pPr>
              <w:pStyle w:val="9"/>
              <w:jc w:val="center"/>
            </w:pPr>
            <w:r>
              <w:t>序号</w:t>
            </w:r>
          </w:p>
        </w:tc>
        <w:tc>
          <w:tcPr>
            <w:tcW w:w="3178" w:type="dxa"/>
            <w:vAlign w:val="center"/>
          </w:tcPr>
          <w:p w14:paraId="1CD01AB0">
            <w:pPr>
              <w:pStyle w:val="9"/>
              <w:jc w:val="center"/>
            </w:pPr>
            <w:r>
              <w:t>评审点要求概况</w:t>
            </w:r>
          </w:p>
        </w:tc>
        <w:tc>
          <w:tcPr>
            <w:tcW w:w="4238" w:type="dxa"/>
            <w:vAlign w:val="center"/>
          </w:tcPr>
          <w:p w14:paraId="10670D39">
            <w:pPr>
              <w:pStyle w:val="9"/>
              <w:jc w:val="center"/>
            </w:pPr>
            <w:r>
              <w:t>评审点具体描述</w:t>
            </w:r>
          </w:p>
        </w:tc>
      </w:tr>
      <w:tr w14:paraId="68BB7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79778264">
            <w:pPr>
              <w:pStyle w:val="9"/>
              <w:jc w:val="center"/>
            </w:pPr>
            <w:r>
              <w:t>1</w:t>
            </w:r>
          </w:p>
        </w:tc>
        <w:tc>
          <w:tcPr>
            <w:tcW w:w="3178" w:type="dxa"/>
            <w:vAlign w:val="center"/>
          </w:tcPr>
          <w:p w14:paraId="234D1264">
            <w:pPr>
              <w:pStyle w:val="9"/>
              <w:jc w:val="center"/>
            </w:pPr>
            <w:r>
              <w:rPr>
                <w:rFonts w:hint="eastAsia"/>
                <w:lang w:val="en-US" w:eastAsia="zh-CN"/>
              </w:rPr>
              <w:t>投标</w:t>
            </w:r>
            <w:r>
              <w:t>文件签字盖章</w:t>
            </w:r>
          </w:p>
        </w:tc>
        <w:tc>
          <w:tcPr>
            <w:tcW w:w="4238" w:type="dxa"/>
            <w:vAlign w:val="center"/>
          </w:tcPr>
          <w:p w14:paraId="3A4808FF">
            <w:pPr>
              <w:pStyle w:val="9"/>
              <w:jc w:val="center"/>
            </w:pPr>
            <w:r>
              <w:rPr>
                <w:rFonts w:hint="eastAsia"/>
                <w:lang w:val="en-US" w:eastAsia="zh-CN"/>
              </w:rPr>
              <w:t>投标</w:t>
            </w:r>
            <w:r>
              <w:t>文件签字盖章符合</w:t>
            </w:r>
            <w:r>
              <w:rPr>
                <w:rFonts w:hint="eastAsia"/>
                <w:lang w:eastAsia="zh-CN"/>
              </w:rPr>
              <w:t>采购文件</w:t>
            </w:r>
            <w:r>
              <w:t>要求。</w:t>
            </w:r>
          </w:p>
        </w:tc>
      </w:tr>
      <w:tr w14:paraId="6F9197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437654E">
            <w:pPr>
              <w:pStyle w:val="9"/>
              <w:jc w:val="center"/>
            </w:pPr>
            <w:r>
              <w:t>2</w:t>
            </w:r>
          </w:p>
        </w:tc>
        <w:tc>
          <w:tcPr>
            <w:tcW w:w="3178" w:type="dxa"/>
            <w:vAlign w:val="center"/>
          </w:tcPr>
          <w:p w14:paraId="6F136FFF">
            <w:pPr>
              <w:pStyle w:val="9"/>
              <w:jc w:val="center"/>
            </w:pPr>
            <w:r>
              <w:t>报价</w:t>
            </w:r>
          </w:p>
        </w:tc>
        <w:tc>
          <w:tcPr>
            <w:tcW w:w="4238" w:type="dxa"/>
            <w:vAlign w:val="center"/>
          </w:tcPr>
          <w:p w14:paraId="339AA20B">
            <w:pPr>
              <w:pStyle w:val="9"/>
              <w:jc w:val="center"/>
            </w:pPr>
            <w:r>
              <w:rPr>
                <w:rFonts w:hint="eastAsia"/>
                <w:lang w:val="en-US" w:eastAsia="zh-CN"/>
              </w:rPr>
              <w:t>投标</w:t>
            </w:r>
            <w:r>
              <w:t>文件报价为唯一固定价且未超过项目</w:t>
            </w:r>
            <w:r>
              <w:rPr>
                <w:rFonts w:hint="eastAsia"/>
                <w:lang w:val="en-US" w:eastAsia="zh-CN"/>
              </w:rPr>
              <w:t>参考</w:t>
            </w:r>
            <w:r>
              <w:t>总价的。</w:t>
            </w:r>
          </w:p>
        </w:tc>
      </w:tr>
      <w:tr w14:paraId="5F098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698A4B9E">
            <w:pPr>
              <w:pStyle w:val="9"/>
              <w:jc w:val="center"/>
            </w:pPr>
            <w:r>
              <w:t>3</w:t>
            </w:r>
          </w:p>
        </w:tc>
        <w:tc>
          <w:tcPr>
            <w:tcW w:w="3178" w:type="dxa"/>
            <w:vAlign w:val="center"/>
          </w:tcPr>
          <w:p w14:paraId="6BBA4DA0">
            <w:pPr>
              <w:pStyle w:val="9"/>
              <w:jc w:val="center"/>
            </w:pPr>
            <w:r>
              <w:t>关键技术要求</w:t>
            </w:r>
          </w:p>
        </w:tc>
        <w:tc>
          <w:tcPr>
            <w:tcW w:w="4238" w:type="dxa"/>
            <w:vAlign w:val="center"/>
          </w:tcPr>
          <w:p w14:paraId="2009AA92">
            <w:pPr>
              <w:pStyle w:val="9"/>
              <w:jc w:val="center"/>
            </w:pPr>
            <w:r>
              <w:t>符合关键技术要求的</w:t>
            </w:r>
            <w:r>
              <w:rPr>
                <w:rFonts w:hint="eastAsia"/>
                <w:lang w:eastAsia="zh-CN"/>
              </w:rPr>
              <w:t>（</w:t>
            </w:r>
            <w:r>
              <w:t>即项目要求中作出专门标识并说明为关键款项的技术条款</w:t>
            </w:r>
            <w:r>
              <w:rPr>
                <w:rFonts w:hint="eastAsia"/>
                <w:lang w:eastAsia="zh-CN"/>
              </w:rPr>
              <w:t>）</w:t>
            </w:r>
            <w:r>
              <w:t>。</w:t>
            </w:r>
          </w:p>
        </w:tc>
      </w:tr>
      <w:tr w14:paraId="013FA7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3CEE138">
            <w:pPr>
              <w:pStyle w:val="9"/>
              <w:jc w:val="center"/>
            </w:pPr>
            <w:r>
              <w:t>4</w:t>
            </w:r>
          </w:p>
        </w:tc>
        <w:tc>
          <w:tcPr>
            <w:tcW w:w="3178" w:type="dxa"/>
            <w:vAlign w:val="center"/>
          </w:tcPr>
          <w:p w14:paraId="49CDF119">
            <w:pPr>
              <w:pStyle w:val="9"/>
              <w:jc w:val="center"/>
            </w:pPr>
            <w:r>
              <w:t>合同履行</w:t>
            </w:r>
          </w:p>
        </w:tc>
        <w:tc>
          <w:tcPr>
            <w:tcW w:w="4238" w:type="dxa"/>
            <w:vAlign w:val="center"/>
          </w:tcPr>
          <w:p w14:paraId="661E4BAF">
            <w:pPr>
              <w:pStyle w:val="9"/>
              <w:jc w:val="center"/>
            </w:pPr>
            <w:r>
              <w:t>合同履行满足</w:t>
            </w:r>
            <w:r>
              <w:rPr>
                <w:rFonts w:hint="eastAsia"/>
                <w:lang w:eastAsia="zh-CN"/>
              </w:rPr>
              <w:t>采购文件</w:t>
            </w:r>
            <w:r>
              <w:t>要求。</w:t>
            </w:r>
          </w:p>
        </w:tc>
      </w:tr>
      <w:tr w14:paraId="7495D7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398EAEF7">
            <w:pPr>
              <w:pStyle w:val="9"/>
              <w:jc w:val="center"/>
            </w:pPr>
            <w:r>
              <w:t>5</w:t>
            </w:r>
          </w:p>
        </w:tc>
        <w:tc>
          <w:tcPr>
            <w:tcW w:w="3178" w:type="dxa"/>
            <w:vAlign w:val="center"/>
          </w:tcPr>
          <w:p w14:paraId="5C10D6B4">
            <w:pPr>
              <w:pStyle w:val="9"/>
              <w:jc w:val="center"/>
            </w:pPr>
            <w:r>
              <w:rPr>
                <w:rFonts w:hint="eastAsia"/>
                <w:lang w:val="en-US" w:eastAsia="zh-CN"/>
              </w:rPr>
              <w:t>投标</w:t>
            </w:r>
            <w:r>
              <w:t>文件有效期</w:t>
            </w:r>
          </w:p>
        </w:tc>
        <w:tc>
          <w:tcPr>
            <w:tcW w:w="4238" w:type="dxa"/>
            <w:vAlign w:val="center"/>
          </w:tcPr>
          <w:p w14:paraId="2D8D8DB2">
            <w:pPr>
              <w:pStyle w:val="9"/>
              <w:jc w:val="center"/>
            </w:pPr>
            <w:r>
              <w:rPr>
                <w:rFonts w:hint="eastAsia"/>
                <w:lang w:val="en-US" w:eastAsia="zh-CN"/>
              </w:rPr>
              <w:t>投标</w:t>
            </w:r>
            <w:r>
              <w:t>文件有效期符合</w:t>
            </w:r>
            <w:r>
              <w:rPr>
                <w:rFonts w:hint="eastAsia"/>
                <w:lang w:eastAsia="zh-CN"/>
              </w:rPr>
              <w:t>采购文件</w:t>
            </w:r>
            <w:r>
              <w:t>要求。</w:t>
            </w:r>
          </w:p>
        </w:tc>
      </w:tr>
      <w:tr w14:paraId="70C82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40E21A9E">
            <w:pPr>
              <w:pStyle w:val="9"/>
              <w:jc w:val="center"/>
            </w:pPr>
            <w:r>
              <w:t>6</w:t>
            </w:r>
          </w:p>
        </w:tc>
        <w:tc>
          <w:tcPr>
            <w:tcW w:w="3178" w:type="dxa"/>
            <w:vAlign w:val="center"/>
          </w:tcPr>
          <w:p w14:paraId="773C4473">
            <w:pPr>
              <w:pStyle w:val="9"/>
              <w:jc w:val="center"/>
            </w:pPr>
            <w:r>
              <w:rPr>
                <w:rFonts w:hint="eastAsia"/>
                <w:lang w:eastAsia="zh-CN"/>
              </w:rPr>
              <w:t>医院</w:t>
            </w:r>
            <w:r>
              <w:t>不能接受的条件</w:t>
            </w:r>
          </w:p>
        </w:tc>
        <w:tc>
          <w:tcPr>
            <w:tcW w:w="4238" w:type="dxa"/>
            <w:vAlign w:val="center"/>
          </w:tcPr>
          <w:p w14:paraId="5361FF49">
            <w:pPr>
              <w:pStyle w:val="9"/>
              <w:jc w:val="center"/>
            </w:pPr>
            <w:r>
              <w:rPr>
                <w:rFonts w:hint="eastAsia"/>
                <w:lang w:val="en-US" w:eastAsia="zh-CN"/>
              </w:rPr>
              <w:t>投标</w:t>
            </w:r>
            <w:r>
              <w:t>文件未附有</w:t>
            </w:r>
            <w:r>
              <w:rPr>
                <w:rFonts w:hint="eastAsia"/>
                <w:lang w:eastAsia="zh-CN"/>
              </w:rPr>
              <w:t>医院</w:t>
            </w:r>
            <w:r>
              <w:t>不能接受的条件。</w:t>
            </w:r>
          </w:p>
        </w:tc>
      </w:tr>
      <w:tr w14:paraId="7BBAE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1C7CAE4">
            <w:pPr>
              <w:pStyle w:val="9"/>
              <w:jc w:val="center"/>
            </w:pPr>
            <w:r>
              <w:t>7</w:t>
            </w:r>
          </w:p>
        </w:tc>
        <w:tc>
          <w:tcPr>
            <w:tcW w:w="3178" w:type="dxa"/>
            <w:vAlign w:val="center"/>
          </w:tcPr>
          <w:p w14:paraId="1C21D4BB">
            <w:pPr>
              <w:pStyle w:val="9"/>
              <w:jc w:val="center"/>
            </w:pPr>
            <w:r>
              <w:t>其他无效</w:t>
            </w:r>
            <w:r>
              <w:rPr>
                <w:rFonts w:hint="eastAsia"/>
                <w:lang w:eastAsia="zh-CN"/>
              </w:rPr>
              <w:t>院内遴选</w:t>
            </w:r>
            <w:r>
              <w:t>条款</w:t>
            </w:r>
          </w:p>
        </w:tc>
        <w:tc>
          <w:tcPr>
            <w:tcW w:w="4238" w:type="dxa"/>
            <w:vAlign w:val="center"/>
          </w:tcPr>
          <w:p w14:paraId="617DB849">
            <w:pPr>
              <w:pStyle w:val="9"/>
              <w:jc w:val="center"/>
            </w:pPr>
            <w:r>
              <w:rPr>
                <w:rFonts w:hint="eastAsia"/>
                <w:lang w:val="en-US" w:eastAsia="zh-CN"/>
              </w:rPr>
              <w:t>投标</w:t>
            </w:r>
            <w:r>
              <w:t>文件没有</w:t>
            </w:r>
            <w:r>
              <w:rPr>
                <w:rFonts w:hint="eastAsia"/>
                <w:lang w:eastAsia="zh-CN"/>
              </w:rPr>
              <w:t>法律法规</w:t>
            </w:r>
            <w:r>
              <w:t>和</w:t>
            </w:r>
            <w:r>
              <w:rPr>
                <w:rFonts w:hint="eastAsia"/>
                <w:lang w:eastAsia="zh-CN"/>
              </w:rPr>
              <w:t>采购文件</w:t>
            </w:r>
            <w:r>
              <w:t>规定的其他无效</w:t>
            </w:r>
            <w:r>
              <w:rPr>
                <w:rFonts w:hint="eastAsia"/>
                <w:lang w:eastAsia="zh-CN"/>
              </w:rPr>
              <w:t>院内遴选</w:t>
            </w:r>
            <w:r>
              <w:t>条款。</w:t>
            </w:r>
          </w:p>
        </w:tc>
      </w:tr>
    </w:tbl>
    <w:p w14:paraId="5AB8BC6D">
      <w:pPr>
        <w:pStyle w:val="9"/>
        <w:outlineLvl w:val="9"/>
        <w:rPr>
          <w:b/>
          <w:sz w:val="24"/>
        </w:rPr>
      </w:pPr>
    </w:p>
    <w:p w14:paraId="318074A3">
      <w:pPr>
        <w:pStyle w:val="9"/>
        <w:outlineLvl w:val="1"/>
      </w:pPr>
      <w:bookmarkStart w:id="50" w:name="_Toc5804"/>
      <w:bookmarkStart w:id="51" w:name="_Toc15084"/>
      <w:r>
        <w:rPr>
          <w:rFonts w:hint="eastAsia"/>
          <w:b/>
          <w:sz w:val="24"/>
          <w:lang w:val="en-US" w:eastAsia="zh-CN"/>
        </w:rPr>
        <w:t>2</w:t>
      </w:r>
      <w:r>
        <w:rPr>
          <w:b/>
          <w:sz w:val="24"/>
        </w:rPr>
        <w:t>.详细</w:t>
      </w:r>
      <w:r>
        <w:rPr>
          <w:rFonts w:hint="eastAsia"/>
          <w:b/>
          <w:sz w:val="24"/>
          <w:lang w:val="en-US" w:eastAsia="zh-CN"/>
        </w:rPr>
        <w:t>遴选</w:t>
      </w:r>
      <w:r>
        <w:rPr>
          <w:b/>
          <w:sz w:val="24"/>
        </w:rPr>
        <w:t>评审</w:t>
      </w:r>
      <w:bookmarkEnd w:id="50"/>
      <w:bookmarkEnd w:id="51"/>
    </w:p>
    <w:tbl>
      <w:tblPr>
        <w:tblStyle w:val="6"/>
        <w:tblW w:w="857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348"/>
      </w:tblGrid>
      <w:tr w14:paraId="7EFE5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24BF766C">
            <w:pPr>
              <w:pStyle w:val="9"/>
              <w:jc w:val="center"/>
            </w:pPr>
            <w:r>
              <w:t>评审因素</w:t>
            </w:r>
          </w:p>
        </w:tc>
        <w:tc>
          <w:tcPr>
            <w:tcW w:w="7655" w:type="dxa"/>
            <w:gridSpan w:val="2"/>
            <w:vAlign w:val="center"/>
          </w:tcPr>
          <w:p w14:paraId="09251D7B">
            <w:pPr>
              <w:pStyle w:val="9"/>
              <w:jc w:val="center"/>
            </w:pPr>
            <w:r>
              <w:t>评审标准</w:t>
            </w:r>
          </w:p>
        </w:tc>
      </w:tr>
      <w:tr w14:paraId="26212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1E218FA1">
            <w:pPr>
              <w:pStyle w:val="9"/>
              <w:jc w:val="center"/>
            </w:pPr>
            <w:r>
              <w:t>分值构成</w:t>
            </w:r>
          </w:p>
        </w:tc>
        <w:tc>
          <w:tcPr>
            <w:tcW w:w="7655" w:type="dxa"/>
            <w:gridSpan w:val="2"/>
            <w:vAlign w:val="center"/>
          </w:tcPr>
          <w:p w14:paraId="24E0EED9">
            <w:pPr>
              <w:pStyle w:val="9"/>
              <w:jc w:val="center"/>
              <w:rPr>
                <w:b/>
                <w:bCs/>
                <w:highlight w:val="none"/>
              </w:rPr>
            </w:pPr>
            <w:r>
              <w:rPr>
                <w:b/>
                <w:bCs/>
                <w:highlight w:val="none"/>
              </w:rPr>
              <w:t>商务部分</w:t>
            </w:r>
            <w:r>
              <w:rPr>
                <w:rFonts w:hint="eastAsia"/>
                <w:b/>
                <w:bCs/>
                <w:highlight w:val="none"/>
                <w:lang w:val="en-US" w:eastAsia="zh-CN"/>
              </w:rPr>
              <w:t>20</w:t>
            </w:r>
            <w:r>
              <w:rPr>
                <w:b/>
                <w:bCs/>
                <w:highlight w:val="none"/>
              </w:rPr>
              <w:t>.0分</w:t>
            </w:r>
          </w:p>
          <w:p w14:paraId="157509A4">
            <w:pPr>
              <w:pStyle w:val="9"/>
              <w:jc w:val="center"/>
              <w:rPr>
                <w:b/>
                <w:bCs/>
                <w:highlight w:val="none"/>
              </w:rPr>
            </w:pPr>
            <w:r>
              <w:rPr>
                <w:b/>
                <w:bCs/>
                <w:highlight w:val="none"/>
              </w:rPr>
              <w:t>技术部分</w:t>
            </w:r>
            <w:r>
              <w:rPr>
                <w:rFonts w:hint="eastAsia"/>
                <w:b/>
                <w:bCs/>
                <w:highlight w:val="none"/>
                <w:lang w:val="en-US" w:eastAsia="zh-CN"/>
              </w:rPr>
              <w:t>40</w:t>
            </w:r>
            <w:r>
              <w:rPr>
                <w:b/>
                <w:bCs/>
                <w:highlight w:val="none"/>
              </w:rPr>
              <w:t>.0分</w:t>
            </w:r>
          </w:p>
          <w:p w14:paraId="7BD2EE86">
            <w:pPr>
              <w:pStyle w:val="9"/>
              <w:jc w:val="center"/>
            </w:pPr>
            <w:r>
              <w:rPr>
                <w:b/>
                <w:bCs/>
                <w:highlight w:val="none"/>
              </w:rPr>
              <w:t>报价得分</w:t>
            </w:r>
            <w:r>
              <w:rPr>
                <w:rFonts w:hint="eastAsia"/>
                <w:b/>
                <w:bCs/>
                <w:highlight w:val="none"/>
                <w:lang w:val="en-US" w:eastAsia="zh-CN"/>
              </w:rPr>
              <w:t>40</w:t>
            </w:r>
            <w:r>
              <w:rPr>
                <w:b/>
                <w:bCs/>
                <w:highlight w:val="none"/>
              </w:rPr>
              <w:t>.0分</w:t>
            </w:r>
          </w:p>
        </w:tc>
      </w:tr>
      <w:tr w14:paraId="21DE2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vAlign w:val="center"/>
          </w:tcPr>
          <w:p w14:paraId="2877AA00">
            <w:pPr>
              <w:pStyle w:val="9"/>
              <w:jc w:val="center"/>
            </w:pPr>
            <w:r>
              <w:t>技术部分</w:t>
            </w:r>
          </w:p>
        </w:tc>
        <w:tc>
          <w:tcPr>
            <w:tcW w:w="2307" w:type="dxa"/>
            <w:vAlign w:val="center"/>
          </w:tcPr>
          <w:p w14:paraId="3D434E1F">
            <w:pPr>
              <w:pStyle w:val="9"/>
              <w:jc w:val="center"/>
            </w:pPr>
            <w:r>
              <w:t xml:space="preserve">对用户需求的响应程度 </w:t>
            </w:r>
            <w:r>
              <w:rPr>
                <w:rFonts w:hint="eastAsia"/>
                <w:highlight w:val="none"/>
                <w:lang w:eastAsia="zh-CN"/>
              </w:rPr>
              <w:t>（</w:t>
            </w:r>
            <w:r>
              <w:rPr>
                <w:rFonts w:hint="eastAsia"/>
                <w:highlight w:val="none"/>
                <w:lang w:val="en-US" w:eastAsia="zh-CN"/>
              </w:rPr>
              <w:t>16</w:t>
            </w:r>
            <w:r>
              <w:rPr>
                <w:highlight w:val="none"/>
              </w:rPr>
              <w:t>.0分</w:t>
            </w:r>
            <w:r>
              <w:rPr>
                <w:rFonts w:hint="eastAsia"/>
                <w:highlight w:val="none"/>
                <w:lang w:eastAsia="zh-CN"/>
              </w:rPr>
              <w:t>）</w:t>
            </w:r>
          </w:p>
        </w:tc>
        <w:tc>
          <w:tcPr>
            <w:tcW w:w="5348" w:type="dxa"/>
            <w:vAlign w:val="center"/>
          </w:tcPr>
          <w:p w14:paraId="7C5103A8">
            <w:pPr>
              <w:pStyle w:val="9"/>
              <w:jc w:val="both"/>
            </w:pPr>
            <w:r>
              <w:t>对</w:t>
            </w:r>
            <w:r>
              <w:rPr>
                <w:rFonts w:hint="eastAsia"/>
                <w:lang w:eastAsia="zh-CN"/>
              </w:rPr>
              <w:t>采购文件</w:t>
            </w:r>
            <w:r>
              <w:t>第二部分采购需求</w:t>
            </w:r>
            <w:r>
              <w:rPr>
                <w:rFonts w:hint="eastAsia"/>
                <w:lang w:eastAsia="zh-CN"/>
              </w:rPr>
              <w:t>中选</w:t>
            </w:r>
            <w:r>
              <w:t>识“▲”的重要服务要求响应情况进行评分，本项满分</w:t>
            </w:r>
            <w:r>
              <w:rPr>
                <w:rFonts w:hint="eastAsia"/>
                <w:lang w:val="en-US" w:eastAsia="zh-CN"/>
              </w:rPr>
              <w:t>16</w:t>
            </w:r>
            <w:r>
              <w:t>分，每有一项负偏离（不满足或未响应）扣</w:t>
            </w:r>
            <w:r>
              <w:rPr>
                <w:rFonts w:hint="eastAsia"/>
                <w:lang w:val="en-US" w:eastAsia="zh-CN"/>
              </w:rPr>
              <w:t>4</w:t>
            </w:r>
            <w:r>
              <w:t>分，扣完为止。</w:t>
            </w:r>
          </w:p>
        </w:tc>
      </w:tr>
      <w:tr w14:paraId="5E2B65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vAlign w:val="center"/>
          </w:tcPr>
          <w:p w14:paraId="04EE042E">
            <w:pPr>
              <w:jc w:val="center"/>
            </w:pPr>
          </w:p>
        </w:tc>
        <w:tc>
          <w:tcPr>
            <w:tcW w:w="2307" w:type="dxa"/>
            <w:vAlign w:val="center"/>
          </w:tcPr>
          <w:p w14:paraId="140A12BD">
            <w:pPr>
              <w:pStyle w:val="9"/>
              <w:jc w:val="center"/>
            </w:pPr>
            <w:r>
              <w:rPr>
                <w:highlight w:val="none"/>
              </w:rPr>
              <w:t>项目整体实施方案</w:t>
            </w:r>
            <w:r>
              <w:rPr>
                <w:rFonts w:hint="eastAsia"/>
                <w:highlight w:val="none"/>
                <w:lang w:val="en-US" w:eastAsia="zh-CN"/>
              </w:rPr>
              <w:t xml:space="preserve"> </w:t>
            </w:r>
            <w:r>
              <w:rPr>
                <w:highlight w:val="none"/>
              </w:rPr>
              <w:t xml:space="preserve"> </w:t>
            </w:r>
            <w:r>
              <w:rPr>
                <w:rFonts w:hint="eastAsia"/>
                <w:highlight w:val="none"/>
                <w:lang w:eastAsia="zh-CN"/>
              </w:rPr>
              <w:t>（</w:t>
            </w:r>
            <w:r>
              <w:rPr>
                <w:rFonts w:hint="eastAsia"/>
                <w:highlight w:val="none"/>
                <w:lang w:val="en-US" w:eastAsia="zh-CN"/>
              </w:rPr>
              <w:t>5.0</w:t>
            </w:r>
            <w:r>
              <w:rPr>
                <w:highlight w:val="none"/>
              </w:rPr>
              <w:t>分</w:t>
            </w:r>
            <w:r>
              <w:rPr>
                <w:rFonts w:hint="eastAsia"/>
                <w:highlight w:val="none"/>
                <w:lang w:eastAsia="zh-CN"/>
              </w:rPr>
              <w:t>）</w:t>
            </w:r>
          </w:p>
        </w:tc>
        <w:tc>
          <w:tcPr>
            <w:tcW w:w="5348" w:type="dxa"/>
            <w:vAlign w:val="center"/>
          </w:tcPr>
          <w:p w14:paraId="6B716B0A">
            <w:pPr>
              <w:pStyle w:val="9"/>
              <w:jc w:val="both"/>
            </w:pPr>
            <w:r>
              <w:t>根据</w:t>
            </w:r>
            <w:r>
              <w:rPr>
                <w:rFonts w:hint="eastAsia"/>
                <w:lang w:eastAsia="zh-CN"/>
              </w:rPr>
              <w:t>遴选项目参与人</w:t>
            </w:r>
            <w:r>
              <w:t>提供的针对本项目的项目整体实施方案（包括①项目团队人员组织架构</w:t>
            </w:r>
            <w:r>
              <w:rPr>
                <w:rFonts w:hint="eastAsia"/>
                <w:lang w:val="en-US" w:eastAsia="zh-CN"/>
              </w:rPr>
              <w:t>制定</w:t>
            </w:r>
            <w:r>
              <w:t xml:space="preserve"> ②运输配送服务方案制定③货物质量保障及质量监督管理措施</w:t>
            </w:r>
            <w:r>
              <w:rPr>
                <w:rFonts w:hint="eastAsia"/>
                <w:lang w:eastAsia="zh-CN"/>
              </w:rPr>
              <w:t>制定</w:t>
            </w:r>
            <w:r>
              <w:t xml:space="preserve"> </w:t>
            </w:r>
            <w:r>
              <w:rPr>
                <w:color w:val="auto"/>
                <w:highlight w:val="none"/>
              </w:rPr>
              <w:t>④配送、供货突发情况应急预案措施制定</w:t>
            </w:r>
            <w:r>
              <w:rPr>
                <w:b/>
                <w:bCs/>
                <w:color w:val="auto"/>
                <w:highlight w:val="none"/>
              </w:rPr>
              <w:t xml:space="preserve"> </w:t>
            </w:r>
            <w:r>
              <w:t>⑤</w:t>
            </w:r>
            <w:r>
              <w:rPr>
                <w:rFonts w:hint="eastAsia"/>
                <w:color w:val="auto"/>
                <w:highlight w:val="none"/>
                <w:lang w:val="en-US" w:eastAsia="zh-CN"/>
              </w:rPr>
              <w:t>承接</w:t>
            </w:r>
            <w:r>
              <w:rPr>
                <w:color w:val="auto"/>
                <w:highlight w:val="none"/>
              </w:rPr>
              <w:t>项目实施管理目标及措施制定</w:t>
            </w:r>
            <w:r>
              <w:rPr>
                <w:rFonts w:hint="eastAsia"/>
                <w:color w:val="auto"/>
                <w:highlight w:val="none"/>
                <w:lang w:eastAsia="zh-CN"/>
              </w:rPr>
              <w:t>（</w:t>
            </w:r>
            <w:r>
              <w:rPr>
                <w:rFonts w:hint="eastAsia"/>
                <w:color w:val="auto"/>
                <w:highlight w:val="none"/>
                <w:lang w:val="en-US" w:eastAsia="zh-CN"/>
              </w:rPr>
              <w:t>含</w:t>
            </w:r>
            <w:r>
              <w:rPr>
                <w:color w:val="auto"/>
                <w:highlight w:val="none"/>
              </w:rPr>
              <w:t>综合评价</w:t>
            </w:r>
            <w:r>
              <w:rPr>
                <w:rFonts w:hint="eastAsia"/>
                <w:color w:val="auto"/>
                <w:highlight w:val="none"/>
              </w:rPr>
              <w:t>智能链</w:t>
            </w:r>
            <w:r>
              <w:rPr>
                <w:rFonts w:hint="eastAsia"/>
                <w:color w:val="auto"/>
                <w:highlight w:val="none"/>
                <w:lang w:eastAsia="zh-CN"/>
              </w:rPr>
              <w:t>（</w:t>
            </w:r>
            <w:r>
              <w:rPr>
                <w:rFonts w:hint="eastAsia"/>
                <w:color w:val="auto"/>
                <w:highlight w:val="none"/>
              </w:rPr>
              <w:t>ISC</w:t>
            </w:r>
            <w:r>
              <w:rPr>
                <w:rFonts w:hint="eastAsia"/>
                <w:color w:val="auto"/>
                <w:highlight w:val="none"/>
                <w:lang w:eastAsia="zh-CN"/>
              </w:rPr>
              <w:t>）</w:t>
            </w:r>
            <w:r>
              <w:rPr>
                <w:rFonts w:hint="eastAsia"/>
                <w:color w:val="auto"/>
                <w:highlight w:val="none"/>
              </w:rPr>
              <w:t>综合管理平台服务</w:t>
            </w:r>
            <w:r>
              <w:rPr>
                <w:rFonts w:hint="eastAsia"/>
                <w:color w:val="auto"/>
                <w:highlight w:val="none"/>
                <w:lang w:val="en-US" w:eastAsia="zh-CN"/>
              </w:rPr>
              <w:t>的承接或对接</w:t>
            </w:r>
            <w:r>
              <w:rPr>
                <w:rFonts w:hint="eastAsia"/>
                <w:color w:val="auto"/>
                <w:highlight w:val="none"/>
                <w:lang w:eastAsia="zh-CN"/>
              </w:rPr>
              <w:t>）</w:t>
            </w:r>
            <w:r>
              <w:rPr>
                <w:rFonts w:hint="eastAsia"/>
                <w:b w:val="0"/>
                <w:bCs w:val="0"/>
                <w:color w:val="auto"/>
                <w:u w:val="none"/>
                <w:lang w:val="en-US" w:eastAsia="zh-CN"/>
              </w:rPr>
              <w:t>上述</w:t>
            </w:r>
            <w:r>
              <w:rPr>
                <w:b w:val="0"/>
                <w:bCs w:val="0"/>
                <w:color w:val="auto"/>
                <w:u w:val="none"/>
              </w:rPr>
              <w:t>各项内容</w:t>
            </w:r>
            <w:r>
              <w:rPr>
                <w:rFonts w:hint="eastAsia"/>
                <w:b w:val="0"/>
                <w:bCs w:val="0"/>
                <w:color w:val="auto"/>
                <w:u w:val="none"/>
                <w:lang w:val="en-US" w:eastAsia="zh-CN"/>
              </w:rPr>
              <w:t>整体满足或优于医院需求，全面完善、</w:t>
            </w:r>
            <w:r>
              <w:rPr>
                <w:b w:val="0"/>
                <w:bCs w:val="0"/>
                <w:color w:val="auto"/>
                <w:u w:val="none"/>
              </w:rPr>
              <w:t>科学合理、措施具有可行性的得</w:t>
            </w:r>
            <w:r>
              <w:rPr>
                <w:rFonts w:hint="eastAsia"/>
                <w:b w:val="0"/>
                <w:bCs w:val="0"/>
                <w:color w:val="auto"/>
                <w:u w:val="none"/>
                <w:lang w:val="en-US" w:eastAsia="zh-CN"/>
              </w:rPr>
              <w:t>5</w:t>
            </w:r>
            <w:r>
              <w:rPr>
                <w:b w:val="0"/>
                <w:bCs w:val="0"/>
                <w:color w:val="auto"/>
                <w:u w:val="none"/>
              </w:rPr>
              <w:t>分；</w:t>
            </w:r>
            <w:r>
              <w:t>每1项不全面、不合理、措施内容有缺失或未提供</w:t>
            </w:r>
            <w:r>
              <w:rPr>
                <w:rFonts w:hint="eastAsia"/>
                <w:lang w:val="en-US" w:eastAsia="zh-CN"/>
              </w:rPr>
              <w:t>佐证材料的</w:t>
            </w:r>
            <w:r>
              <w:t>内容的扣</w:t>
            </w:r>
            <w:r>
              <w:rPr>
                <w:rFonts w:hint="eastAsia"/>
                <w:lang w:val="en-US" w:eastAsia="zh-CN"/>
              </w:rPr>
              <w:t>1</w:t>
            </w:r>
            <w:r>
              <w:t>分，扣至0分为止。</w:t>
            </w:r>
          </w:p>
        </w:tc>
      </w:tr>
      <w:tr w14:paraId="2D58B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vAlign w:val="center"/>
          </w:tcPr>
          <w:p w14:paraId="3ECEB7F8">
            <w:pPr>
              <w:jc w:val="center"/>
            </w:pPr>
          </w:p>
        </w:tc>
        <w:tc>
          <w:tcPr>
            <w:tcW w:w="2307" w:type="dxa"/>
            <w:vAlign w:val="center"/>
          </w:tcPr>
          <w:p w14:paraId="41ADFFC9">
            <w:pPr>
              <w:pStyle w:val="9"/>
              <w:jc w:val="center"/>
              <w:rPr>
                <w:rFonts w:hint="eastAsia" w:eastAsiaTheme="minorEastAsia"/>
                <w:lang w:eastAsia="zh-CN"/>
              </w:rPr>
            </w:pPr>
            <w:r>
              <w:rPr>
                <w:rFonts w:hint="eastAsia"/>
                <w:highlight w:val="none"/>
                <w:lang w:eastAsia="zh-CN"/>
              </w:rPr>
              <w:t>试用样品情况（</w:t>
            </w:r>
            <w:r>
              <w:rPr>
                <w:rFonts w:hint="eastAsia"/>
                <w:highlight w:val="none"/>
                <w:lang w:val="en-US" w:eastAsia="zh-CN"/>
              </w:rPr>
              <w:t>4.0分</w:t>
            </w:r>
            <w:r>
              <w:rPr>
                <w:rFonts w:hint="eastAsia"/>
                <w:highlight w:val="none"/>
                <w:lang w:eastAsia="zh-CN"/>
              </w:rPr>
              <w:t>）</w:t>
            </w:r>
          </w:p>
        </w:tc>
        <w:tc>
          <w:tcPr>
            <w:tcW w:w="5348" w:type="dxa"/>
            <w:vAlign w:val="center"/>
          </w:tcPr>
          <w:p w14:paraId="3D1F0AC2">
            <w:pPr>
              <w:pStyle w:val="9"/>
              <w:jc w:val="both"/>
              <w:rPr>
                <w:rFonts w:hint="default" w:eastAsiaTheme="minorEastAsia"/>
                <w:lang w:val="en-US" w:eastAsia="zh-CN"/>
              </w:rPr>
            </w:pPr>
            <w:r>
              <w:rPr>
                <w:rFonts w:hint="eastAsia"/>
                <w:lang w:eastAsia="zh-CN"/>
              </w:rPr>
              <w:t>根据调研期间提供试用样品的完整性、及时性、盲测试用质量情况的排名情况赋分。</w:t>
            </w:r>
            <w:r>
              <w:rPr>
                <w:rFonts w:hint="eastAsia"/>
                <w:highlight w:val="none"/>
                <w:lang w:eastAsia="zh-CN"/>
              </w:rPr>
              <w:t>试用综合评分最高者得</w:t>
            </w:r>
            <w:r>
              <w:rPr>
                <w:rFonts w:hint="eastAsia"/>
                <w:highlight w:val="none"/>
                <w:lang w:val="en-US" w:eastAsia="zh-CN"/>
              </w:rPr>
              <w:t>4分，次低得3分，依次类推。</w:t>
            </w:r>
          </w:p>
        </w:tc>
      </w:tr>
      <w:tr w14:paraId="38EE3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vAlign w:val="center"/>
          </w:tcPr>
          <w:p w14:paraId="2C3DD2C1">
            <w:pPr>
              <w:jc w:val="center"/>
            </w:pPr>
          </w:p>
        </w:tc>
        <w:tc>
          <w:tcPr>
            <w:tcW w:w="2307" w:type="dxa"/>
            <w:vAlign w:val="center"/>
          </w:tcPr>
          <w:p w14:paraId="28DBFBE2">
            <w:pPr>
              <w:pStyle w:val="9"/>
              <w:jc w:val="center"/>
            </w:pPr>
            <w:r>
              <w:rPr>
                <w:highlight w:val="none"/>
              </w:rPr>
              <w:t>售后服务方案</w:t>
            </w:r>
            <w:r>
              <w:rPr>
                <w:rFonts w:hint="eastAsia"/>
                <w:lang w:eastAsia="zh-CN"/>
              </w:rPr>
              <w:t>（</w:t>
            </w:r>
            <w:r>
              <w:t>包括质保期、售后服务保障方案等</w:t>
            </w:r>
            <w:r>
              <w:rPr>
                <w:rFonts w:hint="eastAsia"/>
                <w:lang w:eastAsia="zh-CN"/>
              </w:rPr>
              <w:t>）</w:t>
            </w:r>
            <w:r>
              <w:t>评价</w:t>
            </w:r>
            <w:r>
              <w:rPr>
                <w:rFonts w:hint="eastAsia"/>
                <w:lang w:eastAsia="zh-CN"/>
              </w:rPr>
              <w:t>（</w:t>
            </w:r>
            <w:r>
              <w:rPr>
                <w:rFonts w:hint="eastAsia"/>
                <w:lang w:val="en-US" w:eastAsia="zh-CN"/>
              </w:rPr>
              <w:t>5</w:t>
            </w:r>
            <w:r>
              <w:t>.0分</w:t>
            </w:r>
            <w:r>
              <w:rPr>
                <w:rFonts w:hint="eastAsia"/>
                <w:lang w:eastAsia="zh-CN"/>
              </w:rPr>
              <w:t>）</w:t>
            </w:r>
          </w:p>
        </w:tc>
        <w:tc>
          <w:tcPr>
            <w:tcW w:w="5348" w:type="dxa"/>
            <w:vAlign w:val="center"/>
          </w:tcPr>
          <w:p w14:paraId="11B1AA87">
            <w:pPr>
              <w:pStyle w:val="9"/>
              <w:jc w:val="both"/>
            </w:pPr>
            <w:r>
              <w:t>根据</w:t>
            </w:r>
            <w:r>
              <w:rPr>
                <w:rFonts w:hint="eastAsia"/>
                <w:lang w:eastAsia="zh-CN"/>
              </w:rPr>
              <w:t>遴选项目参与人</w:t>
            </w:r>
            <w:r>
              <w:t>提供的针对本项目的售后服务方案（包括①本项目</w:t>
            </w:r>
            <w:r>
              <w:rPr>
                <w:rFonts w:hint="eastAsia"/>
                <w:lang w:val="en-US" w:eastAsia="zh-CN"/>
              </w:rPr>
              <w:t>产品</w:t>
            </w:r>
            <w:r>
              <w:t>质保期</w:t>
            </w:r>
            <w:r>
              <w:rPr>
                <w:rFonts w:hint="eastAsia"/>
                <w:lang w:val="en-US" w:eastAsia="zh-CN"/>
              </w:rPr>
              <w:t>承诺</w:t>
            </w:r>
            <w:r>
              <w:t xml:space="preserve"> ②售后服务方案 ③</w:t>
            </w:r>
            <w:r>
              <w:rPr>
                <w:rFonts w:hint="eastAsia"/>
                <w:lang w:val="en-US" w:eastAsia="zh-CN"/>
              </w:rPr>
              <w:t>企业输送能力</w:t>
            </w:r>
            <w:r>
              <w:rPr>
                <w:highlight w:val="none"/>
              </w:rPr>
              <w:t>④</w:t>
            </w:r>
            <w:r>
              <w:rPr>
                <w:rFonts w:hint="eastAsia"/>
                <w:highlight w:val="none"/>
                <w:lang w:val="en-US" w:eastAsia="zh-CN"/>
              </w:rPr>
              <w:t>应急配送能力</w:t>
            </w:r>
            <w:r>
              <w:rPr>
                <w:highlight w:val="none"/>
              </w:rPr>
              <w:t>⑤</w:t>
            </w:r>
            <w:r>
              <w:t>各阶段服务计划）的内容进行综合评价：各项内容均能根据用户需求书提供具体可行、全面完整的售后服务方案，且完全满足用户需求书的，得</w:t>
            </w:r>
            <w:r>
              <w:rPr>
                <w:rFonts w:hint="eastAsia"/>
                <w:lang w:val="en-US" w:eastAsia="zh-CN"/>
              </w:rPr>
              <w:t>5</w:t>
            </w:r>
            <w:r>
              <w:t>分；每有1项不全面、不合理、措施内容有缺失或未提供内容的扣</w:t>
            </w:r>
            <w:r>
              <w:rPr>
                <w:rFonts w:hint="eastAsia"/>
                <w:lang w:val="en-US" w:eastAsia="zh-CN"/>
              </w:rPr>
              <w:t>1</w:t>
            </w:r>
            <w:r>
              <w:t>分，扣至0分为止。</w:t>
            </w:r>
            <w:r>
              <w:rPr>
                <w:color w:val="auto"/>
              </w:rPr>
              <w:t xml:space="preserve"> </w:t>
            </w:r>
            <w:r>
              <w:rPr>
                <w:b/>
                <w:bCs/>
                <w:color w:val="auto"/>
              </w:rPr>
              <w:t>注：</w:t>
            </w:r>
            <w:r>
              <w:rPr>
                <w:rFonts w:hint="eastAsia"/>
                <w:b/>
                <w:bCs/>
                <w:color w:val="auto"/>
                <w:lang w:val="en-US" w:eastAsia="zh-CN"/>
              </w:rPr>
              <w:t>投标</w:t>
            </w:r>
            <w:r>
              <w:rPr>
                <w:b/>
                <w:bCs/>
                <w:color w:val="auto"/>
              </w:rPr>
              <w:t>文件中提供针对本项目的售后服务方案并加盖</w:t>
            </w:r>
            <w:r>
              <w:rPr>
                <w:rFonts w:hint="eastAsia"/>
                <w:b/>
                <w:bCs/>
                <w:color w:val="auto"/>
                <w:lang w:eastAsia="zh-CN"/>
              </w:rPr>
              <w:t>遴选项目参与人</w:t>
            </w:r>
            <w:r>
              <w:rPr>
                <w:b/>
                <w:bCs/>
                <w:color w:val="auto"/>
              </w:rPr>
              <w:t>公章，否则不得分。</w:t>
            </w:r>
          </w:p>
        </w:tc>
      </w:tr>
      <w:tr w14:paraId="060C4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vAlign w:val="center"/>
          </w:tcPr>
          <w:p w14:paraId="40A2AC2E">
            <w:pPr>
              <w:pStyle w:val="9"/>
              <w:jc w:val="center"/>
            </w:pPr>
            <w:r>
              <w:t>商务部分</w:t>
            </w:r>
          </w:p>
        </w:tc>
        <w:tc>
          <w:tcPr>
            <w:tcW w:w="2307" w:type="dxa"/>
            <w:vAlign w:val="center"/>
          </w:tcPr>
          <w:p w14:paraId="2F32B934">
            <w:pPr>
              <w:pStyle w:val="9"/>
              <w:jc w:val="center"/>
            </w:pPr>
            <w:r>
              <w:t>相关业绩</w:t>
            </w:r>
            <w:r>
              <w:rPr>
                <w:rFonts w:hint="eastAsia"/>
                <w:lang w:eastAsia="zh-CN"/>
              </w:rPr>
              <w:t>（</w:t>
            </w:r>
            <w:r>
              <w:rPr>
                <w:rFonts w:hint="eastAsia"/>
                <w:lang w:val="en-US" w:eastAsia="zh-CN"/>
              </w:rPr>
              <w:t>5</w:t>
            </w:r>
            <w:r>
              <w:t>.0分</w:t>
            </w:r>
            <w:r>
              <w:rPr>
                <w:rFonts w:hint="eastAsia"/>
                <w:lang w:eastAsia="zh-CN"/>
              </w:rPr>
              <w:t>）</w:t>
            </w:r>
          </w:p>
        </w:tc>
        <w:tc>
          <w:tcPr>
            <w:tcW w:w="5348" w:type="dxa"/>
            <w:vAlign w:val="center"/>
          </w:tcPr>
          <w:p w14:paraId="0B00298D">
            <w:pPr>
              <w:pStyle w:val="9"/>
              <w:jc w:val="both"/>
            </w:pPr>
            <w:r>
              <w:rPr>
                <w:rFonts w:hint="eastAsia"/>
                <w:lang w:eastAsia="zh-CN"/>
              </w:rPr>
              <w:t>遴选项目参与人</w:t>
            </w:r>
            <w:r>
              <w:t>提供自202</w:t>
            </w:r>
            <w:r>
              <w:rPr>
                <w:rFonts w:hint="eastAsia"/>
                <w:lang w:val="en-US" w:eastAsia="zh-CN"/>
              </w:rPr>
              <w:t>1</w:t>
            </w:r>
            <w:r>
              <w:t>年1月1日至今（以合同签订时间为准）类似项目业绩</w:t>
            </w:r>
            <w:r>
              <w:rPr>
                <w:highlight w:val="none"/>
              </w:rPr>
              <w:t>【含有本项目采购清单内产品（包含其中至少1种）的供应或配送业务】</w:t>
            </w:r>
            <w:r>
              <w:t>合同，每提供1份有效合同得</w:t>
            </w:r>
            <w:r>
              <w:rPr>
                <w:rFonts w:hint="eastAsia"/>
                <w:lang w:val="en-US" w:eastAsia="zh-CN"/>
              </w:rPr>
              <w:t>1</w:t>
            </w:r>
            <w:r>
              <w:t>分，最高得</w:t>
            </w:r>
            <w:r>
              <w:rPr>
                <w:rFonts w:hint="eastAsia"/>
                <w:lang w:val="en-US" w:eastAsia="zh-CN"/>
              </w:rPr>
              <w:t>5</w:t>
            </w:r>
            <w:r>
              <w:t>分。</w:t>
            </w:r>
            <w:r>
              <w:rPr>
                <w:b/>
                <w:bCs/>
                <w:color w:val="auto"/>
              </w:rPr>
              <w:t>注：</w:t>
            </w:r>
            <w:r>
              <w:rPr>
                <w:rFonts w:hint="eastAsia"/>
                <w:b/>
                <w:bCs/>
                <w:color w:val="auto"/>
                <w:lang w:val="en-US" w:eastAsia="zh-CN"/>
              </w:rPr>
              <w:t>采购</w:t>
            </w:r>
            <w:r>
              <w:rPr>
                <w:b/>
                <w:bCs/>
                <w:color w:val="auto"/>
              </w:rPr>
              <w:t>文件中需提供合同关键页复印件并加盖</w:t>
            </w:r>
            <w:r>
              <w:rPr>
                <w:rFonts w:hint="eastAsia"/>
                <w:b/>
                <w:bCs/>
                <w:color w:val="auto"/>
                <w:lang w:eastAsia="zh-CN"/>
              </w:rPr>
              <w:t>遴选项目参与人</w:t>
            </w:r>
            <w:r>
              <w:rPr>
                <w:b/>
                <w:bCs/>
                <w:color w:val="auto"/>
              </w:rPr>
              <w:t>公章，未按要求提供的不得分。</w:t>
            </w:r>
          </w:p>
        </w:tc>
      </w:tr>
      <w:tr w14:paraId="022F0D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vAlign w:val="center"/>
          </w:tcPr>
          <w:p w14:paraId="4A46232D">
            <w:pPr>
              <w:pStyle w:val="9"/>
              <w:jc w:val="center"/>
            </w:pPr>
          </w:p>
        </w:tc>
        <w:tc>
          <w:tcPr>
            <w:tcW w:w="2307" w:type="dxa"/>
            <w:vAlign w:val="center"/>
          </w:tcPr>
          <w:p w14:paraId="3878FE5D">
            <w:pPr>
              <w:pStyle w:val="9"/>
              <w:jc w:val="center"/>
              <w:rPr>
                <w:rFonts w:hint="default" w:eastAsiaTheme="minorEastAsia"/>
                <w:lang w:val="en-US" w:eastAsia="zh-CN"/>
              </w:rPr>
            </w:pPr>
            <w:r>
              <w:rPr>
                <w:rFonts w:hint="eastAsia"/>
                <w:lang w:val="en-US" w:eastAsia="zh-CN"/>
              </w:rPr>
              <w:t>服务承接能力</w:t>
            </w:r>
            <w:r>
              <w:rPr>
                <w:rFonts w:hint="eastAsia"/>
                <w:highlight w:val="none"/>
                <w:lang w:val="en-US" w:eastAsia="zh-CN"/>
              </w:rPr>
              <w:t>（25.0分）</w:t>
            </w:r>
          </w:p>
        </w:tc>
        <w:tc>
          <w:tcPr>
            <w:tcW w:w="5348" w:type="dxa"/>
            <w:vAlign w:val="center"/>
          </w:tcPr>
          <w:p w14:paraId="3BBB0946">
            <w:pPr>
              <w:pStyle w:val="9"/>
              <w:jc w:val="both"/>
            </w:pPr>
            <w:r>
              <w:rPr>
                <w:rFonts w:hint="eastAsia"/>
                <w:b w:val="0"/>
                <w:bCs w:val="0"/>
                <w:color w:val="auto"/>
                <w:highlight w:val="none"/>
                <w:u w:val="none"/>
                <w:lang w:val="en-US" w:eastAsia="zh-CN"/>
              </w:rPr>
              <w:t>根据《中华人民共和国国家发展规划法》，依托国家发展规划实施纲要，对医院以其推进卫生事业发展和提升服务能力建设工作的支持力度。</w:t>
            </w:r>
            <w:r>
              <w:rPr>
                <w:rFonts w:hint="eastAsia"/>
                <w:lang w:val="en-US" w:eastAsia="zh-CN"/>
              </w:rPr>
              <w:t>服务承接能力</w:t>
            </w:r>
            <w:r>
              <w:t>得分＝</w:t>
            </w:r>
            <w:r>
              <w:rPr>
                <w:rFonts w:hint="eastAsia"/>
                <w:lang w:eastAsia="zh-CN"/>
              </w:rPr>
              <w:t>（</w:t>
            </w:r>
            <w:r>
              <w:rPr>
                <w:rFonts w:hint="eastAsia"/>
              </w:rPr>
              <w:t>投标人</w:t>
            </w:r>
            <w:r>
              <w:rPr>
                <w:rFonts w:hint="eastAsia"/>
                <w:lang w:val="en-US" w:eastAsia="zh-CN"/>
              </w:rPr>
              <w:t>建设</w:t>
            </w:r>
            <w:r>
              <w:rPr>
                <w:rFonts w:hint="eastAsia"/>
              </w:rPr>
              <w:t>总</w:t>
            </w:r>
            <w:r>
              <w:rPr>
                <w:rFonts w:hint="eastAsia"/>
                <w:lang w:val="en-US" w:eastAsia="zh-CN"/>
              </w:rPr>
              <w:t>预算</w:t>
            </w:r>
            <w:r>
              <w:rPr>
                <w:rFonts w:hint="eastAsia"/>
              </w:rPr>
              <w:t>金额</w:t>
            </w:r>
            <w:r>
              <w:rPr>
                <w:rFonts w:hint="eastAsia"/>
                <w:lang w:val="en-US" w:eastAsia="zh-CN"/>
              </w:rPr>
              <w:t>÷基准建设</w:t>
            </w:r>
            <w:r>
              <w:rPr>
                <w:rFonts w:hint="eastAsia"/>
              </w:rPr>
              <w:t>总</w:t>
            </w:r>
            <w:r>
              <w:rPr>
                <w:rFonts w:hint="eastAsia"/>
                <w:lang w:val="en-US" w:eastAsia="zh-CN"/>
              </w:rPr>
              <w:t>预算</w:t>
            </w:r>
            <w:r>
              <w:rPr>
                <w:rFonts w:hint="eastAsia"/>
              </w:rPr>
              <w:t>金额</w:t>
            </w:r>
            <w:r>
              <w:rPr>
                <w:rFonts w:hint="eastAsia"/>
                <w:lang w:eastAsia="zh-CN"/>
              </w:rPr>
              <w:t>）</w:t>
            </w:r>
            <w:r>
              <w:t>×</w:t>
            </w:r>
            <w:r>
              <w:rPr>
                <w:rFonts w:hint="eastAsia"/>
                <w:lang w:val="en-US" w:eastAsia="zh-CN"/>
              </w:rPr>
              <w:t>服务承接能力</w:t>
            </w:r>
            <w:r>
              <w:t>分值</w:t>
            </w:r>
          </w:p>
          <w:p w14:paraId="7E4D90A1">
            <w:pPr>
              <w:pStyle w:val="9"/>
              <w:jc w:val="both"/>
              <w:rPr>
                <w:rFonts w:hint="eastAsia"/>
                <w:lang w:eastAsia="zh-CN"/>
              </w:rPr>
            </w:pPr>
            <w:r>
              <w:t>（注：满足</w:t>
            </w:r>
            <w:r>
              <w:rPr>
                <w:rFonts w:hint="eastAsia"/>
                <w:lang w:val="en-US" w:eastAsia="zh-CN"/>
              </w:rPr>
              <w:t>建设方案</w:t>
            </w:r>
            <w:r>
              <w:t>要求且</w:t>
            </w:r>
            <w:r>
              <w:rPr>
                <w:rFonts w:hint="eastAsia"/>
                <w:lang w:val="en-US" w:eastAsia="zh-CN"/>
              </w:rPr>
              <w:t>建设</w:t>
            </w:r>
            <w:r>
              <w:rPr>
                <w:rFonts w:hint="eastAsia"/>
              </w:rPr>
              <w:t>总</w:t>
            </w:r>
            <w:r>
              <w:rPr>
                <w:rFonts w:hint="eastAsia"/>
                <w:lang w:val="en-US" w:eastAsia="zh-CN"/>
              </w:rPr>
              <w:t>预算</w:t>
            </w:r>
            <w:r>
              <w:rPr>
                <w:rFonts w:hint="eastAsia"/>
              </w:rPr>
              <w:t>金额</w:t>
            </w:r>
            <w:r>
              <w:t>最高的为</w:t>
            </w:r>
            <w:r>
              <w:rPr>
                <w:rFonts w:hint="eastAsia"/>
              </w:rPr>
              <w:t>基准</w:t>
            </w:r>
            <w:r>
              <w:rPr>
                <w:rFonts w:hint="eastAsia"/>
                <w:lang w:val="en-US" w:eastAsia="zh-CN"/>
              </w:rPr>
              <w:t>建设</w:t>
            </w:r>
            <w:r>
              <w:rPr>
                <w:rFonts w:hint="eastAsia"/>
              </w:rPr>
              <w:t>总</w:t>
            </w:r>
            <w:r>
              <w:rPr>
                <w:rFonts w:hint="eastAsia"/>
                <w:lang w:val="en-US" w:eastAsia="zh-CN"/>
              </w:rPr>
              <w:t>预算</w:t>
            </w:r>
            <w:r>
              <w:rPr>
                <w:rFonts w:hint="eastAsia"/>
              </w:rPr>
              <w:t>金额</w:t>
            </w:r>
            <w:r>
              <w:t>）</w:t>
            </w:r>
            <w:r>
              <w:rPr>
                <w:rFonts w:hint="eastAsia"/>
                <w:b/>
                <w:bCs/>
                <w:color w:val="auto"/>
                <w:highlight w:val="none"/>
                <w:u w:val="none"/>
                <w:lang w:val="en-US" w:eastAsia="zh-CN"/>
              </w:rPr>
              <w:t>注：</w:t>
            </w:r>
            <w:r>
              <w:rPr>
                <w:b/>
                <w:bCs/>
                <w:color w:val="auto"/>
                <w:highlight w:val="none"/>
                <w:u w:val="none"/>
              </w:rPr>
              <w:t>需</w:t>
            </w:r>
            <w:r>
              <w:rPr>
                <w:rFonts w:hint="eastAsia"/>
                <w:b/>
                <w:bCs/>
                <w:color w:val="auto"/>
                <w:highlight w:val="none"/>
                <w:u w:val="none"/>
                <w:lang w:val="en-US" w:eastAsia="zh-CN"/>
              </w:rPr>
              <w:t>依照《附件2框架协议模板》进行响应，同时提交承诺函并</w:t>
            </w:r>
            <w:r>
              <w:rPr>
                <w:b/>
                <w:bCs/>
                <w:color w:val="auto"/>
                <w:highlight w:val="none"/>
              </w:rPr>
              <w:t>加盖</w:t>
            </w:r>
            <w:r>
              <w:rPr>
                <w:rFonts w:hint="eastAsia"/>
                <w:b/>
                <w:bCs/>
                <w:color w:val="auto"/>
                <w:highlight w:val="none"/>
                <w:lang w:eastAsia="zh-CN"/>
              </w:rPr>
              <w:t>遴选项目参与人</w:t>
            </w:r>
            <w:r>
              <w:rPr>
                <w:b/>
                <w:bCs/>
                <w:color w:val="auto"/>
                <w:highlight w:val="none"/>
              </w:rPr>
              <w:t>公章，否则不得分。</w:t>
            </w:r>
          </w:p>
        </w:tc>
      </w:tr>
      <w:tr w14:paraId="65828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436B4749">
            <w:pPr>
              <w:pStyle w:val="9"/>
              <w:jc w:val="center"/>
            </w:pPr>
            <w:r>
              <w:t>报价</w:t>
            </w:r>
          </w:p>
        </w:tc>
        <w:tc>
          <w:tcPr>
            <w:tcW w:w="2307" w:type="dxa"/>
            <w:vAlign w:val="center"/>
          </w:tcPr>
          <w:p w14:paraId="18FBFEA3">
            <w:pPr>
              <w:pStyle w:val="9"/>
              <w:jc w:val="center"/>
            </w:pPr>
            <w:r>
              <w:t>报价得分</w:t>
            </w:r>
            <w:r>
              <w:rPr>
                <w:rFonts w:hint="eastAsia"/>
                <w:highlight w:val="none"/>
                <w:lang w:eastAsia="zh-CN"/>
              </w:rPr>
              <w:t>（</w:t>
            </w:r>
            <w:r>
              <w:rPr>
                <w:rFonts w:hint="eastAsia"/>
                <w:highlight w:val="none"/>
                <w:lang w:val="en-US" w:eastAsia="zh-CN"/>
              </w:rPr>
              <w:t>40</w:t>
            </w:r>
            <w:r>
              <w:rPr>
                <w:highlight w:val="none"/>
              </w:rPr>
              <w:t>.0分</w:t>
            </w:r>
            <w:r>
              <w:rPr>
                <w:rFonts w:hint="eastAsia"/>
                <w:highlight w:val="none"/>
                <w:lang w:eastAsia="zh-CN"/>
              </w:rPr>
              <w:t>）</w:t>
            </w:r>
          </w:p>
        </w:tc>
        <w:tc>
          <w:tcPr>
            <w:tcW w:w="5348" w:type="dxa"/>
            <w:vAlign w:val="center"/>
          </w:tcPr>
          <w:p w14:paraId="73BEBC78">
            <w:pPr>
              <w:pStyle w:val="9"/>
              <w:jc w:val="both"/>
            </w:pPr>
            <w:r>
              <w:t>报价得分＝</w:t>
            </w:r>
            <w:r>
              <w:rPr>
                <w:rFonts w:hint="eastAsia"/>
                <w:lang w:eastAsia="zh-CN"/>
              </w:rPr>
              <w:t>（</w:t>
            </w:r>
            <w:r>
              <w:rPr>
                <w:rFonts w:hint="eastAsia"/>
              </w:rPr>
              <w:t>投标人下浮总金额</w:t>
            </w:r>
            <w:r>
              <w:rPr>
                <w:rFonts w:hint="eastAsia"/>
                <w:lang w:val="en-US" w:eastAsia="zh-CN"/>
              </w:rPr>
              <w:t>÷</w:t>
            </w:r>
            <w:r>
              <w:rPr>
                <w:rFonts w:hint="eastAsia"/>
              </w:rPr>
              <w:t>基准下浮总金额</w:t>
            </w:r>
            <w:r>
              <w:rPr>
                <w:rFonts w:hint="eastAsia"/>
                <w:lang w:eastAsia="zh-CN"/>
              </w:rPr>
              <w:t>）</w:t>
            </w:r>
            <w:r>
              <w:t>×价格分值</w:t>
            </w:r>
          </w:p>
          <w:p w14:paraId="4DFA3A0C">
            <w:pPr>
              <w:pStyle w:val="9"/>
              <w:jc w:val="both"/>
            </w:pPr>
            <w:r>
              <w:t>（注：满足</w:t>
            </w:r>
            <w:r>
              <w:rPr>
                <w:rFonts w:hint="eastAsia"/>
                <w:lang w:eastAsia="zh-CN"/>
              </w:rPr>
              <w:t>采购文件</w:t>
            </w:r>
            <w:r>
              <w:t>要求且</w:t>
            </w:r>
            <w:r>
              <w:rPr>
                <w:rFonts w:hint="eastAsia"/>
                <w:lang w:val="en-US" w:eastAsia="zh-CN"/>
              </w:rPr>
              <w:t>所报总下浮金额</w:t>
            </w:r>
            <w:r>
              <w:t>最高的报价为</w:t>
            </w:r>
            <w:r>
              <w:rPr>
                <w:rFonts w:hint="eastAsia"/>
              </w:rPr>
              <w:t>基准下浮总金额</w:t>
            </w:r>
            <w:r>
              <w:t>）</w:t>
            </w:r>
          </w:p>
        </w:tc>
      </w:tr>
    </w:tbl>
    <w:p w14:paraId="5576E975">
      <w:pPr>
        <w:pStyle w:val="9"/>
        <w:outlineLvl w:val="9"/>
        <w:rPr>
          <w:b/>
          <w:sz w:val="24"/>
        </w:rPr>
      </w:pPr>
    </w:p>
    <w:p w14:paraId="607E622D">
      <w:pPr>
        <w:pStyle w:val="9"/>
      </w:pPr>
    </w:p>
    <w:p w14:paraId="5AE4DF11">
      <w:pPr>
        <w:pStyle w:val="9"/>
      </w:pPr>
    </w:p>
    <w:p w14:paraId="5444CC1E">
      <w:pPr>
        <w:pStyle w:val="9"/>
      </w:pPr>
    </w:p>
    <w:p w14:paraId="5516957A">
      <w:pPr>
        <w:pStyle w:val="9"/>
        <w:jc w:val="both"/>
        <w:outlineLvl w:val="9"/>
        <w:rPr>
          <w:b/>
          <w:sz w:val="36"/>
        </w:rPr>
      </w:pPr>
    </w:p>
    <w:p w14:paraId="2342CCB0">
      <w:pPr>
        <w:pStyle w:val="9"/>
        <w:jc w:val="center"/>
        <w:outlineLvl w:val="0"/>
        <w:rPr>
          <w:b/>
          <w:sz w:val="36"/>
        </w:rPr>
      </w:pPr>
      <w:bookmarkStart w:id="52" w:name="_Toc19589"/>
    </w:p>
    <w:p w14:paraId="5B767AD8">
      <w:pPr>
        <w:pStyle w:val="9"/>
        <w:jc w:val="center"/>
        <w:outlineLvl w:val="0"/>
      </w:pPr>
      <w:bookmarkStart w:id="53" w:name="_Toc402"/>
      <w:r>
        <w:rPr>
          <w:b/>
          <w:sz w:val="36"/>
        </w:rPr>
        <w:t>第五章 合同文本</w:t>
      </w:r>
      <w:bookmarkEnd w:id="52"/>
      <w:bookmarkEnd w:id="53"/>
    </w:p>
    <w:p w14:paraId="2EFE6F56">
      <w:pPr>
        <w:pStyle w:val="9"/>
      </w:pPr>
      <w:r>
        <w:rPr>
          <w:rFonts w:hint="eastAsia"/>
          <w:b/>
          <w:sz w:val="48"/>
          <w:u w:val="single"/>
          <w:lang w:eastAsia="zh-CN"/>
        </w:rPr>
        <w:t>（</w:t>
      </w:r>
      <w:r>
        <w:rPr>
          <w:b/>
          <w:sz w:val="48"/>
          <w:u w:val="single"/>
        </w:rPr>
        <w:t>项目</w:t>
      </w:r>
      <w:r>
        <w:rPr>
          <w:rFonts w:hint="eastAsia"/>
          <w:b/>
          <w:sz w:val="48"/>
          <w:u w:val="single"/>
          <w:lang w:eastAsia="zh-CN"/>
        </w:rPr>
        <w:t>）</w:t>
      </w:r>
    </w:p>
    <w:p w14:paraId="2C4A5DF9">
      <w:pPr>
        <w:pStyle w:val="9"/>
        <w:jc w:val="center"/>
      </w:pPr>
      <w:r>
        <w:rPr>
          <w:b/>
          <w:sz w:val="48"/>
        </w:rPr>
        <w:t>合同书</w:t>
      </w:r>
    </w:p>
    <w:p w14:paraId="4F7957BE">
      <w:pPr>
        <w:pStyle w:val="9"/>
        <w:jc w:val="center"/>
      </w:pP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6D8480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377BDB">
            <w:pPr>
              <w:pStyle w:val="9"/>
              <w:jc w:val="both"/>
            </w:pPr>
            <w:r>
              <w:rPr>
                <w:b/>
                <w:sz w:val="32"/>
              </w:rPr>
              <w:t>项目编号：</w:t>
            </w:r>
          </w:p>
        </w:tc>
      </w:tr>
      <w:tr w14:paraId="380BBD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310BB">
            <w:pPr>
              <w:pStyle w:val="9"/>
              <w:jc w:val="both"/>
            </w:pPr>
            <w:r>
              <w:rPr>
                <w:b/>
                <w:sz w:val="32"/>
              </w:rPr>
              <w:t>项目名称：</w:t>
            </w:r>
          </w:p>
        </w:tc>
      </w:tr>
    </w:tbl>
    <w:p w14:paraId="39194414">
      <w:pPr>
        <w:pStyle w:val="9"/>
        <w:jc w:val="both"/>
      </w:pPr>
      <w:r>
        <w:rPr>
          <w:b/>
          <w:sz w:val="24"/>
        </w:rPr>
        <w:t>注：最终签署条款内容由甲方确定，但不对</w:t>
      </w:r>
      <w:r>
        <w:rPr>
          <w:rFonts w:hint="eastAsia"/>
          <w:b/>
          <w:sz w:val="24"/>
          <w:lang w:eastAsia="zh-CN"/>
        </w:rPr>
        <w:t>采购文件</w:t>
      </w:r>
      <w:r>
        <w:rPr>
          <w:b/>
          <w:sz w:val="24"/>
        </w:rPr>
        <w:t>进行实质性修改。</w:t>
      </w:r>
    </w:p>
    <w:p w14:paraId="6A434449">
      <w:pPr>
        <w:pStyle w:val="9"/>
        <w:jc w:val="both"/>
      </w:pPr>
      <w:r>
        <w:rPr>
          <w:sz w:val="20"/>
        </w:rPr>
        <w:t xml:space="preserve"> </w:t>
      </w:r>
    </w:p>
    <w:p w14:paraId="632B2255">
      <w:pPr>
        <w:pStyle w:val="9"/>
      </w:pPr>
      <w:r>
        <w:rPr>
          <w:b/>
          <w:sz w:val="21"/>
        </w:rPr>
        <w:t>甲方：</w:t>
      </w:r>
    </w:p>
    <w:p w14:paraId="7FBED2E9">
      <w:pPr>
        <w:pStyle w:val="9"/>
        <w:jc w:val="both"/>
      </w:pPr>
      <w:r>
        <w:rPr>
          <w:b/>
          <w:sz w:val="21"/>
        </w:rPr>
        <w:t>法定代表人：</w:t>
      </w:r>
    </w:p>
    <w:p w14:paraId="77C9CA60">
      <w:pPr>
        <w:pStyle w:val="9"/>
        <w:jc w:val="both"/>
      </w:pPr>
      <w:r>
        <w:rPr>
          <w:b/>
          <w:sz w:val="21"/>
        </w:rPr>
        <w:t>统一社会信用号：</w:t>
      </w:r>
    </w:p>
    <w:p w14:paraId="743E2507">
      <w:pPr>
        <w:pStyle w:val="9"/>
        <w:jc w:val="both"/>
      </w:pPr>
      <w:r>
        <w:rPr>
          <w:b/>
          <w:sz w:val="21"/>
        </w:rPr>
        <w:t>乙方</w:t>
      </w:r>
      <w:r>
        <w:rPr>
          <w:rFonts w:hint="eastAsia"/>
          <w:b/>
          <w:sz w:val="21"/>
          <w:lang w:val="en-US" w:eastAsia="zh-CN"/>
        </w:rPr>
        <w:t>1</w:t>
      </w:r>
      <w:r>
        <w:rPr>
          <w:b/>
          <w:sz w:val="21"/>
        </w:rPr>
        <w:t>：</w:t>
      </w:r>
    </w:p>
    <w:p w14:paraId="154E3F04">
      <w:pPr>
        <w:pStyle w:val="9"/>
        <w:jc w:val="both"/>
      </w:pPr>
      <w:r>
        <w:rPr>
          <w:b/>
          <w:sz w:val="21"/>
        </w:rPr>
        <w:t>法定代表人：</w:t>
      </w:r>
    </w:p>
    <w:p w14:paraId="6D137DC7">
      <w:pPr>
        <w:pStyle w:val="9"/>
        <w:jc w:val="both"/>
        <w:rPr>
          <w:b/>
          <w:sz w:val="21"/>
        </w:rPr>
      </w:pPr>
      <w:r>
        <w:rPr>
          <w:b/>
          <w:sz w:val="21"/>
        </w:rPr>
        <w:t>统一社会信用号：</w:t>
      </w:r>
    </w:p>
    <w:p w14:paraId="355C6D13">
      <w:pPr>
        <w:pStyle w:val="9"/>
        <w:jc w:val="both"/>
      </w:pPr>
      <w:r>
        <w:rPr>
          <w:b/>
          <w:sz w:val="21"/>
        </w:rPr>
        <w:t>乙方</w:t>
      </w:r>
      <w:r>
        <w:rPr>
          <w:rFonts w:hint="eastAsia"/>
          <w:b/>
          <w:sz w:val="21"/>
          <w:lang w:val="en-US" w:eastAsia="zh-CN"/>
        </w:rPr>
        <w:t>2</w:t>
      </w:r>
      <w:r>
        <w:rPr>
          <w:b/>
          <w:sz w:val="21"/>
        </w:rPr>
        <w:t>：</w:t>
      </w:r>
    </w:p>
    <w:p w14:paraId="14980F81">
      <w:pPr>
        <w:pStyle w:val="9"/>
        <w:jc w:val="both"/>
      </w:pPr>
      <w:r>
        <w:rPr>
          <w:b/>
          <w:sz w:val="21"/>
        </w:rPr>
        <w:t>法定代表人：</w:t>
      </w:r>
    </w:p>
    <w:p w14:paraId="51F95420">
      <w:pPr>
        <w:pStyle w:val="9"/>
        <w:jc w:val="both"/>
        <w:rPr>
          <w:b/>
          <w:sz w:val="21"/>
        </w:rPr>
      </w:pPr>
      <w:r>
        <w:rPr>
          <w:b/>
          <w:sz w:val="21"/>
        </w:rPr>
        <w:t>统一社会信用号：</w:t>
      </w:r>
    </w:p>
    <w:p w14:paraId="4C427AD5">
      <w:pPr>
        <w:pStyle w:val="9"/>
        <w:jc w:val="both"/>
        <w:rPr>
          <w:b/>
          <w:sz w:val="21"/>
        </w:rPr>
      </w:pPr>
    </w:p>
    <w:p w14:paraId="57072A4F">
      <w:pPr>
        <w:pStyle w:val="9"/>
        <w:ind w:firstLine="315"/>
        <w:jc w:val="both"/>
      </w:pPr>
      <w:r>
        <w:rPr>
          <w:sz w:val="21"/>
        </w:rPr>
        <w:t>根据《中华人民共和国民法典》及</w:t>
      </w:r>
      <w:r>
        <w:rPr>
          <w:sz w:val="20"/>
          <w:u w:val="single"/>
        </w:rPr>
        <w:t xml:space="preserve">                         </w:t>
      </w:r>
      <w:r>
        <w:rPr>
          <w:sz w:val="20"/>
        </w:rPr>
        <w:t xml:space="preserve"> </w:t>
      </w:r>
      <w:r>
        <w:rPr>
          <w:sz w:val="21"/>
        </w:rPr>
        <w:t>项目的采购结果和</w:t>
      </w:r>
      <w:r>
        <w:rPr>
          <w:rFonts w:hint="eastAsia"/>
          <w:sz w:val="21"/>
          <w:lang w:eastAsia="zh-CN"/>
        </w:rPr>
        <w:t>采购文件</w:t>
      </w:r>
      <w:r>
        <w:rPr>
          <w:sz w:val="21"/>
        </w:rPr>
        <w:t>的要求，甲、乙双方经协商确定，甲方向乙方订购产品及其服务，为明确双方责任和权利，特签订本合同，共同遵守。具体条款如下：</w:t>
      </w:r>
    </w:p>
    <w:p w14:paraId="1D2A8838">
      <w:pPr>
        <w:pStyle w:val="9"/>
        <w:ind w:firstLine="240"/>
        <w:jc w:val="both"/>
      </w:pPr>
      <w:r>
        <w:rPr>
          <w:b/>
          <w:sz w:val="21"/>
        </w:rPr>
        <w:t>一、采购清单及价格：</w:t>
      </w:r>
    </w:p>
    <w:p w14:paraId="4B6DC97E">
      <w:pPr>
        <w:pStyle w:val="9"/>
      </w:pPr>
      <w:r>
        <w:rPr>
          <w:sz w:val="21"/>
        </w:rPr>
        <w:t>乙方负责向甲方供应下表中所列货物及负责配送到甲方地点及货物的安装调试。</w:t>
      </w:r>
    </w:p>
    <w:tbl>
      <w:tblPr>
        <w:tblStyle w:val="6"/>
        <w:tblpPr w:leftFromText="180" w:rightFromText="180" w:vertAnchor="text" w:horzAnchor="page" w:tblpX="1816" w:tblpY="303"/>
        <w:tblOverlap w:val="never"/>
        <w:tblW w:w="830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77"/>
        <w:gridCol w:w="2023"/>
      </w:tblGrid>
      <w:tr w14:paraId="744BB8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62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D83B26E">
            <w:pPr>
              <w:pStyle w:val="9"/>
              <w:snapToGrid w:val="0"/>
              <w:ind w:left="0" w:leftChars="0" w:right="0" w:rightChars="0" w:firstLine="0" w:firstLineChars="0"/>
              <w:jc w:val="center"/>
              <w:rPr>
                <w:rFonts w:ascii="Calibri" w:eastAsia="宋体"/>
                <w:b/>
                <w:sz w:val="21"/>
              </w:rPr>
            </w:pPr>
            <w:r>
              <w:rPr>
                <w:rFonts w:ascii="Calibri" w:eastAsia="宋体"/>
                <w:b/>
                <w:sz w:val="21"/>
              </w:rPr>
              <w:t>标的名称</w:t>
            </w:r>
          </w:p>
        </w:tc>
        <w:tc>
          <w:tcPr>
            <w:tcW w:w="202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74FAE355">
            <w:pPr>
              <w:pStyle w:val="9"/>
              <w:snapToGrid w:val="0"/>
              <w:ind w:left="0" w:leftChars="0" w:right="0" w:rightChars="0" w:firstLine="0" w:firstLineChars="0"/>
              <w:jc w:val="center"/>
              <w:rPr>
                <w:rFonts w:ascii="Calibri" w:eastAsia="宋体"/>
                <w:b/>
                <w:sz w:val="21"/>
              </w:rPr>
            </w:pPr>
            <w:r>
              <w:rPr>
                <w:rFonts w:ascii="Calibri" w:eastAsia="宋体"/>
                <w:b/>
                <w:sz w:val="21"/>
              </w:rPr>
              <w:t>数量</w:t>
            </w:r>
          </w:p>
        </w:tc>
      </w:tr>
      <w:tr w14:paraId="40F32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52BF612">
            <w:pPr>
              <w:pStyle w:val="9"/>
              <w:snapToGrid w:val="0"/>
              <w:ind w:left="0" w:leftChars="0" w:right="0" w:rightChars="0" w:firstLine="0" w:firstLineChars="0"/>
              <w:jc w:val="center"/>
              <w:rPr>
                <w:rFonts w:hint="eastAsia" w:ascii="Calibri" w:eastAsia="宋体"/>
                <w:sz w:val="21"/>
                <w:lang w:eastAsia="zh-CN"/>
              </w:rPr>
            </w:pPr>
            <w:r>
              <w:rPr>
                <w:rFonts w:hint="eastAsia" w:ascii="Calibri" w:eastAsia="宋体"/>
                <w:sz w:val="21"/>
                <w:lang w:eastAsia="zh-CN"/>
              </w:rPr>
              <w:t>低值医用耗材及集中配送遴选</w:t>
            </w:r>
          </w:p>
        </w:tc>
        <w:tc>
          <w:tcPr>
            <w:tcW w:w="202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9A2C5F">
            <w:pPr>
              <w:pStyle w:val="9"/>
              <w:snapToGrid w:val="0"/>
              <w:ind w:left="0" w:leftChars="0" w:right="0" w:rightChars="0" w:firstLine="0" w:firstLineChars="0"/>
              <w:jc w:val="center"/>
              <w:rPr>
                <w:rFonts w:ascii="Calibri" w:eastAsia="宋体"/>
                <w:sz w:val="21"/>
              </w:rPr>
            </w:pPr>
            <w:r>
              <w:rPr>
                <w:rFonts w:ascii="Calibri" w:eastAsia="宋体"/>
                <w:sz w:val="21"/>
              </w:rPr>
              <w:t>1批</w:t>
            </w:r>
          </w:p>
        </w:tc>
      </w:tr>
    </w:tbl>
    <w:p w14:paraId="035FB2D0">
      <w:pPr>
        <w:pStyle w:val="9"/>
        <w:ind w:firstLine="420"/>
        <w:jc w:val="both"/>
        <w:rPr>
          <w:sz w:val="21"/>
        </w:rPr>
      </w:pPr>
    </w:p>
    <w:p w14:paraId="7C6353E0">
      <w:pPr>
        <w:pStyle w:val="9"/>
        <w:ind w:firstLine="420"/>
        <w:jc w:val="both"/>
      </w:pPr>
      <w:r>
        <w:rPr>
          <w:sz w:val="21"/>
        </w:rPr>
        <w:t>货物所报单价中已包含所有货物、样品费、材料费、包装运输费、装卸及搬运费、保险费、利润、税费、质量保证期内的售后维护服务费以及货物运抵甲方指定地点所产生</w:t>
      </w:r>
      <w:r>
        <w:rPr>
          <w:rFonts w:hint="eastAsia"/>
          <w:sz w:val="21"/>
          <w:lang w:eastAsia="zh-CN"/>
        </w:rPr>
        <w:t>的其他费用</w:t>
      </w:r>
      <w:r>
        <w:rPr>
          <w:sz w:val="21"/>
        </w:rPr>
        <w:t>等费用。合同履约过程中，甲方不再另付其他费用。</w:t>
      </w:r>
    </w:p>
    <w:p w14:paraId="7A7B324F">
      <w:pPr>
        <w:pStyle w:val="9"/>
        <w:ind w:firstLine="422"/>
        <w:jc w:val="both"/>
      </w:pPr>
      <w:r>
        <w:rPr>
          <w:rFonts w:hint="eastAsia"/>
          <w:b/>
          <w:sz w:val="21"/>
          <w:lang w:val="en-US" w:eastAsia="zh-CN"/>
        </w:rPr>
        <w:t>二</w:t>
      </w:r>
      <w:r>
        <w:rPr>
          <w:b/>
          <w:sz w:val="21"/>
        </w:rPr>
        <w:t>、交货时间</w:t>
      </w:r>
      <w:r>
        <w:rPr>
          <w:rFonts w:hint="eastAsia"/>
          <w:b/>
          <w:sz w:val="21"/>
          <w:lang w:val="en-US" w:eastAsia="zh-CN"/>
        </w:rPr>
        <w:t>及</w:t>
      </w:r>
      <w:r>
        <w:rPr>
          <w:b/>
          <w:sz w:val="21"/>
        </w:rPr>
        <w:t>地点：</w:t>
      </w:r>
    </w:p>
    <w:p w14:paraId="6E7E90AC">
      <w:pPr>
        <w:pStyle w:val="9"/>
        <w:ind w:firstLine="420"/>
        <w:jc w:val="both"/>
      </w:pPr>
      <w:r>
        <w:rPr>
          <w:sz w:val="21"/>
        </w:rPr>
        <w:t>（一）交货时间：</w:t>
      </w:r>
      <w:r>
        <w:rPr>
          <w:sz w:val="21"/>
          <w:u w:val="single"/>
        </w:rPr>
        <w:t>甲方指定时间。</w:t>
      </w:r>
    </w:p>
    <w:p w14:paraId="0EE53F00">
      <w:pPr>
        <w:pStyle w:val="9"/>
        <w:ind w:firstLine="420"/>
        <w:jc w:val="both"/>
      </w:pPr>
      <w:r>
        <w:rPr>
          <w:sz w:val="21"/>
        </w:rPr>
        <w:t>（二）交货地点：</w:t>
      </w:r>
      <w:r>
        <w:rPr>
          <w:sz w:val="21"/>
          <w:u w:val="single"/>
        </w:rPr>
        <w:t>甲方指定地点。</w:t>
      </w:r>
    </w:p>
    <w:p w14:paraId="7C26B1E8">
      <w:pPr>
        <w:pStyle w:val="9"/>
        <w:ind w:firstLine="422"/>
        <w:jc w:val="both"/>
        <w:rPr>
          <w:highlight w:val="none"/>
        </w:rPr>
      </w:pPr>
      <w:r>
        <w:rPr>
          <w:rFonts w:hint="eastAsia"/>
          <w:b/>
          <w:sz w:val="21"/>
          <w:highlight w:val="none"/>
          <w:lang w:val="en-US" w:eastAsia="zh-CN"/>
        </w:rPr>
        <w:t>三</w:t>
      </w:r>
      <w:r>
        <w:rPr>
          <w:b/>
          <w:sz w:val="21"/>
          <w:highlight w:val="none"/>
        </w:rPr>
        <w:t>、付款结算：</w:t>
      </w:r>
    </w:p>
    <w:p w14:paraId="246206AF">
      <w:pPr>
        <w:pStyle w:val="9"/>
        <w:ind w:firstLine="420"/>
        <w:jc w:val="both"/>
        <w:rPr>
          <w:highlight w:val="none"/>
        </w:rPr>
      </w:pPr>
      <w:r>
        <w:rPr>
          <w:sz w:val="21"/>
          <w:highlight w:val="none"/>
        </w:rPr>
        <w:t>（一）本合同乙方</w:t>
      </w:r>
      <w:r>
        <w:rPr>
          <w:rFonts w:hint="eastAsia"/>
          <w:sz w:val="21"/>
          <w:highlight w:val="none"/>
          <w:lang w:val="en-US" w:eastAsia="zh-CN"/>
        </w:rPr>
        <w:t>耗材供货价格。</w:t>
      </w:r>
    </w:p>
    <w:p w14:paraId="5198DE51">
      <w:pPr>
        <w:pStyle w:val="9"/>
        <w:ind w:firstLine="420"/>
        <w:jc w:val="both"/>
      </w:pPr>
      <w:r>
        <w:rPr>
          <w:sz w:val="21"/>
        </w:rPr>
        <w:t>（二）根据甲方实际需求</w:t>
      </w:r>
      <w:r>
        <w:rPr>
          <w:rFonts w:hint="eastAsia"/>
          <w:sz w:val="21"/>
          <w:lang w:val="en-US" w:eastAsia="zh-CN"/>
        </w:rPr>
        <w:t>线上采购金额进行</w:t>
      </w:r>
      <w:r>
        <w:rPr>
          <w:sz w:val="21"/>
        </w:rPr>
        <w:t>结算，</w:t>
      </w:r>
      <w:r>
        <w:rPr>
          <w:rFonts w:hint="eastAsia"/>
          <w:sz w:val="21"/>
          <w:lang w:eastAsia="zh-CN"/>
        </w:rPr>
        <w:t>中选</w:t>
      </w:r>
      <w:r>
        <w:rPr>
          <w:sz w:val="21"/>
        </w:rPr>
        <w:t>单价在合同执行期间不变。</w:t>
      </w:r>
    </w:p>
    <w:p w14:paraId="5B68D6AF">
      <w:pPr>
        <w:pStyle w:val="9"/>
        <w:ind w:firstLine="420"/>
        <w:jc w:val="both"/>
      </w:pPr>
      <w:r>
        <w:rPr>
          <w:sz w:val="21"/>
        </w:rPr>
        <w:t>（三）每</w:t>
      </w:r>
      <w:r>
        <w:rPr>
          <w:rFonts w:hint="eastAsia"/>
          <w:sz w:val="21"/>
          <w:lang w:val="en-US" w:eastAsia="zh-CN"/>
        </w:rPr>
        <w:t>6</w:t>
      </w:r>
      <w:r>
        <w:rPr>
          <w:sz w:val="21"/>
        </w:rPr>
        <w:t>个月结算1次</w:t>
      </w:r>
      <w:r>
        <w:rPr>
          <w:rFonts w:hint="eastAsia"/>
          <w:sz w:val="21"/>
          <w:lang w:eastAsia="zh-CN"/>
        </w:rPr>
        <w:t>（</w:t>
      </w:r>
      <w:r>
        <w:rPr>
          <w:rFonts w:hint="eastAsia"/>
          <w:sz w:val="21"/>
          <w:lang w:val="en-US" w:eastAsia="zh-CN"/>
        </w:rPr>
        <w:t>上级政策文件要求线上及时支付产品除外）。</w:t>
      </w:r>
      <w:r>
        <w:rPr>
          <w:sz w:val="21"/>
        </w:rPr>
        <w:t>经甲乙双方根据采购（</w:t>
      </w:r>
      <w:r>
        <w:rPr>
          <w:rFonts w:hint="eastAsia"/>
          <w:sz w:val="21"/>
          <w:lang w:eastAsia="zh-CN"/>
        </w:rPr>
        <w:t>院内遴选</w:t>
      </w:r>
      <w:r>
        <w:rPr>
          <w:sz w:val="21"/>
        </w:rPr>
        <w:t>）文件及合同相关规定共同验收合格通过后，乙方在10个工作日内向甲方提供对应请款期的请款资料，甲方审核请款资料无误后15日内完成应付款项的支付手续。</w:t>
      </w:r>
    </w:p>
    <w:p w14:paraId="68A38D8E">
      <w:pPr>
        <w:pStyle w:val="9"/>
        <w:ind w:firstLine="420"/>
        <w:jc w:val="both"/>
      </w:pPr>
      <w:r>
        <w:rPr>
          <w:sz w:val="21"/>
        </w:rPr>
        <w:t>（四）如付款前，因乙方原因或提交的请款资料有误或预算批复及资金拨付等待期的原因，甲方有权顺延付款时间，且不承担任何违约责任。</w:t>
      </w:r>
    </w:p>
    <w:p w14:paraId="2DF9C2E8">
      <w:pPr>
        <w:pStyle w:val="9"/>
        <w:ind w:firstLine="420"/>
        <w:jc w:val="both"/>
      </w:pPr>
      <w:r>
        <w:rPr>
          <w:sz w:val="21"/>
        </w:rPr>
        <w:t>（五）因乙方责任导致提供的发票出现税务问题时，乙方应承担全部责任，包括但不限于税款、滞纳金、罚款及其相关的损失。</w:t>
      </w:r>
    </w:p>
    <w:p w14:paraId="7F13DF03">
      <w:pPr>
        <w:pStyle w:val="9"/>
        <w:ind w:firstLine="422"/>
        <w:jc w:val="both"/>
      </w:pPr>
      <w:r>
        <w:rPr>
          <w:b/>
          <w:sz w:val="21"/>
        </w:rPr>
        <w:t>四、质量、包装、发运及保管要求</w:t>
      </w:r>
      <w:r>
        <w:rPr>
          <w:sz w:val="21"/>
        </w:rPr>
        <w:t>：</w:t>
      </w:r>
    </w:p>
    <w:p w14:paraId="12318294">
      <w:pPr>
        <w:pStyle w:val="9"/>
        <w:ind w:firstLine="420"/>
        <w:jc w:val="both"/>
      </w:pPr>
      <w:r>
        <w:rPr>
          <w:sz w:val="21"/>
        </w:rPr>
        <w:t>（一）乙方应充分理解并认真遵循本</w:t>
      </w:r>
      <w:r>
        <w:rPr>
          <w:rFonts w:hint="eastAsia"/>
          <w:sz w:val="21"/>
          <w:lang w:eastAsia="zh-CN"/>
        </w:rPr>
        <w:t>采购文件</w:t>
      </w:r>
      <w:r>
        <w:rPr>
          <w:sz w:val="21"/>
        </w:rPr>
        <w:t>的要求，所提供的货物应满足</w:t>
      </w:r>
      <w:r>
        <w:rPr>
          <w:rFonts w:hint="eastAsia"/>
          <w:sz w:val="21"/>
          <w:lang w:eastAsia="zh-CN"/>
        </w:rPr>
        <w:t>采购文件</w:t>
      </w:r>
      <w:r>
        <w:rPr>
          <w:sz w:val="21"/>
        </w:rPr>
        <w:t>要求。保证合同货品均为正规的厂家生产的全新、合格以上、无侵权货品，符合国家有关质量、包装和保修标准</w:t>
      </w:r>
      <w:r>
        <w:rPr>
          <w:rFonts w:hint="eastAsia"/>
          <w:sz w:val="21"/>
          <w:lang w:eastAsia="zh-CN"/>
        </w:rPr>
        <w:t>，具</w:t>
      </w:r>
      <w:r>
        <w:rPr>
          <w:sz w:val="21"/>
        </w:rPr>
        <w:t>有使用有效期的货品其剩余有效期不得少于标注有效期</w:t>
      </w:r>
      <w:r>
        <w:rPr>
          <w:rFonts w:hint="eastAsia"/>
          <w:sz w:val="21"/>
          <w:lang w:val="en-US" w:eastAsia="zh-CN"/>
        </w:rPr>
        <w:t>6个月</w:t>
      </w:r>
      <w:r>
        <w:rPr>
          <w:sz w:val="21"/>
        </w:rPr>
        <w:t>。乙方提供假冒伪劣、过期产品的，除按甲方要求无条件退货或换货外，还将被处以被退换货物价格的10倍违约金，违约金由供货结算款内扣除。</w:t>
      </w:r>
    </w:p>
    <w:p w14:paraId="1A32DFD7">
      <w:pPr>
        <w:pStyle w:val="9"/>
        <w:ind w:firstLine="420"/>
        <w:jc w:val="both"/>
      </w:pPr>
      <w:r>
        <w:rPr>
          <w:sz w:val="21"/>
        </w:rPr>
        <w:t>（二）货物的包装应是制造商原厂包装，其包装均应有良好的防湿、防锈、防潮、防雨、防腐及防碰撞的措施。凡由于包装不良造成的损失和由此产生的费用均由乙方承担。</w:t>
      </w:r>
    </w:p>
    <w:p w14:paraId="0F5DC62A">
      <w:pPr>
        <w:pStyle w:val="9"/>
        <w:ind w:firstLine="420"/>
        <w:jc w:val="both"/>
      </w:pPr>
      <w:r>
        <w:rPr>
          <w:sz w:val="21"/>
        </w:rPr>
        <w:t>（三）甲方发现商品出现损坏（包括表面损坏），或出现水渍、串味、受潮等导致货物性质改变的，乙方须无条件退货或更换货物。</w:t>
      </w:r>
    </w:p>
    <w:p w14:paraId="0908F16C">
      <w:pPr>
        <w:pStyle w:val="9"/>
        <w:ind w:firstLine="420"/>
        <w:jc w:val="both"/>
      </w:pPr>
      <w:r>
        <w:rPr>
          <w:sz w:val="21"/>
        </w:rPr>
        <w:t>（四）乙方不得擅自变更供应商品（含商标、名称、产地、包装、规格和重量等），并严格按</w:t>
      </w:r>
      <w:r>
        <w:rPr>
          <w:rFonts w:hint="eastAsia"/>
          <w:sz w:val="21"/>
          <w:lang w:eastAsia="zh-CN"/>
        </w:rPr>
        <w:t>采购文件</w:t>
      </w:r>
      <w:r>
        <w:rPr>
          <w:sz w:val="21"/>
        </w:rPr>
        <w:t>及合同要求供货，否则，甲方有权拒收。</w:t>
      </w:r>
    </w:p>
    <w:p w14:paraId="50E62BA1">
      <w:pPr>
        <w:pStyle w:val="9"/>
        <w:ind w:firstLine="420"/>
        <w:jc w:val="both"/>
      </w:pPr>
      <w:r>
        <w:rPr>
          <w:sz w:val="21"/>
        </w:rPr>
        <w:t>（五）如经发现乙方所送货物有质量问题，甲方有权退货；乙方需立即重新送货，不得以任何理由推迟。乙方因此逾期送货的，应承担逾期责任。</w:t>
      </w:r>
    </w:p>
    <w:p w14:paraId="2C1C4A76">
      <w:pPr>
        <w:pStyle w:val="9"/>
        <w:ind w:firstLine="420"/>
        <w:jc w:val="both"/>
      </w:pPr>
      <w:r>
        <w:rPr>
          <w:sz w:val="21"/>
        </w:rPr>
        <w:t>（六）非甲方的人为原因而出现产品质量问题，由乙方负责包换或包退，并承担因此而产生的一切费用。</w:t>
      </w:r>
    </w:p>
    <w:p w14:paraId="257D8F38">
      <w:pPr>
        <w:pStyle w:val="9"/>
        <w:ind w:firstLine="420"/>
        <w:jc w:val="both"/>
      </w:pPr>
      <w:r>
        <w:rPr>
          <w:sz w:val="21"/>
        </w:rPr>
        <w:t>（七）乙方应按甲方的供货要求提供货物，若交付货物与甲方要求或</w:t>
      </w:r>
      <w:r>
        <w:rPr>
          <w:rFonts w:hint="eastAsia"/>
          <w:sz w:val="21"/>
          <w:lang w:eastAsia="zh-CN"/>
        </w:rPr>
        <w:t>采购文件</w:t>
      </w:r>
      <w:r>
        <w:rPr>
          <w:sz w:val="21"/>
        </w:rPr>
        <w:t>中要求的参数不符的以及数量短缺的，接到甲方换退货和缺货通知后，乙方应在2小时内响应，并在3天内更换或补齐货物。</w:t>
      </w:r>
    </w:p>
    <w:p w14:paraId="518F3338">
      <w:pPr>
        <w:pStyle w:val="9"/>
        <w:ind w:firstLine="420"/>
        <w:jc w:val="both"/>
      </w:pPr>
      <w:r>
        <w:rPr>
          <w:sz w:val="21"/>
        </w:rPr>
        <w:t>（八）各种货物应提供装箱清单，按装箱清单验收货物。</w:t>
      </w:r>
    </w:p>
    <w:p w14:paraId="518A6B04">
      <w:pPr>
        <w:pStyle w:val="9"/>
        <w:ind w:firstLine="420"/>
        <w:jc w:val="both"/>
      </w:pPr>
      <w:r>
        <w:rPr>
          <w:sz w:val="21"/>
        </w:rPr>
        <w:t>（九）乙方负责将所有货物到甲方现场</w:t>
      </w:r>
      <w:r>
        <w:rPr>
          <w:rFonts w:hint="eastAsia"/>
          <w:sz w:val="21"/>
          <w:lang w:eastAsia="zh-CN"/>
        </w:rPr>
        <w:t>指定</w:t>
      </w:r>
      <w:r>
        <w:rPr>
          <w:sz w:val="21"/>
        </w:rPr>
        <w:t>地点过程中的全部运输，包括装卸车、货物现场搬运。</w:t>
      </w:r>
    </w:p>
    <w:p w14:paraId="39C2ADB9">
      <w:pPr>
        <w:pStyle w:val="9"/>
        <w:ind w:firstLine="420"/>
        <w:jc w:val="both"/>
      </w:pPr>
      <w:r>
        <w:rPr>
          <w:sz w:val="21"/>
        </w:rPr>
        <w:t>（十）货物在验收合格前的保管由乙方负责，直至货物运输至甲方指定地点、双方共同验收完毕。</w:t>
      </w:r>
    </w:p>
    <w:p w14:paraId="67860302">
      <w:pPr>
        <w:pStyle w:val="9"/>
        <w:ind w:firstLine="420"/>
        <w:jc w:val="both"/>
      </w:pPr>
      <w:r>
        <w:rPr>
          <w:sz w:val="21"/>
        </w:rPr>
        <w:t>（十一）乙方的运输工具应保持清洁、卫生。产品不得与有毒、有害、有腐蚀性、易挥发或有异味的物品混装运输。搬运时应轻拿轻放，严禁扔摔、撞击、挤压。</w:t>
      </w:r>
    </w:p>
    <w:p w14:paraId="5647C5A2">
      <w:pPr>
        <w:pStyle w:val="9"/>
        <w:ind w:firstLine="422"/>
        <w:jc w:val="both"/>
      </w:pPr>
      <w:r>
        <w:rPr>
          <w:b/>
          <w:sz w:val="21"/>
        </w:rPr>
        <w:t>五、服务要求：</w:t>
      </w:r>
    </w:p>
    <w:p w14:paraId="53AF587F">
      <w:pPr>
        <w:pStyle w:val="9"/>
        <w:ind w:firstLine="420"/>
        <w:jc w:val="both"/>
      </w:pPr>
      <w:r>
        <w:rPr>
          <w:sz w:val="21"/>
        </w:rPr>
        <w:t>（一）乙方根据甲方的电话或其它方式通知订购品种、数量后，按时运送物品到甲方各相关科室，供双方验货合格后签字确认。</w:t>
      </w:r>
    </w:p>
    <w:p w14:paraId="6FE48F7B">
      <w:pPr>
        <w:pStyle w:val="9"/>
        <w:ind w:firstLine="420"/>
        <w:jc w:val="both"/>
      </w:pPr>
      <w:r>
        <w:rPr>
          <w:sz w:val="21"/>
        </w:rPr>
        <w:t>（二）乙方自接到甲方送货通知时起，不得超过3个工作日</w:t>
      </w:r>
      <w:r>
        <w:rPr>
          <w:rFonts w:hint="eastAsia"/>
          <w:sz w:val="21"/>
          <w:lang w:eastAsia="zh-CN"/>
        </w:rPr>
        <w:t>或在</w:t>
      </w:r>
      <w:r>
        <w:rPr>
          <w:sz w:val="21"/>
        </w:rPr>
        <w:t>甲方指定时间内将货物按量、按时送至甲方指定地点。乙方不能以任何理由延误或断供，若任何一方要求提前或延期交（提）货，均应事先与对方协商达成一致意见，并按双方协商一致后的意见执行。</w:t>
      </w:r>
    </w:p>
    <w:p w14:paraId="65A6EFC8">
      <w:pPr>
        <w:pStyle w:val="9"/>
        <w:ind w:firstLine="420"/>
        <w:jc w:val="both"/>
      </w:pPr>
      <w:r>
        <w:rPr>
          <w:sz w:val="21"/>
        </w:rPr>
        <w:t>（三）对甲方临时或紧急的供货要求，需随订随送，乙方应保证接到甲方通知后1小时内响应，并在4小时内将货物送至甲方指定地点。（甲乙双方另行协商约定的特殊情况除外）</w:t>
      </w:r>
    </w:p>
    <w:p w14:paraId="23651F5E">
      <w:pPr>
        <w:pStyle w:val="9"/>
        <w:ind w:firstLine="420"/>
        <w:jc w:val="both"/>
      </w:pPr>
      <w:r>
        <w:rPr>
          <w:sz w:val="21"/>
        </w:rPr>
        <w:t>（四）甲方明确要在指定日期送达指定科室的货物，乙方须在指定日期当天送达指定科室。</w:t>
      </w:r>
    </w:p>
    <w:p w14:paraId="68086272">
      <w:pPr>
        <w:pStyle w:val="9"/>
        <w:ind w:firstLine="420"/>
        <w:jc w:val="both"/>
      </w:pPr>
      <w:r>
        <w:rPr>
          <w:sz w:val="21"/>
        </w:rPr>
        <w:t>（五）乙方应为本项目保证接到甲方的现场服务或退换货通知后1小时内响应，24小时内安排售后服务人员上门服务。</w:t>
      </w:r>
    </w:p>
    <w:p w14:paraId="4314EB58">
      <w:pPr>
        <w:pStyle w:val="9"/>
        <w:ind w:firstLine="420"/>
        <w:jc w:val="both"/>
      </w:pPr>
      <w:r>
        <w:rPr>
          <w:sz w:val="21"/>
        </w:rPr>
        <w:t>（六）乙方及其员工在医院内应遵守医院的各项规章管理制度，不得做出有损医院形象的行为。</w:t>
      </w:r>
    </w:p>
    <w:p w14:paraId="37472B6A">
      <w:pPr>
        <w:pStyle w:val="9"/>
        <w:ind w:firstLine="420"/>
        <w:jc w:val="both"/>
      </w:pPr>
      <w:r>
        <w:rPr>
          <w:sz w:val="21"/>
        </w:rPr>
        <w:t>（七）乙方负责服务人员的人身安全。服务期间，如发生工伤或意外，由乙方负责，与甲方无关。服务过</w:t>
      </w:r>
      <w:r>
        <w:rPr>
          <w:rFonts w:hint="eastAsia"/>
          <w:sz w:val="21"/>
          <w:lang w:eastAsia="zh-CN"/>
        </w:rPr>
        <w:t>程中</w:t>
      </w:r>
      <w:r>
        <w:rPr>
          <w:sz w:val="21"/>
        </w:rPr>
        <w:t>导致乙方、甲方、第三方的人员或者财产损失的均由乙方自行负责，由此引起第三方向甲方追责造成甲方经济损失的，甲方有权向乙方追索。</w:t>
      </w:r>
    </w:p>
    <w:p w14:paraId="4122B902">
      <w:pPr>
        <w:pStyle w:val="9"/>
        <w:ind w:firstLine="420"/>
        <w:jc w:val="both"/>
      </w:pPr>
      <w:r>
        <w:rPr>
          <w:sz w:val="21"/>
        </w:rPr>
        <w:t>（八）乙方应严格按照甲方的需求配送商品的数量，不得随意增减数量，否则，甲方有权拒收。</w:t>
      </w:r>
    </w:p>
    <w:p w14:paraId="4FC12E28">
      <w:pPr>
        <w:pStyle w:val="9"/>
        <w:ind w:firstLine="420"/>
        <w:jc w:val="both"/>
      </w:pPr>
      <w:r>
        <w:rPr>
          <w:sz w:val="21"/>
        </w:rPr>
        <w:t>（九）除客观不可抗力和甲方原因外，乙方不得推迟送货。如确需延迟送货的，乙方应在得知情况的同时告知甲方。因乙方原因延误交货日期的（甲方要求推迟的除外），甲方有权采用第三方供货，由此产生的一切损失和费用由乙方承担，并于当季度应付款中扣除。</w:t>
      </w:r>
    </w:p>
    <w:p w14:paraId="0EB52B51">
      <w:pPr>
        <w:pStyle w:val="9"/>
        <w:ind w:firstLine="420"/>
        <w:jc w:val="both"/>
      </w:pPr>
      <w:r>
        <w:rPr>
          <w:sz w:val="21"/>
        </w:rPr>
        <w:t>（十一）甲方发现新购货物不能正常使用或未达到</w:t>
      </w:r>
      <w:r>
        <w:rPr>
          <w:rFonts w:hint="eastAsia"/>
          <w:sz w:val="21"/>
          <w:lang w:eastAsia="zh-CN"/>
        </w:rPr>
        <w:t>采购文件</w:t>
      </w:r>
      <w:r>
        <w:rPr>
          <w:sz w:val="21"/>
        </w:rPr>
        <w:t>中要求的，乙方须无条件退换。若因市场原因</w:t>
      </w:r>
      <w:r>
        <w:rPr>
          <w:rFonts w:hint="eastAsia"/>
          <w:sz w:val="21"/>
          <w:lang w:eastAsia="zh-CN"/>
        </w:rPr>
        <w:t>导致</w:t>
      </w:r>
      <w:r>
        <w:rPr>
          <w:sz w:val="21"/>
        </w:rPr>
        <w:t>乙方无法提供</w:t>
      </w:r>
      <w:r>
        <w:rPr>
          <w:rFonts w:hint="eastAsia"/>
          <w:sz w:val="21"/>
          <w:lang w:eastAsia="zh-CN"/>
        </w:rPr>
        <w:t>采购文件</w:t>
      </w:r>
      <w:r>
        <w:rPr>
          <w:sz w:val="21"/>
        </w:rPr>
        <w:t>要求的货物，乙方需经甲方同意后，提供产品质量相当于或优于所投货物的同类货物。乙方未能履行</w:t>
      </w:r>
      <w:r>
        <w:rPr>
          <w:rFonts w:hint="eastAsia"/>
          <w:sz w:val="21"/>
          <w:lang w:eastAsia="zh-CN"/>
        </w:rPr>
        <w:t>采购文件</w:t>
      </w:r>
      <w:r>
        <w:rPr>
          <w:sz w:val="21"/>
        </w:rPr>
        <w:t>或合同所约定事项</w:t>
      </w:r>
      <w:r>
        <w:rPr>
          <w:rFonts w:hint="eastAsia"/>
          <w:sz w:val="21"/>
          <w:lang w:eastAsia="zh-CN"/>
        </w:rPr>
        <w:t>，</w:t>
      </w:r>
      <w:r>
        <w:rPr>
          <w:sz w:val="21"/>
        </w:rPr>
        <w:t>或供应不合格、假冒伪劣、以次充好的货物，甲方退货后将记录在案，并对乙方予以处罚，除要承担因此产生的一切损失和费用外，情节严重的，甲方有权书面通知乙方单方面解除合同。</w:t>
      </w:r>
    </w:p>
    <w:p w14:paraId="36AE33E2">
      <w:pPr>
        <w:pStyle w:val="9"/>
        <w:ind w:firstLine="420"/>
        <w:jc w:val="both"/>
      </w:pPr>
      <w:r>
        <w:rPr>
          <w:sz w:val="21"/>
        </w:rPr>
        <w:t>（十二）乙方不能按</w:t>
      </w:r>
      <w:r>
        <w:rPr>
          <w:rFonts w:hint="eastAsia"/>
          <w:sz w:val="21"/>
          <w:lang w:eastAsia="zh-CN"/>
        </w:rPr>
        <w:t>中选</w:t>
      </w:r>
      <w:r>
        <w:rPr>
          <w:sz w:val="21"/>
        </w:rPr>
        <w:t>单价交付产品、不能提供与其承诺相符的服务或乙方存在违反</w:t>
      </w:r>
      <w:r>
        <w:rPr>
          <w:rFonts w:hint="eastAsia"/>
          <w:sz w:val="21"/>
          <w:lang w:eastAsia="zh-CN"/>
        </w:rPr>
        <w:t>采购文件</w:t>
      </w:r>
      <w:r>
        <w:rPr>
          <w:sz w:val="21"/>
        </w:rPr>
        <w:t>或合同的行为，并且不予纠正的，甲方有权书面通知乙方单方面解除合同。</w:t>
      </w:r>
    </w:p>
    <w:p w14:paraId="71C76028">
      <w:pPr>
        <w:pStyle w:val="9"/>
        <w:ind w:firstLine="420"/>
        <w:jc w:val="both"/>
        <w:rPr>
          <w:sz w:val="21"/>
        </w:rPr>
      </w:pPr>
      <w:r>
        <w:rPr>
          <w:sz w:val="21"/>
        </w:rPr>
        <w:t>（十三）乙方在履约期间不得以任何形式分包或转包给第三方，否则甲方有权单方面解除本合同，并要求乙方支付合同总金额20%作为违约金。</w:t>
      </w:r>
    </w:p>
    <w:p w14:paraId="3487E786">
      <w:pPr>
        <w:pStyle w:val="9"/>
        <w:ind w:firstLine="420"/>
        <w:jc w:val="both"/>
        <w:rPr>
          <w:rFonts w:hint="eastAsia" w:eastAsiaTheme="minorEastAsia"/>
          <w:sz w:val="21"/>
          <w:lang w:eastAsia="zh-CN"/>
        </w:rPr>
      </w:pPr>
      <w:r>
        <w:rPr>
          <w:rFonts w:hint="eastAsia"/>
          <w:sz w:val="21"/>
          <w:lang w:eastAsia="zh-CN"/>
        </w:rPr>
        <w:t>（</w:t>
      </w:r>
      <w:r>
        <w:rPr>
          <w:rFonts w:hint="eastAsia"/>
          <w:sz w:val="21"/>
          <w:lang w:val="en-US" w:eastAsia="zh-CN"/>
        </w:rPr>
        <w:t>十四</w:t>
      </w:r>
      <w:r>
        <w:rPr>
          <w:rFonts w:hint="eastAsia"/>
          <w:sz w:val="21"/>
          <w:lang w:eastAsia="zh-CN"/>
        </w:rPr>
        <w:t>）</w:t>
      </w:r>
      <w:r>
        <w:rPr>
          <w:rFonts w:hint="eastAsia"/>
          <w:sz w:val="21"/>
          <w:lang w:val="en-US" w:eastAsia="zh-CN"/>
        </w:rPr>
        <w:t>乙方须</w:t>
      </w:r>
      <w:r>
        <w:rPr>
          <w:rFonts w:hint="eastAsia"/>
          <w:sz w:val="21"/>
          <w:lang w:eastAsia="zh-CN"/>
        </w:rPr>
        <w:t>承接或对接智能链（ISC）综合管理平台服</w:t>
      </w:r>
      <w:r>
        <w:rPr>
          <w:rFonts w:hint="eastAsia"/>
          <w:sz w:val="21"/>
          <w:lang w:val="en-US" w:eastAsia="zh-CN"/>
        </w:rPr>
        <w:t>务</w:t>
      </w:r>
      <w:r>
        <w:rPr>
          <w:rFonts w:hint="eastAsia"/>
          <w:sz w:val="21"/>
          <w:lang w:eastAsia="zh-CN"/>
        </w:rPr>
        <w:t>，</w:t>
      </w:r>
      <w:r>
        <w:rPr>
          <w:rFonts w:hint="eastAsia"/>
          <w:sz w:val="21"/>
          <w:lang w:val="en-US" w:eastAsia="zh-CN"/>
        </w:rPr>
        <w:t>提供</w:t>
      </w:r>
      <w:r>
        <w:rPr>
          <w:rFonts w:hint="eastAsia"/>
          <w:sz w:val="21"/>
          <w:lang w:eastAsia="zh-CN"/>
        </w:rPr>
        <w:t>不低于</w:t>
      </w:r>
      <w:r>
        <w:rPr>
          <w:rFonts w:hint="eastAsia"/>
          <w:sz w:val="21"/>
          <w:lang w:val="en-US" w:eastAsia="zh-CN"/>
        </w:rPr>
        <w:t>甲方</w:t>
      </w:r>
      <w:r>
        <w:rPr>
          <w:rFonts w:hint="eastAsia"/>
          <w:sz w:val="21"/>
          <w:lang w:eastAsia="zh-CN"/>
        </w:rPr>
        <w:t>在用的智能链（ISC）综合管理平台服务的人员团队、信息系统、软硬件配置等内容，满足医院的医用耗材电子化全流程管理及服务需求。系统所有数据归</w:t>
      </w:r>
      <w:r>
        <w:rPr>
          <w:rFonts w:hint="eastAsia"/>
          <w:sz w:val="21"/>
          <w:lang w:val="en-US" w:eastAsia="zh-CN"/>
        </w:rPr>
        <w:t>甲方</w:t>
      </w:r>
      <w:r>
        <w:rPr>
          <w:rFonts w:hint="eastAsia"/>
          <w:sz w:val="21"/>
          <w:lang w:eastAsia="zh-CN"/>
        </w:rPr>
        <w:t>所有，不经</w:t>
      </w:r>
      <w:r>
        <w:rPr>
          <w:rFonts w:hint="eastAsia"/>
          <w:sz w:val="21"/>
          <w:lang w:val="en-US" w:eastAsia="zh-CN"/>
        </w:rPr>
        <w:t>甲方</w:t>
      </w:r>
      <w:r>
        <w:rPr>
          <w:rFonts w:hint="eastAsia"/>
          <w:sz w:val="21"/>
          <w:lang w:eastAsia="zh-CN"/>
        </w:rPr>
        <w:t>允许，</w:t>
      </w:r>
      <w:r>
        <w:rPr>
          <w:rFonts w:hint="eastAsia"/>
          <w:sz w:val="21"/>
          <w:lang w:val="en-US" w:eastAsia="zh-CN"/>
        </w:rPr>
        <w:t>乙方</w:t>
      </w:r>
      <w:r>
        <w:rPr>
          <w:rFonts w:hint="eastAsia"/>
          <w:sz w:val="21"/>
          <w:lang w:eastAsia="zh-CN"/>
        </w:rPr>
        <w:t>不得将其用作其他任何用途。</w:t>
      </w:r>
      <w:r>
        <w:rPr>
          <w:rFonts w:hint="eastAsia"/>
          <w:sz w:val="21"/>
          <w:lang w:val="en-US" w:eastAsia="zh-CN"/>
        </w:rPr>
        <w:t>乙方</w:t>
      </w:r>
      <w:r>
        <w:rPr>
          <w:rFonts w:hint="eastAsia"/>
          <w:sz w:val="21"/>
          <w:lang w:eastAsia="zh-CN"/>
        </w:rPr>
        <w:t>在合同期内确保医院网络信息安全，保护</w:t>
      </w:r>
      <w:r>
        <w:rPr>
          <w:rFonts w:hint="eastAsia"/>
          <w:sz w:val="21"/>
          <w:lang w:val="en-US" w:eastAsia="zh-CN"/>
        </w:rPr>
        <w:t>甲方</w:t>
      </w:r>
      <w:r>
        <w:rPr>
          <w:rFonts w:hint="eastAsia"/>
          <w:sz w:val="21"/>
          <w:lang w:eastAsia="zh-CN"/>
        </w:rPr>
        <w:t>耗材及使用信息不泄露，严禁统方，不得向第三方以服务运营以外的目的而泄露任何信息。</w:t>
      </w:r>
    </w:p>
    <w:p w14:paraId="4761E596">
      <w:pPr>
        <w:pStyle w:val="9"/>
        <w:ind w:firstLine="422"/>
        <w:jc w:val="both"/>
      </w:pPr>
      <w:r>
        <w:rPr>
          <w:b/>
          <w:sz w:val="21"/>
        </w:rPr>
        <w:t>六、货物验收及风险转移：</w:t>
      </w:r>
    </w:p>
    <w:p w14:paraId="1679B2AA">
      <w:pPr>
        <w:pStyle w:val="9"/>
        <w:ind w:firstLine="420"/>
        <w:jc w:val="both"/>
      </w:pPr>
      <w:r>
        <w:rPr>
          <w:sz w:val="21"/>
        </w:rPr>
        <w:t>（一）验收：货物满足</w:t>
      </w:r>
      <w:r>
        <w:rPr>
          <w:rFonts w:hint="eastAsia"/>
          <w:sz w:val="21"/>
          <w:lang w:eastAsia="zh-CN"/>
        </w:rPr>
        <w:t>采购文件</w:t>
      </w:r>
      <w:r>
        <w:rPr>
          <w:sz w:val="21"/>
        </w:rPr>
        <w:t>及合同要求，到货时由甲方</w:t>
      </w:r>
      <w:r>
        <w:rPr>
          <w:rFonts w:hint="eastAsia"/>
          <w:sz w:val="21"/>
          <w:lang w:eastAsia="zh-CN"/>
        </w:rPr>
        <w:t>设备科</w:t>
      </w:r>
      <w:r>
        <w:rPr>
          <w:sz w:val="21"/>
        </w:rPr>
        <w:t>代表、使用科室代表及乙方根据招</w:t>
      </w:r>
      <w:r>
        <w:rPr>
          <w:rFonts w:hint="eastAsia"/>
          <w:sz w:val="21"/>
          <w:lang w:eastAsia="zh-CN"/>
        </w:rPr>
        <w:t>院内遴选</w:t>
      </w:r>
      <w:r>
        <w:rPr>
          <w:sz w:val="21"/>
        </w:rPr>
        <w:t>文件及合同要求共同验收。</w:t>
      </w:r>
    </w:p>
    <w:p w14:paraId="23793529">
      <w:pPr>
        <w:pStyle w:val="9"/>
        <w:ind w:firstLine="420"/>
        <w:jc w:val="both"/>
      </w:pPr>
      <w:r>
        <w:rPr>
          <w:sz w:val="21"/>
        </w:rPr>
        <w:t>（二）风险转移：本合同项下货物的所有权及毁损、灭失之风险自双方完成验收交付之日起转移。</w:t>
      </w:r>
    </w:p>
    <w:p w14:paraId="12B150D7">
      <w:pPr>
        <w:pStyle w:val="9"/>
        <w:ind w:firstLine="420"/>
        <w:jc w:val="both"/>
      </w:pPr>
      <w:r>
        <w:rPr>
          <w:sz w:val="21"/>
        </w:rPr>
        <w:t>（三）质保期：本合同项下货物的质保期按照货物原厂说明书所标注或要求的质保期，如原厂说明书质保期超过1年，以原厂为准。</w:t>
      </w:r>
    </w:p>
    <w:p w14:paraId="64B32435">
      <w:pPr>
        <w:pStyle w:val="9"/>
        <w:ind w:firstLine="420"/>
        <w:jc w:val="both"/>
      </w:pPr>
      <w:r>
        <w:rPr>
          <w:sz w:val="21"/>
        </w:rPr>
        <w:t>（四）货物安装：如需安装的货物，货到交货地点后3个工作日内乙方应完成货物的安装。</w:t>
      </w:r>
    </w:p>
    <w:p w14:paraId="32B99EC6">
      <w:pPr>
        <w:pStyle w:val="9"/>
        <w:ind w:firstLine="422"/>
        <w:jc w:val="both"/>
      </w:pPr>
      <w:r>
        <w:rPr>
          <w:b/>
          <w:sz w:val="21"/>
        </w:rPr>
        <w:t>七、考核要求：</w:t>
      </w:r>
    </w:p>
    <w:p w14:paraId="2947A622">
      <w:pPr>
        <w:pStyle w:val="9"/>
        <w:ind w:firstLine="420"/>
        <w:jc w:val="both"/>
      </w:pPr>
      <w:r>
        <w:rPr>
          <w:sz w:val="21"/>
        </w:rPr>
        <w:t>甲方将对乙方设立满意度调查考核评分标准，就乙方的响应速度、服务态度、配送准确性、供货质量、跟踪随访等服务内容进行差错登记并打分（具体见考核评分标准）。</w:t>
      </w: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8"/>
        <w:gridCol w:w="3475"/>
        <w:gridCol w:w="848"/>
        <w:gridCol w:w="1102"/>
        <w:gridCol w:w="2034"/>
      </w:tblGrid>
      <w:tr w14:paraId="28F553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7"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B39A69">
            <w:pPr>
              <w:pStyle w:val="9"/>
              <w:jc w:val="center"/>
            </w:pPr>
            <w:r>
              <w:rPr>
                <w:rFonts w:hint="eastAsia"/>
                <w:sz w:val="21"/>
                <w:lang w:eastAsia="zh-CN"/>
              </w:rPr>
              <w:t>低值医用耗材及集中配送商遴选</w:t>
            </w:r>
            <w:r>
              <w:rPr>
                <w:sz w:val="21"/>
              </w:rPr>
              <w:t>采购项目服务考核表</w:t>
            </w:r>
          </w:p>
        </w:tc>
      </w:tr>
      <w:tr w14:paraId="7DB8F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8BFE5">
            <w:pPr>
              <w:pStyle w:val="9"/>
              <w:jc w:val="center"/>
            </w:pPr>
            <w:r>
              <w:rPr>
                <w:sz w:val="21"/>
              </w:rPr>
              <w:t>考核指标</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2C39B">
            <w:pPr>
              <w:pStyle w:val="9"/>
              <w:jc w:val="center"/>
            </w:pPr>
            <w:r>
              <w:rPr>
                <w:sz w:val="21"/>
              </w:rPr>
              <w:t>考核要素和评估内容及其标准</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A22B6">
            <w:pPr>
              <w:pStyle w:val="9"/>
              <w:jc w:val="center"/>
            </w:pPr>
            <w:r>
              <w:rPr>
                <w:sz w:val="21"/>
              </w:rPr>
              <w:t>分值</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99D2F">
            <w:pPr>
              <w:pStyle w:val="9"/>
              <w:jc w:val="center"/>
            </w:pPr>
            <w:r>
              <w:rPr>
                <w:sz w:val="21"/>
              </w:rPr>
              <w:t>扣分情况</w:t>
            </w: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8CC27">
            <w:pPr>
              <w:pStyle w:val="9"/>
              <w:jc w:val="center"/>
            </w:pPr>
            <w:r>
              <w:rPr>
                <w:sz w:val="21"/>
              </w:rPr>
              <w:t>得分</w:t>
            </w:r>
          </w:p>
        </w:tc>
      </w:tr>
      <w:tr w14:paraId="531064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C3834">
            <w:pPr>
              <w:pStyle w:val="9"/>
              <w:jc w:val="center"/>
            </w:pPr>
            <w:r>
              <w:rPr>
                <w:sz w:val="21"/>
              </w:rPr>
              <w:t>响应速度</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8AE65">
            <w:pPr>
              <w:pStyle w:val="9"/>
              <w:jc w:val="center"/>
            </w:pPr>
            <w:r>
              <w:rPr>
                <w:sz w:val="21"/>
              </w:rPr>
              <w:t>乙方的服务响应速度以及非不可抗拒情况下送货的准时性评价延迟1次扣2分。</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6D248">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F81AC">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D0E58"/>
        </w:tc>
      </w:tr>
      <w:tr w14:paraId="641F3D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80B0B">
            <w:pPr>
              <w:pStyle w:val="9"/>
              <w:jc w:val="center"/>
            </w:pPr>
            <w:r>
              <w:rPr>
                <w:sz w:val="21"/>
              </w:rPr>
              <w:t>服务态度</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4E164">
            <w:pPr>
              <w:pStyle w:val="9"/>
              <w:jc w:val="center"/>
            </w:pPr>
            <w:r>
              <w:rPr>
                <w:sz w:val="21"/>
              </w:rPr>
              <w:t>工作人员工作态度评价，工作认真，服务热情周到，否则扣1分/人/次。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A49B5">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DA1A6">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64570"/>
        </w:tc>
      </w:tr>
      <w:tr w14:paraId="3397A8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7ACC9">
            <w:pPr>
              <w:pStyle w:val="9"/>
              <w:jc w:val="center"/>
            </w:pPr>
            <w:r>
              <w:rPr>
                <w:sz w:val="21"/>
              </w:rPr>
              <w:t>配送准确性</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4A431">
            <w:pPr>
              <w:pStyle w:val="9"/>
              <w:jc w:val="center"/>
            </w:pPr>
            <w:r>
              <w:rPr>
                <w:sz w:val="21"/>
              </w:rPr>
              <w:t>送货物品种类准确性评价，包括配送数量、种类，否则扣2分/次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3DC59">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7B8E3">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2FF29"/>
        </w:tc>
      </w:tr>
      <w:tr w14:paraId="0F809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67769">
            <w:pPr>
              <w:pStyle w:val="9"/>
              <w:jc w:val="center"/>
            </w:pPr>
            <w:r>
              <w:rPr>
                <w:sz w:val="21"/>
              </w:rPr>
              <w:t>供货质量</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EF624">
            <w:pPr>
              <w:pStyle w:val="9"/>
              <w:jc w:val="center"/>
            </w:pPr>
            <w:r>
              <w:rPr>
                <w:sz w:val="21"/>
              </w:rPr>
              <w:t>所供产品应保质保量，否则扣5分/次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DCBC6">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F7DA2">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602E9"/>
        </w:tc>
      </w:tr>
      <w:tr w14:paraId="667B13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92330">
            <w:pPr>
              <w:pStyle w:val="9"/>
              <w:jc w:val="center"/>
            </w:pPr>
            <w:r>
              <w:rPr>
                <w:sz w:val="21"/>
              </w:rPr>
              <w:t>跟踪随访</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FE860">
            <w:pPr>
              <w:pStyle w:val="9"/>
              <w:jc w:val="center"/>
            </w:pPr>
            <w:r>
              <w:rPr>
                <w:sz w:val="21"/>
              </w:rPr>
              <w:t>乙方能主动到</w:t>
            </w:r>
            <w:r>
              <w:rPr>
                <w:rFonts w:hint="eastAsia"/>
                <w:sz w:val="21"/>
                <w:lang w:eastAsia="zh-CN"/>
              </w:rPr>
              <w:t>设备科</w:t>
            </w:r>
            <w:r>
              <w:rPr>
                <w:sz w:val="21"/>
              </w:rPr>
              <w:t>及各相关使用科室随访，倾听甲方项目主管部门及使用科室意见，否则扣5分/次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C0FB8">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C510A">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5315D"/>
        </w:tc>
      </w:tr>
      <w:tr w14:paraId="3EBCF6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E3040">
            <w:pPr>
              <w:pStyle w:val="9"/>
              <w:jc w:val="both"/>
            </w:pPr>
            <w:r>
              <w:rPr>
                <w:sz w:val="21"/>
              </w:rPr>
              <w:t>总分值</w:t>
            </w:r>
          </w:p>
        </w:tc>
        <w:tc>
          <w:tcPr>
            <w:tcW w:w="7459"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331D86D6">
            <w:pPr>
              <w:pStyle w:val="9"/>
              <w:jc w:val="both"/>
            </w:pPr>
          </w:p>
        </w:tc>
      </w:tr>
      <w:tr w14:paraId="7C8FF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7"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EC104">
            <w:pPr>
              <w:pStyle w:val="9"/>
            </w:pPr>
            <w:r>
              <w:rPr>
                <w:rFonts w:hint="eastAsia"/>
                <w:sz w:val="21"/>
                <w:lang w:eastAsia="zh-CN"/>
              </w:rPr>
              <w:t>中山市东升医院</w:t>
            </w:r>
            <w:r>
              <w:rPr>
                <w:sz w:val="21"/>
              </w:rPr>
              <w:t>（</w:t>
            </w:r>
            <w:r>
              <w:rPr>
                <w:rFonts w:hint="eastAsia"/>
                <w:sz w:val="21"/>
                <w:lang w:eastAsia="zh-CN"/>
              </w:rPr>
              <w:t>中山市东升医院</w:t>
            </w:r>
            <w:r>
              <w:rPr>
                <w:sz w:val="21"/>
              </w:rPr>
              <w:t>）</w:t>
            </w:r>
          </w:p>
          <w:p w14:paraId="58DBE88B">
            <w:pPr>
              <w:pStyle w:val="9"/>
            </w:pPr>
            <w:r>
              <w:rPr>
                <w:rFonts w:hint="eastAsia"/>
                <w:sz w:val="21"/>
                <w:lang w:eastAsia="zh-CN"/>
              </w:rPr>
              <w:t>医学装备科</w:t>
            </w:r>
            <w:r>
              <w:rPr>
                <w:sz w:val="21"/>
              </w:rPr>
              <w:t>：</w:t>
            </w:r>
            <w:r>
              <w:rPr>
                <w:sz w:val="20"/>
              </w:rPr>
              <w:t xml:space="preserve">               </w:t>
            </w:r>
            <w:r>
              <w:rPr>
                <w:sz w:val="21"/>
              </w:rPr>
              <w:t>签字确认：</w:t>
            </w:r>
          </w:p>
          <w:p w14:paraId="364E79B3">
            <w:pPr>
              <w:pStyle w:val="9"/>
            </w:pPr>
            <w:r>
              <w:rPr>
                <w:sz w:val="21"/>
              </w:rPr>
              <w:t>日期：</w:t>
            </w:r>
          </w:p>
        </w:tc>
      </w:tr>
    </w:tbl>
    <w:p w14:paraId="55E4D8D2">
      <w:pPr>
        <w:pStyle w:val="9"/>
        <w:ind w:firstLine="420"/>
        <w:jc w:val="both"/>
      </w:pPr>
      <w:r>
        <w:rPr>
          <w:sz w:val="21"/>
        </w:rPr>
        <w:t>乙方每服务满1个月，甲方根据《</w:t>
      </w:r>
      <w:r>
        <w:rPr>
          <w:rFonts w:hint="eastAsia"/>
          <w:sz w:val="21"/>
          <w:lang w:eastAsia="zh-CN"/>
        </w:rPr>
        <w:t>低值医用耗材及集中配送商遴选</w:t>
      </w:r>
      <w:r>
        <w:rPr>
          <w:sz w:val="21"/>
        </w:rPr>
        <w:t>采购项目服务考核表》对乙方进行考评。《</w:t>
      </w:r>
      <w:r>
        <w:rPr>
          <w:rFonts w:hint="eastAsia"/>
          <w:sz w:val="21"/>
          <w:lang w:eastAsia="zh-CN"/>
        </w:rPr>
        <w:t>低值医用耗材及集中配送商遴选</w:t>
      </w:r>
      <w:r>
        <w:rPr>
          <w:sz w:val="21"/>
        </w:rPr>
        <w:t>采购项目服务考核表》中的考评项目，乙方需安排专职人员与甲方对接，甲方可对考评项目进行调整。考核规则如下：</w:t>
      </w:r>
    </w:p>
    <w:p w14:paraId="20161BB3">
      <w:pPr>
        <w:pStyle w:val="9"/>
        <w:ind w:firstLine="420"/>
        <w:jc w:val="both"/>
      </w:pPr>
      <w:r>
        <w:rPr>
          <w:sz w:val="21"/>
        </w:rPr>
        <w:t>1.得分≥90分的，免扣；</w:t>
      </w:r>
    </w:p>
    <w:p w14:paraId="4277FF50">
      <w:pPr>
        <w:pStyle w:val="9"/>
        <w:ind w:firstLine="420"/>
        <w:jc w:val="both"/>
      </w:pPr>
      <w:r>
        <w:rPr>
          <w:sz w:val="21"/>
        </w:rPr>
        <w:t>2.85≤得分＜90分的，扣该期应付款项的1%作为违约金；</w:t>
      </w:r>
    </w:p>
    <w:p w14:paraId="1E59440C">
      <w:pPr>
        <w:pStyle w:val="9"/>
        <w:ind w:firstLine="420"/>
        <w:jc w:val="both"/>
      </w:pPr>
      <w:r>
        <w:rPr>
          <w:sz w:val="21"/>
        </w:rPr>
        <w:t>3.80≤得分＜85分的，扣该期应付款项的3%作为违约金；</w:t>
      </w:r>
    </w:p>
    <w:p w14:paraId="128CDE9C">
      <w:pPr>
        <w:pStyle w:val="9"/>
        <w:ind w:firstLine="420"/>
        <w:jc w:val="both"/>
      </w:pPr>
      <w:r>
        <w:rPr>
          <w:sz w:val="21"/>
        </w:rPr>
        <w:t>4.得分＜80分的，甲方发出书面警告提醒，并</w:t>
      </w:r>
      <w:r>
        <w:rPr>
          <w:rFonts w:hint="eastAsia"/>
          <w:sz w:val="21"/>
          <w:lang w:eastAsia="zh-CN"/>
        </w:rPr>
        <w:t>扣除</w:t>
      </w:r>
      <w:r>
        <w:rPr>
          <w:sz w:val="21"/>
        </w:rPr>
        <w:t>该期应付款项的5%作为违约金</w:t>
      </w:r>
      <w:r>
        <w:rPr>
          <w:rFonts w:hint="eastAsia"/>
          <w:sz w:val="21"/>
          <w:lang w:eastAsia="zh-CN"/>
        </w:rPr>
        <w:t>，在</w:t>
      </w:r>
      <w:r>
        <w:rPr>
          <w:sz w:val="21"/>
        </w:rPr>
        <w:t>乙方收到整改函之日起3个工作日内按要求整改完成，并经甲方验收通过后再支付当季度应付货款；</w:t>
      </w:r>
    </w:p>
    <w:p w14:paraId="53E9BB41">
      <w:pPr>
        <w:pStyle w:val="9"/>
        <w:ind w:firstLine="420"/>
        <w:jc w:val="both"/>
      </w:pPr>
      <w:r>
        <w:rPr>
          <w:sz w:val="21"/>
        </w:rPr>
        <w:t>5.累计有两次得分＜80分的，甲方有权单方面书面通知乙方解除本合同，并扣除合同总金额的5%作为违约金。</w:t>
      </w:r>
    </w:p>
    <w:p w14:paraId="2305A473">
      <w:pPr>
        <w:pStyle w:val="9"/>
        <w:ind w:firstLine="420"/>
        <w:jc w:val="both"/>
      </w:pPr>
      <w:r>
        <w:rPr>
          <w:sz w:val="21"/>
        </w:rPr>
        <w:t>6.甲方针对本合同服务期内出现的一切问题，向乙方累计发出两次整改函，乙方均未按甲方要求在规定时间内完成整改或整改不彻底，甲方有权单方面书面通知乙方解除本合同，并扣除合同总价的20%作为违约金。</w:t>
      </w:r>
    </w:p>
    <w:p w14:paraId="3D60ED2A">
      <w:pPr>
        <w:pStyle w:val="9"/>
        <w:ind w:firstLine="422"/>
        <w:jc w:val="both"/>
      </w:pPr>
      <w:r>
        <w:rPr>
          <w:b/>
          <w:sz w:val="21"/>
        </w:rPr>
        <w:t>八、廉政要求：</w:t>
      </w:r>
    </w:p>
    <w:p w14:paraId="28109AF2">
      <w:pPr>
        <w:pStyle w:val="9"/>
        <w:ind w:firstLine="420"/>
        <w:jc w:val="both"/>
      </w:pPr>
      <w:r>
        <w:rPr>
          <w:sz w:val="21"/>
        </w:rPr>
        <w:t>为进一步加强医疗卫生行风建设，规范医疗卫生机构采购行为，有效防范商业贿赂行为营造公平交易、诚实守信的购销环境，甲方、乙方应共同遵守：</w:t>
      </w:r>
    </w:p>
    <w:p w14:paraId="578572AB">
      <w:pPr>
        <w:pStyle w:val="9"/>
        <w:ind w:firstLine="420"/>
        <w:jc w:val="both"/>
      </w:pPr>
      <w:r>
        <w:rPr>
          <w:sz w:val="21"/>
        </w:rPr>
        <w:t>（一）甲方严禁接受乙方以任何名义、形式给予的回</w:t>
      </w:r>
      <w:r>
        <w:rPr>
          <w:sz w:val="20"/>
        </w:rPr>
        <w:t xml:space="preserve">  </w:t>
      </w:r>
      <w:r>
        <w:rPr>
          <w:sz w:val="21"/>
        </w:rPr>
        <w:t>扣</w:t>
      </w:r>
      <w:r>
        <w:rPr>
          <w:rFonts w:hint="eastAsia"/>
          <w:sz w:val="21"/>
          <w:lang w:eastAsia="zh-CN"/>
        </w:rPr>
        <w:t>，</w:t>
      </w:r>
      <w:r>
        <w:rPr>
          <w:sz w:val="21"/>
        </w:rPr>
        <w:t>不得将接受捐赠资助与合作项目挂钩，甲方工作人员不得参加乙方安排并支付费用的营业性娱乐场所的娱乐活动，不得以任何形式向乙方索要现金、有价证券、支付凭证和贵重礼品等。被迫接受乙方给予的钱物。应给予退还，无法退还的，甲方有责任如实向有关纪检监察部门反映情况。</w:t>
      </w:r>
    </w:p>
    <w:p w14:paraId="24FB7AE4">
      <w:pPr>
        <w:pStyle w:val="9"/>
        <w:ind w:firstLine="420"/>
        <w:jc w:val="both"/>
      </w:pPr>
      <w:r>
        <w:rPr>
          <w:sz w:val="21"/>
        </w:rPr>
        <w:t>（二）乙方不得以回</w:t>
      </w:r>
      <w:r>
        <w:rPr>
          <w:sz w:val="20"/>
        </w:rPr>
        <w:t xml:space="preserve">  </w:t>
      </w:r>
      <w:r>
        <w:rPr>
          <w:sz w:val="21"/>
        </w:rPr>
        <w:t>扣、宴请等方式影响甲方工作人员的合作行为，不得在业务活动中提供旅游、超标准支付食宿费用。</w:t>
      </w:r>
    </w:p>
    <w:p w14:paraId="62479382">
      <w:pPr>
        <w:pStyle w:val="9"/>
        <w:ind w:firstLine="420"/>
        <w:jc w:val="both"/>
      </w:pPr>
      <w:r>
        <w:rPr>
          <w:sz w:val="21"/>
        </w:rPr>
        <w:t>（三）乙方洽谈业务必须在工作时间到甲方指定地点联系商谈，不得借故到甲方相关领导、部门负责人及相关工作人员家中访谈并提供任何好处费。</w:t>
      </w:r>
    </w:p>
    <w:p w14:paraId="4D91EE81">
      <w:pPr>
        <w:pStyle w:val="9"/>
        <w:ind w:firstLine="420"/>
        <w:jc w:val="both"/>
      </w:pPr>
      <w:r>
        <w:rPr>
          <w:sz w:val="21"/>
        </w:rPr>
        <w:t>（四）乙方如违反本合同，一经发现，甲方有权解除合同，并向有关卫生健康行政部门报告。如乙方被列入商业贿赂不良记录，则严格按照相关规定处理。</w:t>
      </w:r>
    </w:p>
    <w:p w14:paraId="1AF1AB87">
      <w:pPr>
        <w:pStyle w:val="9"/>
        <w:ind w:firstLine="422"/>
        <w:jc w:val="both"/>
      </w:pPr>
      <w:r>
        <w:rPr>
          <w:b/>
          <w:sz w:val="21"/>
        </w:rPr>
        <w:t>九、不可抗力：</w:t>
      </w:r>
    </w:p>
    <w:p w14:paraId="20E8A554">
      <w:pPr>
        <w:pStyle w:val="9"/>
        <w:ind w:firstLine="420"/>
        <w:jc w:val="both"/>
      </w:pPr>
      <w:r>
        <w:rPr>
          <w:sz w:val="21"/>
        </w:rPr>
        <w:t>（一）不可抗力，是指无法控制、不可预见的事件，但不包括甲乙双方的违约或疏忽。这些事件包括但不限于战争、火灾、洪水、台风、地震、突发公共（卫生）事件等。</w:t>
      </w:r>
    </w:p>
    <w:p w14:paraId="0CB53F0C">
      <w:pPr>
        <w:pStyle w:val="9"/>
        <w:ind w:firstLine="420"/>
        <w:jc w:val="both"/>
      </w:pPr>
      <w:r>
        <w:rPr>
          <w:sz w:val="21"/>
        </w:rPr>
        <w:t>（二）甲乙双方或一方因不可抗力而导致合同实施延误或不能履行合同义务，不应承担误期赔偿或解除合同的责任。</w:t>
      </w:r>
    </w:p>
    <w:p w14:paraId="795CB055">
      <w:pPr>
        <w:pStyle w:val="9"/>
        <w:ind w:firstLine="420"/>
        <w:jc w:val="both"/>
      </w:pPr>
      <w:r>
        <w:rPr>
          <w:sz w:val="21"/>
        </w:rPr>
        <w:t>（三）签约双方中任何一方由于不可抗力影响合同执行时，发生不可抗力一方应尽快以书面形式将不可抗力的情况和原因通知另一方。除甲方另行要求外，乙方应尽实际可能继续履行合同义务，以及寻求采取合理的方案履行不受不可抗力影响的其他事项。不可抗力事件消除后，甲乙双方可通过协商在合理的时间内继续履行合同。</w:t>
      </w:r>
    </w:p>
    <w:p w14:paraId="6310B9A6">
      <w:pPr>
        <w:pStyle w:val="9"/>
        <w:ind w:firstLine="422"/>
        <w:jc w:val="both"/>
      </w:pPr>
      <w:r>
        <w:rPr>
          <w:b/>
          <w:sz w:val="21"/>
        </w:rPr>
        <w:t>十、违约责任：</w:t>
      </w:r>
    </w:p>
    <w:p w14:paraId="2C06A7CB">
      <w:pPr>
        <w:pStyle w:val="9"/>
        <w:ind w:firstLine="420"/>
        <w:jc w:val="both"/>
      </w:pPr>
      <w:r>
        <w:rPr>
          <w:sz w:val="21"/>
        </w:rPr>
        <w:t>（一）如乙方逾期交货或未按合同要求提供售后服务，每逾期</w:t>
      </w:r>
      <w:r>
        <w:rPr>
          <w:b/>
          <w:sz w:val="21"/>
          <w:u w:val="single"/>
        </w:rPr>
        <w:t>1</w:t>
      </w:r>
      <w:r>
        <w:rPr>
          <w:sz w:val="21"/>
        </w:rPr>
        <w:t>个自然日，乙方应按照项目总价的</w:t>
      </w:r>
      <w:r>
        <w:rPr>
          <w:b/>
          <w:sz w:val="21"/>
          <w:u w:val="single"/>
        </w:rPr>
        <w:t>1‰</w:t>
      </w:r>
      <w:r>
        <w:rPr>
          <w:sz w:val="21"/>
        </w:rPr>
        <w:t>的标准向甲方支付违约金，直至货物交付或按合同要求提供售后服务之日止。若乙方迟延交货或未按合同要求提供售后服务累计超过</w:t>
      </w:r>
      <w:r>
        <w:rPr>
          <w:b/>
          <w:sz w:val="21"/>
          <w:u w:val="single"/>
        </w:rPr>
        <w:t>5</w:t>
      </w:r>
      <w:r>
        <w:rPr>
          <w:sz w:val="21"/>
        </w:rPr>
        <w:t>个自然日，甲方有权书面通知乙方单方面解除本合同，且有权要求乙方赔偿合同总价的</w:t>
      </w:r>
      <w:r>
        <w:rPr>
          <w:b/>
          <w:sz w:val="21"/>
          <w:u w:val="single"/>
        </w:rPr>
        <w:t>20%</w:t>
      </w:r>
      <w:r>
        <w:rPr>
          <w:sz w:val="21"/>
        </w:rPr>
        <w:t>作为违约金。如违约金不足以弥补给甲方</w:t>
      </w:r>
      <w:r>
        <w:rPr>
          <w:rFonts w:hint="eastAsia"/>
          <w:sz w:val="21"/>
          <w:lang w:eastAsia="zh-CN"/>
        </w:rPr>
        <w:t>造成的损失，由乙方</w:t>
      </w:r>
      <w:r>
        <w:rPr>
          <w:sz w:val="21"/>
        </w:rPr>
        <w:t>应当继续赔偿。</w:t>
      </w:r>
    </w:p>
    <w:p w14:paraId="351F23EF">
      <w:pPr>
        <w:pStyle w:val="9"/>
        <w:ind w:firstLine="420"/>
        <w:jc w:val="both"/>
      </w:pPr>
      <w:r>
        <w:rPr>
          <w:sz w:val="21"/>
        </w:rPr>
        <w:t>（二）由于乙方提供货物质量或采取措施不符合合同约定、违反合同约定义务、存在缺陷导致任何人身、财产损害的，乙方应承担赔偿责任，乙方还应退还存在质量缺陷货物的货款，并按照项目总价的</w:t>
      </w:r>
      <w:r>
        <w:rPr>
          <w:b/>
          <w:sz w:val="21"/>
          <w:u w:val="single"/>
        </w:rPr>
        <w:t>20%</w:t>
      </w:r>
      <w:r>
        <w:rPr>
          <w:sz w:val="21"/>
        </w:rPr>
        <w:t>向甲方支付违约金，如违约金不足以弥补给甲方</w:t>
      </w:r>
      <w:r>
        <w:rPr>
          <w:rFonts w:hint="eastAsia"/>
          <w:sz w:val="21"/>
          <w:lang w:eastAsia="zh-CN"/>
        </w:rPr>
        <w:t>造成的损失，由乙方</w:t>
      </w:r>
      <w:r>
        <w:rPr>
          <w:sz w:val="21"/>
        </w:rPr>
        <w:t>应当继续赔偿，如甲方发出整改通知5个自然日内没有完成整改并达到合同要求的，甲方有权书面通知乙方单方面解除本合同。</w:t>
      </w:r>
    </w:p>
    <w:p w14:paraId="4E6DF5B5">
      <w:pPr>
        <w:pStyle w:val="9"/>
        <w:ind w:firstLine="420"/>
        <w:jc w:val="both"/>
      </w:pPr>
      <w:r>
        <w:rPr>
          <w:sz w:val="21"/>
        </w:rPr>
        <w:t>（三）乙方提供假冒伪劣、过期的货物</w:t>
      </w:r>
      <w:r>
        <w:rPr>
          <w:rFonts w:hint="eastAsia"/>
          <w:sz w:val="21"/>
          <w:lang w:eastAsia="zh-CN"/>
        </w:rPr>
        <w:t>，除</w:t>
      </w:r>
      <w:r>
        <w:rPr>
          <w:sz w:val="21"/>
        </w:rPr>
        <w:t>乙方无条件退货或换货外，并按照合同总价</w:t>
      </w:r>
      <w:r>
        <w:rPr>
          <w:rFonts w:hint="eastAsia"/>
          <w:sz w:val="21"/>
          <w:lang w:eastAsia="zh-CN"/>
        </w:rPr>
        <w:t>的</w:t>
      </w:r>
      <w:r>
        <w:rPr>
          <w:sz w:val="21"/>
        </w:rPr>
        <w:t>20%向甲方支付违约金，如违约金不足以弥补给甲方</w:t>
      </w:r>
      <w:r>
        <w:rPr>
          <w:rFonts w:hint="eastAsia"/>
          <w:sz w:val="21"/>
          <w:lang w:eastAsia="zh-CN"/>
        </w:rPr>
        <w:t>造成的损失，由乙方</w:t>
      </w:r>
      <w:r>
        <w:rPr>
          <w:sz w:val="21"/>
        </w:rPr>
        <w:t>应当继续赔偿。</w:t>
      </w:r>
    </w:p>
    <w:p w14:paraId="2EF0724D">
      <w:pPr>
        <w:pStyle w:val="9"/>
        <w:ind w:firstLine="420"/>
        <w:jc w:val="both"/>
      </w:pPr>
      <w:r>
        <w:rPr>
          <w:sz w:val="21"/>
        </w:rPr>
        <w:t>（四）上述违约金可从甲方应付的货款中扣除。如货款不足以扣除，则由乙方赔偿由此给甲方造成的全部损失。</w:t>
      </w:r>
    </w:p>
    <w:p w14:paraId="1E5B228B">
      <w:pPr>
        <w:pStyle w:val="9"/>
        <w:ind w:firstLine="420"/>
        <w:jc w:val="both"/>
      </w:pPr>
      <w:r>
        <w:rPr>
          <w:sz w:val="21"/>
        </w:rPr>
        <w:t>（五）一方违约，对方因索赔维权而支付的律师费、诉讼费、保全费、担保费、差旅费等合理费用，由违约方承担。</w:t>
      </w:r>
    </w:p>
    <w:p w14:paraId="75014C69">
      <w:pPr>
        <w:pStyle w:val="9"/>
        <w:ind w:firstLine="422"/>
        <w:jc w:val="both"/>
      </w:pPr>
      <w:r>
        <w:rPr>
          <w:b/>
          <w:sz w:val="21"/>
        </w:rPr>
        <w:t>十一、合同的变更、解除和终止：</w:t>
      </w:r>
    </w:p>
    <w:p w14:paraId="5148993C">
      <w:pPr>
        <w:pStyle w:val="9"/>
        <w:ind w:firstLine="420"/>
        <w:jc w:val="both"/>
      </w:pPr>
      <w:r>
        <w:rPr>
          <w:sz w:val="21"/>
        </w:rPr>
        <w:t>（一）协商变更：甲乙双方可以以补充协议的形式对本合同所约定的事项进行变更或对未尽事宜重新约定，补充协议不得变更采购公告和合同的实质性内容。补充协议为本合同的有效组成部分，与本合同具有同等法律效力。</w:t>
      </w:r>
    </w:p>
    <w:p w14:paraId="4D0CA3AE">
      <w:pPr>
        <w:pStyle w:val="9"/>
        <w:ind w:firstLine="420"/>
        <w:jc w:val="both"/>
      </w:pPr>
      <w:r>
        <w:rPr>
          <w:sz w:val="21"/>
        </w:rPr>
        <w:t>（二）因不可抗力或者一方违约，导致对方不能实现合同目的的，对方可以解除合同。</w:t>
      </w:r>
    </w:p>
    <w:p w14:paraId="1CD84524">
      <w:pPr>
        <w:pStyle w:val="9"/>
        <w:ind w:firstLine="420"/>
        <w:jc w:val="both"/>
      </w:pPr>
      <w:r>
        <w:rPr>
          <w:sz w:val="21"/>
        </w:rPr>
        <w:t>（三）合同的终止</w:t>
      </w:r>
    </w:p>
    <w:p w14:paraId="5B1A417A">
      <w:pPr>
        <w:pStyle w:val="9"/>
        <w:ind w:firstLine="420"/>
        <w:jc w:val="both"/>
      </w:pPr>
      <w:r>
        <w:rPr>
          <w:sz w:val="21"/>
        </w:rPr>
        <w:t>本合同出现下列情形之一时即时终止：</w:t>
      </w:r>
    </w:p>
    <w:p w14:paraId="5DEE0B6B">
      <w:pPr>
        <w:pStyle w:val="9"/>
        <w:ind w:firstLine="420"/>
        <w:jc w:val="both"/>
      </w:pPr>
      <w:r>
        <w:rPr>
          <w:sz w:val="21"/>
        </w:rPr>
        <w:t>1.本合同履行期满；</w:t>
      </w:r>
    </w:p>
    <w:p w14:paraId="2AC7AD7D">
      <w:pPr>
        <w:pStyle w:val="9"/>
        <w:ind w:firstLine="420"/>
        <w:jc w:val="both"/>
      </w:pPr>
      <w:r>
        <w:rPr>
          <w:sz w:val="21"/>
        </w:rPr>
        <w:t>2.合同期内，合同最高限价剩余金额不足以支付任一标的。</w:t>
      </w:r>
    </w:p>
    <w:p w14:paraId="5F4527D4">
      <w:pPr>
        <w:pStyle w:val="9"/>
        <w:ind w:firstLine="420"/>
        <w:jc w:val="both"/>
      </w:pPr>
      <w:r>
        <w:rPr>
          <w:sz w:val="21"/>
        </w:rPr>
        <w:t>（四）本合同的解除和终止不影响甲、乙双方按本合同约定进行结算和请求赔偿的权利。</w:t>
      </w:r>
    </w:p>
    <w:p w14:paraId="6DC95DED">
      <w:pPr>
        <w:pStyle w:val="9"/>
        <w:ind w:firstLine="422"/>
        <w:jc w:val="both"/>
      </w:pPr>
      <w:r>
        <w:rPr>
          <w:b/>
          <w:sz w:val="21"/>
        </w:rPr>
        <w:t>十二、争议的解决：</w:t>
      </w:r>
    </w:p>
    <w:p w14:paraId="7DE1C7AD">
      <w:pPr>
        <w:pStyle w:val="9"/>
        <w:ind w:firstLine="420"/>
        <w:jc w:val="both"/>
      </w:pPr>
      <w:r>
        <w:rPr>
          <w:sz w:val="21"/>
        </w:rPr>
        <w:t>签约双方在履约中发生争执和分歧，双方应通过友好协商解决。若经协商不能达成协议时，则双方可向甲方住所地人民法院提起诉讼。诉讼期间，双方应继续执行合同没有争议部分。</w:t>
      </w:r>
    </w:p>
    <w:p w14:paraId="5AC1405C">
      <w:pPr>
        <w:pStyle w:val="9"/>
        <w:ind w:firstLine="422"/>
        <w:jc w:val="both"/>
      </w:pPr>
      <w:r>
        <w:rPr>
          <w:b/>
          <w:sz w:val="21"/>
        </w:rPr>
        <w:t>十三、通知及送达</w:t>
      </w:r>
    </w:p>
    <w:p w14:paraId="50DE434E">
      <w:pPr>
        <w:pStyle w:val="9"/>
        <w:ind w:firstLine="420"/>
        <w:jc w:val="both"/>
      </w:pPr>
      <w:r>
        <w:rPr>
          <w:sz w:val="21"/>
        </w:rPr>
        <w:t>本合同载明的联系地址为双方有效通知送达地址且为司法文件送达地址。一方变更通知送达地址的，应及时书面通知另一方，如未及时通知对方，自行承担不利后果，所有文件一经投递至该地址即视为有效送达。</w:t>
      </w:r>
    </w:p>
    <w:p w14:paraId="72C65E5A">
      <w:pPr>
        <w:pStyle w:val="9"/>
        <w:ind w:firstLine="422"/>
        <w:jc w:val="both"/>
      </w:pPr>
      <w:r>
        <w:rPr>
          <w:b/>
          <w:sz w:val="21"/>
        </w:rPr>
        <w:t>十四、其他：</w:t>
      </w:r>
    </w:p>
    <w:p w14:paraId="691BB867">
      <w:pPr>
        <w:pStyle w:val="9"/>
        <w:ind w:firstLine="420"/>
        <w:jc w:val="both"/>
      </w:pPr>
      <w:r>
        <w:rPr>
          <w:sz w:val="21"/>
        </w:rPr>
        <w:t>（一）本合同正本一式</w:t>
      </w:r>
      <w:r>
        <w:rPr>
          <w:sz w:val="20"/>
          <w:u w:val="single"/>
        </w:rPr>
        <w:t xml:space="preserve">  </w:t>
      </w:r>
      <w:r>
        <w:rPr>
          <w:sz w:val="21"/>
        </w:rPr>
        <w:t>份，具有同等法律效力，甲方</w:t>
      </w:r>
      <w:r>
        <w:rPr>
          <w:sz w:val="20"/>
          <w:u w:val="single"/>
        </w:rPr>
        <w:t xml:space="preserve">  </w:t>
      </w:r>
      <w:r>
        <w:rPr>
          <w:sz w:val="21"/>
        </w:rPr>
        <w:t>份，乙方</w:t>
      </w:r>
      <w:r>
        <w:rPr>
          <w:sz w:val="20"/>
          <w:u w:val="single"/>
        </w:rPr>
        <w:t xml:space="preserve">  </w:t>
      </w:r>
      <w:r>
        <w:rPr>
          <w:sz w:val="21"/>
        </w:rPr>
        <w:t>份，合同自双方盖章之日起生效。</w:t>
      </w:r>
    </w:p>
    <w:p w14:paraId="0ED73339">
      <w:pPr>
        <w:pStyle w:val="9"/>
        <w:ind w:firstLine="420"/>
        <w:jc w:val="both"/>
        <w:rPr>
          <w:highlight w:val="none"/>
        </w:rPr>
      </w:pPr>
      <w:r>
        <w:rPr>
          <w:sz w:val="21"/>
          <w:highlight w:val="none"/>
        </w:rPr>
        <w:t>（二）所有附件及本项目的招</w:t>
      </w:r>
      <w:r>
        <w:rPr>
          <w:rFonts w:hint="eastAsia"/>
          <w:sz w:val="21"/>
          <w:highlight w:val="none"/>
          <w:lang w:eastAsia="zh-CN"/>
        </w:rPr>
        <w:t>院内遴选</w:t>
      </w:r>
      <w:r>
        <w:rPr>
          <w:sz w:val="21"/>
          <w:highlight w:val="none"/>
        </w:rPr>
        <w:t>（采购）文件、会议纪要、补充协议等均为本合同不可分割之一部分。</w:t>
      </w:r>
    </w:p>
    <w:p w14:paraId="1BF05700">
      <w:pPr>
        <w:pStyle w:val="9"/>
        <w:jc w:val="both"/>
        <w:rPr>
          <w:sz w:val="21"/>
        </w:rPr>
      </w:pPr>
    </w:p>
    <w:p w14:paraId="56DC0149">
      <w:pPr>
        <w:pStyle w:val="9"/>
        <w:jc w:val="both"/>
      </w:pPr>
      <w:r>
        <w:rPr>
          <w:sz w:val="21"/>
        </w:rPr>
        <w:t>附件：</w:t>
      </w:r>
      <w:r>
        <w:rPr>
          <w:b/>
          <w:sz w:val="21"/>
        </w:rPr>
        <w:t>一、货物清单</w:t>
      </w:r>
    </w:p>
    <w:p w14:paraId="54205BE8">
      <w:pPr>
        <w:pStyle w:val="9"/>
        <w:jc w:val="both"/>
      </w:pPr>
    </w:p>
    <w:p w14:paraId="4C03EF37">
      <w:pPr>
        <w:pStyle w:val="9"/>
        <w:ind w:firstLine="632"/>
        <w:jc w:val="both"/>
      </w:pPr>
      <w:r>
        <w:rPr>
          <w:rFonts w:hint="eastAsia"/>
          <w:b/>
          <w:sz w:val="21"/>
          <w:lang w:val="en-US" w:eastAsia="zh-CN"/>
        </w:rPr>
        <w:t>二</w:t>
      </w:r>
      <w:r>
        <w:rPr>
          <w:b/>
          <w:sz w:val="21"/>
        </w:rPr>
        <w:t>、乙方营业执照复印件</w:t>
      </w:r>
    </w:p>
    <w:p w14:paraId="5E6AA4AF">
      <w:pPr>
        <w:pStyle w:val="9"/>
        <w:jc w:val="both"/>
      </w:pPr>
      <w:r>
        <w:rPr>
          <w:sz w:val="24"/>
        </w:rPr>
        <w:t>（以下无正文）</w:t>
      </w: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53"/>
        <w:gridCol w:w="4153"/>
      </w:tblGrid>
      <w:tr w14:paraId="724576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30F33160">
            <w:pPr>
              <w:pStyle w:val="9"/>
              <w:jc w:val="both"/>
            </w:pPr>
            <w:r>
              <w:rPr>
                <w:sz w:val="24"/>
              </w:rPr>
              <w:t>甲方：</w:t>
            </w:r>
          </w:p>
        </w:tc>
        <w:tc>
          <w:tcPr>
            <w:tcW w:w="4153" w:type="dxa"/>
            <w:tcBorders>
              <w:top w:val="nil"/>
              <w:left w:val="nil"/>
              <w:bottom w:val="nil"/>
              <w:right w:val="nil"/>
            </w:tcBorders>
            <w:tcMar>
              <w:top w:w="0" w:type="dxa"/>
              <w:left w:w="105" w:type="dxa"/>
              <w:bottom w:w="0" w:type="dxa"/>
              <w:right w:w="105" w:type="dxa"/>
            </w:tcMar>
            <w:vAlign w:val="top"/>
          </w:tcPr>
          <w:p w14:paraId="6C1A6900">
            <w:pPr>
              <w:pStyle w:val="9"/>
              <w:jc w:val="both"/>
            </w:pPr>
            <w:r>
              <w:rPr>
                <w:sz w:val="24"/>
              </w:rPr>
              <w:t>乙方</w:t>
            </w:r>
            <w:r>
              <w:rPr>
                <w:rFonts w:hint="eastAsia"/>
                <w:sz w:val="24"/>
                <w:lang w:val="en-US" w:eastAsia="zh-CN"/>
              </w:rPr>
              <w:t>1</w:t>
            </w:r>
            <w:r>
              <w:rPr>
                <w:sz w:val="24"/>
              </w:rPr>
              <w:t>：</w:t>
            </w:r>
          </w:p>
        </w:tc>
      </w:tr>
      <w:tr w14:paraId="0C368E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8DE4C85">
            <w:pPr>
              <w:pStyle w:val="9"/>
              <w:jc w:val="both"/>
            </w:pPr>
            <w:r>
              <w:rPr>
                <w:sz w:val="24"/>
              </w:rPr>
              <w:t>地址：</w:t>
            </w:r>
          </w:p>
        </w:tc>
        <w:tc>
          <w:tcPr>
            <w:tcW w:w="4153" w:type="dxa"/>
            <w:tcBorders>
              <w:top w:val="nil"/>
              <w:left w:val="nil"/>
              <w:bottom w:val="nil"/>
              <w:right w:val="nil"/>
            </w:tcBorders>
            <w:tcMar>
              <w:top w:w="0" w:type="dxa"/>
              <w:left w:w="105" w:type="dxa"/>
              <w:bottom w:w="0" w:type="dxa"/>
              <w:right w:w="105" w:type="dxa"/>
            </w:tcMar>
            <w:vAlign w:val="top"/>
          </w:tcPr>
          <w:p w14:paraId="3D8CACD2">
            <w:pPr>
              <w:pStyle w:val="9"/>
              <w:jc w:val="both"/>
            </w:pPr>
            <w:r>
              <w:rPr>
                <w:sz w:val="24"/>
              </w:rPr>
              <w:t>地址：</w:t>
            </w:r>
          </w:p>
        </w:tc>
      </w:tr>
      <w:tr w14:paraId="55DAE5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5DEA2D5F">
            <w:pPr>
              <w:pStyle w:val="9"/>
              <w:jc w:val="both"/>
            </w:pPr>
            <w:r>
              <w:rPr>
                <w:sz w:val="21"/>
              </w:rPr>
              <w:t>联系人：</w:t>
            </w:r>
          </w:p>
        </w:tc>
        <w:tc>
          <w:tcPr>
            <w:tcW w:w="4153" w:type="dxa"/>
            <w:tcBorders>
              <w:top w:val="nil"/>
              <w:left w:val="nil"/>
              <w:bottom w:val="nil"/>
              <w:right w:val="nil"/>
            </w:tcBorders>
            <w:tcMar>
              <w:top w:w="0" w:type="dxa"/>
              <w:left w:w="105" w:type="dxa"/>
              <w:bottom w:w="0" w:type="dxa"/>
              <w:right w:w="105" w:type="dxa"/>
            </w:tcMar>
            <w:vAlign w:val="top"/>
          </w:tcPr>
          <w:p w14:paraId="48218CCD">
            <w:pPr>
              <w:pStyle w:val="9"/>
              <w:jc w:val="both"/>
            </w:pPr>
            <w:r>
              <w:rPr>
                <w:sz w:val="24"/>
              </w:rPr>
              <w:t>联系人：</w:t>
            </w:r>
          </w:p>
        </w:tc>
      </w:tr>
      <w:tr w14:paraId="350FD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700C7675">
            <w:pPr>
              <w:pStyle w:val="9"/>
              <w:jc w:val="both"/>
            </w:pPr>
            <w:r>
              <w:rPr>
                <w:sz w:val="21"/>
              </w:rPr>
              <w:t>联系电话：</w:t>
            </w:r>
          </w:p>
        </w:tc>
        <w:tc>
          <w:tcPr>
            <w:tcW w:w="4153" w:type="dxa"/>
            <w:tcBorders>
              <w:top w:val="nil"/>
              <w:left w:val="nil"/>
              <w:bottom w:val="nil"/>
              <w:right w:val="nil"/>
            </w:tcBorders>
            <w:tcMar>
              <w:top w:w="0" w:type="dxa"/>
              <w:left w:w="105" w:type="dxa"/>
              <w:bottom w:w="0" w:type="dxa"/>
              <w:right w:w="105" w:type="dxa"/>
            </w:tcMar>
            <w:vAlign w:val="top"/>
          </w:tcPr>
          <w:p w14:paraId="346D8192">
            <w:pPr>
              <w:pStyle w:val="9"/>
              <w:jc w:val="both"/>
            </w:pPr>
            <w:r>
              <w:rPr>
                <w:sz w:val="24"/>
              </w:rPr>
              <w:t>联系电话：</w:t>
            </w:r>
          </w:p>
        </w:tc>
      </w:tr>
      <w:tr w14:paraId="33DFA8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205A721A">
            <w:pPr>
              <w:pStyle w:val="9"/>
              <w:jc w:val="both"/>
            </w:pPr>
            <w:r>
              <w:rPr>
                <w:sz w:val="21"/>
              </w:rPr>
              <w:t>项目负责人</w:t>
            </w:r>
          </w:p>
        </w:tc>
        <w:tc>
          <w:tcPr>
            <w:tcW w:w="4153" w:type="dxa"/>
            <w:tcBorders>
              <w:top w:val="nil"/>
              <w:left w:val="nil"/>
              <w:bottom w:val="nil"/>
              <w:right w:val="nil"/>
            </w:tcBorders>
            <w:tcMar>
              <w:top w:w="0" w:type="dxa"/>
              <w:left w:w="105" w:type="dxa"/>
              <w:bottom w:w="0" w:type="dxa"/>
              <w:right w:w="105" w:type="dxa"/>
            </w:tcMar>
            <w:vAlign w:val="top"/>
          </w:tcPr>
          <w:p w14:paraId="15C486A8">
            <w:pPr>
              <w:pStyle w:val="9"/>
              <w:jc w:val="both"/>
            </w:pPr>
          </w:p>
        </w:tc>
      </w:tr>
      <w:tr w14:paraId="6AADF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ACD9C06">
            <w:pPr>
              <w:pStyle w:val="9"/>
              <w:jc w:val="both"/>
            </w:pPr>
            <w:r>
              <w:rPr>
                <w:sz w:val="24"/>
              </w:rPr>
              <w:t>联系电话：</w:t>
            </w:r>
          </w:p>
        </w:tc>
        <w:tc>
          <w:tcPr>
            <w:tcW w:w="4153" w:type="dxa"/>
            <w:tcBorders>
              <w:top w:val="nil"/>
              <w:left w:val="nil"/>
              <w:bottom w:val="nil"/>
              <w:right w:val="nil"/>
            </w:tcBorders>
            <w:tcMar>
              <w:top w:w="0" w:type="dxa"/>
              <w:left w:w="105" w:type="dxa"/>
              <w:bottom w:w="0" w:type="dxa"/>
              <w:right w:w="105" w:type="dxa"/>
            </w:tcMar>
            <w:vAlign w:val="top"/>
          </w:tcPr>
          <w:p w14:paraId="4F7E262E">
            <w:pPr>
              <w:pStyle w:val="9"/>
              <w:jc w:val="both"/>
            </w:pPr>
          </w:p>
        </w:tc>
      </w:tr>
      <w:tr w14:paraId="40527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7D73B66F">
            <w:pPr>
              <w:pStyle w:val="9"/>
              <w:jc w:val="both"/>
            </w:pPr>
            <w:r>
              <w:rPr>
                <w:sz w:val="24"/>
              </w:rPr>
              <w:t>账户名称：</w:t>
            </w:r>
          </w:p>
        </w:tc>
        <w:tc>
          <w:tcPr>
            <w:tcW w:w="4153" w:type="dxa"/>
            <w:tcBorders>
              <w:top w:val="nil"/>
              <w:left w:val="nil"/>
              <w:bottom w:val="nil"/>
              <w:right w:val="nil"/>
            </w:tcBorders>
            <w:tcMar>
              <w:top w:w="0" w:type="dxa"/>
              <w:left w:w="105" w:type="dxa"/>
              <w:bottom w:w="0" w:type="dxa"/>
              <w:right w:w="105" w:type="dxa"/>
            </w:tcMar>
            <w:vAlign w:val="top"/>
          </w:tcPr>
          <w:p w14:paraId="5444D2C0">
            <w:pPr>
              <w:pStyle w:val="9"/>
              <w:jc w:val="both"/>
            </w:pPr>
            <w:r>
              <w:rPr>
                <w:sz w:val="24"/>
              </w:rPr>
              <w:t>账户名称：</w:t>
            </w:r>
          </w:p>
        </w:tc>
      </w:tr>
      <w:tr w14:paraId="45C27E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80AFADE">
            <w:pPr>
              <w:pStyle w:val="9"/>
              <w:jc w:val="both"/>
            </w:pPr>
            <w:r>
              <w:rPr>
                <w:sz w:val="24"/>
              </w:rPr>
              <w:t>开户银行：</w:t>
            </w:r>
          </w:p>
        </w:tc>
        <w:tc>
          <w:tcPr>
            <w:tcW w:w="4153" w:type="dxa"/>
            <w:tcBorders>
              <w:top w:val="nil"/>
              <w:left w:val="nil"/>
              <w:bottom w:val="nil"/>
              <w:right w:val="nil"/>
            </w:tcBorders>
            <w:tcMar>
              <w:top w:w="0" w:type="dxa"/>
              <w:left w:w="105" w:type="dxa"/>
              <w:bottom w:w="0" w:type="dxa"/>
              <w:right w:w="105" w:type="dxa"/>
            </w:tcMar>
            <w:vAlign w:val="top"/>
          </w:tcPr>
          <w:p w14:paraId="255EF3AE">
            <w:pPr>
              <w:pStyle w:val="9"/>
              <w:jc w:val="both"/>
            </w:pPr>
            <w:r>
              <w:rPr>
                <w:sz w:val="24"/>
              </w:rPr>
              <w:t>开户银行：</w:t>
            </w:r>
          </w:p>
        </w:tc>
      </w:tr>
      <w:tr w14:paraId="5619D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54936E68">
            <w:pPr>
              <w:pStyle w:val="9"/>
              <w:jc w:val="both"/>
            </w:pPr>
            <w:r>
              <w:rPr>
                <w:sz w:val="24"/>
              </w:rPr>
              <w:t>银行账号：</w:t>
            </w:r>
          </w:p>
        </w:tc>
        <w:tc>
          <w:tcPr>
            <w:tcW w:w="4153" w:type="dxa"/>
            <w:tcBorders>
              <w:top w:val="nil"/>
              <w:left w:val="nil"/>
              <w:bottom w:val="nil"/>
              <w:right w:val="nil"/>
            </w:tcBorders>
            <w:tcMar>
              <w:top w:w="0" w:type="dxa"/>
              <w:left w:w="105" w:type="dxa"/>
              <w:bottom w:w="0" w:type="dxa"/>
              <w:right w:w="105" w:type="dxa"/>
            </w:tcMar>
            <w:vAlign w:val="top"/>
          </w:tcPr>
          <w:p w14:paraId="1473D1AF">
            <w:pPr>
              <w:pStyle w:val="9"/>
              <w:jc w:val="both"/>
            </w:pPr>
            <w:r>
              <w:rPr>
                <w:sz w:val="24"/>
              </w:rPr>
              <w:t>银行账号：</w:t>
            </w:r>
          </w:p>
        </w:tc>
      </w:tr>
      <w:tr w14:paraId="55B8E0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17019FF3">
            <w:pPr>
              <w:pStyle w:val="9"/>
              <w:jc w:val="both"/>
            </w:pPr>
            <w:r>
              <w:rPr>
                <w:sz w:val="24"/>
              </w:rPr>
              <w:t>签约时间：</w:t>
            </w:r>
            <w:r>
              <w:rPr>
                <w:sz w:val="20"/>
              </w:rPr>
              <w:t xml:space="preserve">    </w:t>
            </w:r>
            <w:r>
              <w:rPr>
                <w:sz w:val="24"/>
              </w:rPr>
              <w:t>年</w:t>
            </w:r>
            <w:r>
              <w:rPr>
                <w:sz w:val="20"/>
              </w:rPr>
              <w:t xml:space="preserve">    </w:t>
            </w:r>
            <w:r>
              <w:rPr>
                <w:sz w:val="24"/>
              </w:rPr>
              <w:t>月</w:t>
            </w:r>
            <w:r>
              <w:rPr>
                <w:sz w:val="20"/>
              </w:rPr>
              <w:t xml:space="preserve">     </w:t>
            </w:r>
            <w:r>
              <w:rPr>
                <w:sz w:val="24"/>
              </w:rPr>
              <w:t>日</w:t>
            </w:r>
          </w:p>
        </w:tc>
        <w:tc>
          <w:tcPr>
            <w:tcW w:w="4153" w:type="dxa"/>
            <w:tcBorders>
              <w:top w:val="nil"/>
              <w:left w:val="nil"/>
              <w:bottom w:val="nil"/>
              <w:right w:val="nil"/>
            </w:tcBorders>
            <w:tcMar>
              <w:top w:w="0" w:type="dxa"/>
              <w:left w:w="105" w:type="dxa"/>
              <w:bottom w:w="0" w:type="dxa"/>
              <w:right w:w="105" w:type="dxa"/>
            </w:tcMar>
            <w:vAlign w:val="top"/>
          </w:tcPr>
          <w:p w14:paraId="2B38E82C">
            <w:pPr>
              <w:pStyle w:val="9"/>
              <w:jc w:val="both"/>
            </w:pPr>
            <w:r>
              <w:rPr>
                <w:sz w:val="24"/>
              </w:rPr>
              <w:t>签约时间：</w:t>
            </w:r>
            <w:r>
              <w:rPr>
                <w:sz w:val="20"/>
              </w:rPr>
              <w:t xml:space="preserve">    </w:t>
            </w:r>
            <w:r>
              <w:rPr>
                <w:sz w:val="24"/>
              </w:rPr>
              <w:t>年</w:t>
            </w:r>
            <w:r>
              <w:rPr>
                <w:sz w:val="20"/>
              </w:rPr>
              <w:t xml:space="preserve">    </w:t>
            </w:r>
            <w:r>
              <w:rPr>
                <w:sz w:val="24"/>
              </w:rPr>
              <w:t>月</w:t>
            </w:r>
            <w:r>
              <w:rPr>
                <w:sz w:val="20"/>
              </w:rPr>
              <w:t xml:space="preserve">     </w:t>
            </w:r>
            <w:r>
              <w:rPr>
                <w:sz w:val="24"/>
              </w:rPr>
              <w:t>日</w:t>
            </w:r>
          </w:p>
        </w:tc>
      </w:tr>
      <w:tr w14:paraId="32CA7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492009C2">
            <w:pPr>
              <w:pStyle w:val="9"/>
              <w:jc w:val="both"/>
            </w:pPr>
          </w:p>
        </w:tc>
        <w:tc>
          <w:tcPr>
            <w:tcW w:w="4153" w:type="dxa"/>
            <w:tcBorders>
              <w:top w:val="nil"/>
              <w:left w:val="nil"/>
              <w:bottom w:val="nil"/>
              <w:right w:val="nil"/>
            </w:tcBorders>
            <w:tcMar>
              <w:top w:w="0" w:type="dxa"/>
              <w:left w:w="105" w:type="dxa"/>
              <w:bottom w:w="0" w:type="dxa"/>
              <w:right w:w="105" w:type="dxa"/>
            </w:tcMar>
            <w:vAlign w:val="top"/>
          </w:tcPr>
          <w:p w14:paraId="5E165521">
            <w:pPr>
              <w:pStyle w:val="9"/>
              <w:jc w:val="both"/>
            </w:pPr>
          </w:p>
        </w:tc>
      </w:tr>
    </w:tbl>
    <w:p w14:paraId="2477BDC2">
      <w:pPr>
        <w:pStyle w:val="9"/>
      </w:pPr>
      <w:r>
        <w:rPr>
          <w:b/>
          <w:sz w:val="20"/>
        </w:rPr>
        <w:t xml:space="preserve">                          </w:t>
      </w:r>
    </w:p>
    <w:p w14:paraId="24ACB4A6">
      <w:pPr>
        <w:pStyle w:val="9"/>
        <w:jc w:val="both"/>
      </w:pPr>
      <w:r>
        <w:rPr>
          <w:sz w:val="21"/>
        </w:rPr>
        <w:t>见证意见：合同条款与</w:t>
      </w:r>
      <w:r>
        <w:rPr>
          <w:rFonts w:hint="eastAsia"/>
          <w:sz w:val="21"/>
          <w:lang w:eastAsia="zh-CN"/>
        </w:rPr>
        <w:t>采购文件</w:t>
      </w:r>
      <w:r>
        <w:rPr>
          <w:sz w:val="21"/>
        </w:rPr>
        <w:t>、</w:t>
      </w:r>
      <w:r>
        <w:rPr>
          <w:rFonts w:hint="eastAsia"/>
          <w:sz w:val="21"/>
          <w:lang w:eastAsia="zh-CN"/>
        </w:rPr>
        <w:t>成交供应商</w:t>
      </w:r>
      <w:r>
        <w:rPr>
          <w:sz w:val="21"/>
        </w:rPr>
        <w:t>的</w:t>
      </w:r>
      <w:r>
        <w:rPr>
          <w:rFonts w:hint="eastAsia"/>
          <w:sz w:val="21"/>
          <w:lang w:eastAsia="zh-CN"/>
        </w:rPr>
        <w:t>院内遴选</w:t>
      </w:r>
      <w:r>
        <w:rPr>
          <w:sz w:val="21"/>
        </w:rPr>
        <w:t>响应文件主要条款无偏离</w:t>
      </w:r>
    </w:p>
    <w:p w14:paraId="6C99FF0D">
      <w:pPr>
        <w:pStyle w:val="9"/>
        <w:jc w:val="both"/>
      </w:pPr>
      <w:r>
        <w:rPr>
          <w:sz w:val="21"/>
        </w:rPr>
        <w:t>见证单位：</w:t>
      </w:r>
    </w:p>
    <w:p w14:paraId="05E32314">
      <w:pPr>
        <w:pStyle w:val="9"/>
        <w:jc w:val="both"/>
      </w:pPr>
      <w:r>
        <w:rPr>
          <w:sz w:val="21"/>
        </w:rPr>
        <w:t>经办人：</w:t>
      </w:r>
    </w:p>
    <w:p w14:paraId="4DC13C8A">
      <w:pPr>
        <w:pStyle w:val="9"/>
        <w:jc w:val="both"/>
      </w:pPr>
      <w:r>
        <w:rPr>
          <w:sz w:val="21"/>
        </w:rPr>
        <w:t>日期：</w:t>
      </w:r>
      <w:r>
        <w:rPr>
          <w:sz w:val="20"/>
        </w:rPr>
        <w:t xml:space="preserve">    </w:t>
      </w:r>
      <w:r>
        <w:rPr>
          <w:sz w:val="21"/>
        </w:rPr>
        <w:t>年</w:t>
      </w:r>
      <w:r>
        <w:rPr>
          <w:sz w:val="20"/>
        </w:rPr>
        <w:t xml:space="preserve">    </w:t>
      </w:r>
      <w:r>
        <w:rPr>
          <w:sz w:val="21"/>
        </w:rPr>
        <w:t>月</w:t>
      </w:r>
      <w:r>
        <w:rPr>
          <w:sz w:val="20"/>
        </w:rPr>
        <w:t xml:space="preserve">    </w:t>
      </w:r>
      <w:r>
        <w:rPr>
          <w:sz w:val="21"/>
        </w:rPr>
        <w:t>日</w:t>
      </w:r>
    </w:p>
    <w:p w14:paraId="6852148D">
      <w:pPr>
        <w:pStyle w:val="9"/>
        <w:jc w:val="both"/>
      </w:pPr>
      <w:r>
        <w:rPr>
          <w:sz w:val="20"/>
        </w:rPr>
        <w:t xml:space="preserve"> </w:t>
      </w:r>
    </w:p>
    <w:p w14:paraId="242D2C79">
      <w:pPr>
        <w:pStyle w:val="9"/>
      </w:pPr>
      <w:r>
        <w:t xml:space="preserve">  </w:t>
      </w:r>
    </w:p>
    <w:p w14:paraId="65C1DAEB">
      <w:pPr>
        <w:pStyle w:val="9"/>
        <w:ind w:firstLine="480"/>
      </w:pPr>
      <w:r>
        <w:t xml:space="preserve">  </w:t>
      </w:r>
      <w:r>
        <w:br w:type="textWrapping"/>
      </w:r>
    </w:p>
    <w:p w14:paraId="681DFC55">
      <w:pPr>
        <w:pStyle w:val="9"/>
        <w:jc w:val="center"/>
        <w:outlineLvl w:val="9"/>
        <w:rPr>
          <w:rFonts w:hint="eastAsia"/>
          <w:b/>
          <w:sz w:val="48"/>
          <w:lang w:eastAsia="zh-CN"/>
        </w:rPr>
      </w:pPr>
    </w:p>
    <w:p w14:paraId="0F950CED">
      <w:pPr>
        <w:pStyle w:val="9"/>
        <w:jc w:val="center"/>
        <w:outlineLvl w:val="9"/>
        <w:rPr>
          <w:rFonts w:hint="eastAsia"/>
          <w:b/>
          <w:sz w:val="48"/>
          <w:lang w:eastAsia="zh-CN"/>
        </w:rPr>
      </w:pPr>
    </w:p>
    <w:p w14:paraId="4AA4CF39">
      <w:pPr>
        <w:pStyle w:val="9"/>
        <w:jc w:val="center"/>
        <w:outlineLvl w:val="9"/>
        <w:rPr>
          <w:rFonts w:hint="eastAsia"/>
          <w:b/>
          <w:sz w:val="48"/>
          <w:lang w:eastAsia="zh-CN"/>
        </w:rPr>
      </w:pPr>
    </w:p>
    <w:p w14:paraId="1207038E">
      <w:pPr>
        <w:pStyle w:val="9"/>
        <w:jc w:val="center"/>
        <w:outlineLvl w:val="9"/>
        <w:rPr>
          <w:rFonts w:hint="eastAsia"/>
          <w:b/>
          <w:sz w:val="48"/>
          <w:lang w:eastAsia="zh-CN"/>
        </w:rPr>
      </w:pPr>
    </w:p>
    <w:p w14:paraId="7D8509B5">
      <w:pPr>
        <w:pStyle w:val="9"/>
        <w:jc w:val="center"/>
        <w:outlineLvl w:val="9"/>
        <w:rPr>
          <w:rFonts w:hint="eastAsia"/>
          <w:b/>
          <w:sz w:val="48"/>
          <w:lang w:eastAsia="zh-CN"/>
        </w:rPr>
      </w:pPr>
    </w:p>
    <w:p w14:paraId="63E1EACD">
      <w:pPr>
        <w:pStyle w:val="9"/>
        <w:jc w:val="center"/>
        <w:outlineLvl w:val="9"/>
        <w:rPr>
          <w:rFonts w:hint="eastAsia"/>
          <w:b/>
          <w:sz w:val="48"/>
          <w:lang w:eastAsia="zh-CN"/>
        </w:rPr>
      </w:pPr>
    </w:p>
    <w:p w14:paraId="3134E170">
      <w:pPr>
        <w:pStyle w:val="9"/>
        <w:jc w:val="center"/>
        <w:outlineLvl w:val="9"/>
        <w:rPr>
          <w:rFonts w:hint="eastAsia"/>
          <w:b/>
          <w:sz w:val="48"/>
          <w:lang w:eastAsia="zh-CN"/>
        </w:rPr>
      </w:pPr>
    </w:p>
    <w:p w14:paraId="6795C22A">
      <w:pPr>
        <w:pStyle w:val="9"/>
        <w:jc w:val="center"/>
        <w:outlineLvl w:val="9"/>
        <w:rPr>
          <w:rFonts w:hint="eastAsia"/>
          <w:b/>
          <w:sz w:val="48"/>
          <w:lang w:eastAsia="zh-CN"/>
        </w:rPr>
      </w:pPr>
    </w:p>
    <w:p w14:paraId="1325047F">
      <w:pPr>
        <w:pStyle w:val="9"/>
        <w:jc w:val="center"/>
        <w:outlineLvl w:val="9"/>
        <w:rPr>
          <w:rFonts w:hint="eastAsia"/>
          <w:b/>
          <w:sz w:val="48"/>
          <w:lang w:eastAsia="zh-CN"/>
        </w:rPr>
      </w:pPr>
    </w:p>
    <w:p w14:paraId="03714266">
      <w:pPr>
        <w:pStyle w:val="9"/>
        <w:jc w:val="center"/>
        <w:outlineLvl w:val="9"/>
        <w:rPr>
          <w:rFonts w:hint="eastAsia"/>
          <w:b/>
          <w:sz w:val="48"/>
          <w:lang w:eastAsia="zh-CN"/>
        </w:rPr>
      </w:pPr>
    </w:p>
    <w:p w14:paraId="15E29CAD">
      <w:pPr>
        <w:pStyle w:val="9"/>
        <w:jc w:val="center"/>
        <w:outlineLvl w:val="9"/>
      </w:pPr>
      <w:r>
        <w:rPr>
          <w:rFonts w:hint="eastAsia"/>
          <w:b/>
          <w:sz w:val="48"/>
          <w:lang w:eastAsia="zh-CN"/>
        </w:rPr>
        <w:t>院内遴选</w:t>
      </w:r>
      <w:r>
        <w:rPr>
          <w:b/>
          <w:sz w:val="48"/>
        </w:rPr>
        <w:t>文件封面</w:t>
      </w:r>
    </w:p>
    <w:p w14:paraId="063B9AC0">
      <w:pPr>
        <w:pStyle w:val="9"/>
        <w:ind w:firstLine="2891" w:firstLineChars="600"/>
        <w:outlineLvl w:val="9"/>
      </w:pPr>
      <w:r>
        <w:rPr>
          <w:b/>
          <w:sz w:val="48"/>
        </w:rPr>
        <w:t>（项目名称）</w:t>
      </w:r>
    </w:p>
    <w:p w14:paraId="653C0B4A">
      <w:pPr>
        <w:pStyle w:val="9"/>
        <w:jc w:val="center"/>
        <w:outlineLvl w:val="9"/>
      </w:pPr>
      <w:r>
        <w:rPr>
          <w:rFonts w:hint="eastAsia"/>
          <w:b/>
          <w:sz w:val="48"/>
          <w:lang w:eastAsia="zh-CN"/>
        </w:rPr>
        <w:t>院内遴选</w:t>
      </w:r>
      <w:r>
        <w:rPr>
          <w:b/>
          <w:sz w:val="48"/>
        </w:rPr>
        <w:t>文件封面</w:t>
      </w:r>
    </w:p>
    <w:p w14:paraId="6968E572">
      <w:pPr>
        <w:pStyle w:val="9"/>
        <w:jc w:val="center"/>
        <w:outlineLvl w:val="9"/>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58CB3247">
      <w:pPr>
        <w:pStyle w:val="9"/>
        <w:jc w:val="center"/>
        <w:outlineLvl w:val="9"/>
      </w:pPr>
      <w:r>
        <w:rPr>
          <w:b/>
          <w:sz w:val="24"/>
        </w:rPr>
        <w:t>（</w:t>
      </w:r>
      <w:r>
        <w:rPr>
          <w:rFonts w:hint="eastAsia"/>
          <w:b/>
          <w:sz w:val="24"/>
          <w:lang w:eastAsia="zh-CN"/>
        </w:rPr>
        <w:t>遴选项目参与人</w:t>
      </w:r>
      <w:r>
        <w:rPr>
          <w:b/>
          <w:sz w:val="24"/>
        </w:rPr>
        <w:t>名称）</w:t>
      </w:r>
    </w:p>
    <w:p w14:paraId="5ACCA51F">
      <w:pPr>
        <w:pStyle w:val="9"/>
        <w:jc w:val="center"/>
        <w:outlineLvl w:val="9"/>
      </w:pPr>
      <w:r>
        <w:rPr>
          <w:b/>
          <w:sz w:val="24"/>
        </w:rPr>
        <w:t xml:space="preserve"> 年 月 日</w:t>
      </w:r>
    </w:p>
    <w:p w14:paraId="12DD9604">
      <w:pPr>
        <w:pStyle w:val="9"/>
        <w:ind w:firstLine="480"/>
      </w:pPr>
      <w:r>
        <w:t xml:space="preserve">  </w:t>
      </w:r>
    </w:p>
    <w:p w14:paraId="1701DFB0">
      <w:pPr>
        <w:pStyle w:val="9"/>
        <w:jc w:val="center"/>
        <w:outlineLvl w:val="9"/>
        <w:rPr>
          <w:rFonts w:hint="eastAsia"/>
          <w:b/>
          <w:sz w:val="24"/>
          <w:lang w:eastAsia="zh-CN"/>
        </w:rPr>
      </w:pPr>
    </w:p>
    <w:p w14:paraId="7E346347">
      <w:pPr>
        <w:pStyle w:val="9"/>
        <w:jc w:val="center"/>
        <w:outlineLvl w:val="9"/>
        <w:rPr>
          <w:rFonts w:hint="eastAsia"/>
          <w:b/>
          <w:sz w:val="24"/>
          <w:lang w:eastAsia="zh-CN"/>
        </w:rPr>
      </w:pPr>
    </w:p>
    <w:p w14:paraId="5D1284C3">
      <w:pPr>
        <w:pStyle w:val="9"/>
        <w:jc w:val="center"/>
        <w:outlineLvl w:val="9"/>
        <w:rPr>
          <w:rFonts w:hint="eastAsia"/>
          <w:b/>
          <w:sz w:val="24"/>
          <w:lang w:eastAsia="zh-CN"/>
        </w:rPr>
      </w:pPr>
    </w:p>
    <w:p w14:paraId="24380A1B">
      <w:pPr>
        <w:pStyle w:val="9"/>
        <w:jc w:val="center"/>
        <w:outlineLvl w:val="9"/>
        <w:rPr>
          <w:rFonts w:hint="eastAsia"/>
          <w:b/>
          <w:sz w:val="24"/>
          <w:lang w:eastAsia="zh-CN"/>
        </w:rPr>
      </w:pPr>
    </w:p>
    <w:p w14:paraId="557CF686">
      <w:pPr>
        <w:pStyle w:val="9"/>
        <w:jc w:val="center"/>
        <w:outlineLvl w:val="9"/>
        <w:rPr>
          <w:rFonts w:hint="eastAsia"/>
          <w:b/>
          <w:sz w:val="24"/>
          <w:lang w:eastAsia="zh-CN"/>
        </w:rPr>
      </w:pPr>
    </w:p>
    <w:p w14:paraId="17ED7DEA">
      <w:pPr>
        <w:pStyle w:val="9"/>
        <w:jc w:val="center"/>
        <w:outlineLvl w:val="9"/>
        <w:rPr>
          <w:rFonts w:hint="eastAsia"/>
          <w:b/>
          <w:sz w:val="24"/>
          <w:lang w:eastAsia="zh-CN"/>
        </w:rPr>
      </w:pPr>
    </w:p>
    <w:p w14:paraId="598DD14E">
      <w:pPr>
        <w:pStyle w:val="9"/>
        <w:jc w:val="center"/>
        <w:outlineLvl w:val="9"/>
        <w:rPr>
          <w:rFonts w:hint="eastAsia"/>
          <w:b/>
          <w:sz w:val="24"/>
          <w:lang w:eastAsia="zh-CN"/>
        </w:rPr>
      </w:pPr>
    </w:p>
    <w:p w14:paraId="7EB957A1">
      <w:pPr>
        <w:pStyle w:val="9"/>
        <w:jc w:val="both"/>
        <w:outlineLvl w:val="9"/>
        <w:rPr>
          <w:rFonts w:hint="eastAsia"/>
          <w:b/>
          <w:sz w:val="24"/>
          <w:lang w:eastAsia="zh-CN"/>
        </w:rPr>
      </w:pPr>
    </w:p>
    <w:p w14:paraId="7126516F">
      <w:pPr>
        <w:pStyle w:val="9"/>
        <w:jc w:val="center"/>
        <w:outlineLvl w:val="9"/>
        <w:rPr>
          <w:rFonts w:hint="eastAsia"/>
          <w:b/>
          <w:sz w:val="24"/>
          <w:lang w:eastAsia="zh-CN"/>
        </w:rPr>
      </w:pPr>
    </w:p>
    <w:p w14:paraId="7142DDE3">
      <w:pPr>
        <w:pStyle w:val="9"/>
        <w:jc w:val="center"/>
        <w:outlineLvl w:val="9"/>
        <w:rPr>
          <w:rFonts w:hint="eastAsia"/>
          <w:b/>
          <w:sz w:val="24"/>
          <w:lang w:eastAsia="zh-CN"/>
        </w:rPr>
      </w:pPr>
    </w:p>
    <w:p w14:paraId="17989DA8">
      <w:pPr>
        <w:pStyle w:val="9"/>
        <w:jc w:val="center"/>
        <w:outlineLvl w:val="9"/>
        <w:rPr>
          <w:rFonts w:hint="eastAsia"/>
          <w:b/>
          <w:sz w:val="24"/>
          <w:lang w:eastAsia="zh-CN"/>
        </w:rPr>
      </w:pPr>
    </w:p>
    <w:p w14:paraId="4F9D8BAF">
      <w:pPr>
        <w:pStyle w:val="9"/>
        <w:jc w:val="center"/>
        <w:outlineLvl w:val="9"/>
        <w:rPr>
          <w:rFonts w:hint="eastAsia"/>
          <w:b/>
          <w:sz w:val="24"/>
          <w:lang w:eastAsia="zh-CN"/>
        </w:rPr>
      </w:pPr>
    </w:p>
    <w:p w14:paraId="62012E45">
      <w:pPr>
        <w:pStyle w:val="9"/>
        <w:jc w:val="center"/>
        <w:outlineLvl w:val="9"/>
      </w:pPr>
      <w:r>
        <w:rPr>
          <w:rFonts w:hint="eastAsia"/>
          <w:b/>
          <w:sz w:val="24"/>
          <w:lang w:eastAsia="zh-CN"/>
        </w:rPr>
        <w:t>院内遴选</w:t>
      </w:r>
      <w:r>
        <w:rPr>
          <w:b/>
          <w:sz w:val="24"/>
        </w:rPr>
        <w:t>文件目录</w:t>
      </w:r>
    </w:p>
    <w:p w14:paraId="15486299">
      <w:pPr>
        <w:pStyle w:val="9"/>
        <w:ind w:firstLine="480"/>
      </w:pPr>
      <w:r>
        <w:t>一、</w:t>
      </w:r>
      <w:r>
        <w:rPr>
          <w:rFonts w:hint="eastAsia"/>
          <w:lang w:eastAsia="zh-CN"/>
        </w:rPr>
        <w:t>院内遴选</w:t>
      </w:r>
      <w:r>
        <w:t>函</w:t>
      </w:r>
    </w:p>
    <w:p w14:paraId="556F6B79">
      <w:pPr>
        <w:pStyle w:val="9"/>
        <w:ind w:firstLine="480"/>
      </w:pPr>
      <w:r>
        <w:t>二、</w:t>
      </w:r>
      <w:r>
        <w:rPr>
          <w:rFonts w:hint="eastAsia"/>
          <w:lang w:eastAsia="zh-CN"/>
        </w:rPr>
        <w:t>遴选</w:t>
      </w:r>
      <w:r>
        <w:t>一览表</w:t>
      </w:r>
    </w:p>
    <w:p w14:paraId="4CFCE6BC">
      <w:pPr>
        <w:pStyle w:val="9"/>
        <w:ind w:firstLine="480"/>
      </w:pPr>
      <w:r>
        <w:t>三、分项报价表</w:t>
      </w:r>
    </w:p>
    <w:p w14:paraId="48FB7A94">
      <w:pPr>
        <w:pStyle w:val="9"/>
        <w:ind w:firstLine="480"/>
      </w:pPr>
      <w:r>
        <w:rPr>
          <w:rFonts w:hint="eastAsia"/>
          <w:lang w:val="en-US" w:eastAsia="zh-CN"/>
        </w:rPr>
        <w:t>四</w:t>
      </w:r>
      <w:r>
        <w:t>、法定代表人证明书</w:t>
      </w:r>
    </w:p>
    <w:p w14:paraId="2F52220C">
      <w:pPr>
        <w:pStyle w:val="9"/>
        <w:ind w:firstLine="480"/>
      </w:pPr>
      <w:r>
        <w:rPr>
          <w:rFonts w:hint="eastAsia"/>
          <w:lang w:val="en-US" w:eastAsia="zh-CN"/>
        </w:rPr>
        <w:t>五</w:t>
      </w:r>
      <w:r>
        <w:t>、法定代表人授权书</w:t>
      </w:r>
    </w:p>
    <w:p w14:paraId="63C41B06">
      <w:pPr>
        <w:pStyle w:val="9"/>
        <w:ind w:firstLine="480"/>
      </w:pPr>
      <w:r>
        <w:rPr>
          <w:rFonts w:hint="eastAsia"/>
          <w:lang w:val="en-US" w:eastAsia="zh-CN"/>
        </w:rPr>
        <w:t>六</w:t>
      </w:r>
      <w:r>
        <w:t>、提供具有独立承担民事责任的能力的证明材料</w:t>
      </w:r>
    </w:p>
    <w:p w14:paraId="0E721B59">
      <w:pPr>
        <w:pStyle w:val="9"/>
        <w:ind w:firstLine="480"/>
      </w:pPr>
      <w:r>
        <w:rPr>
          <w:rFonts w:hint="eastAsia"/>
          <w:lang w:val="en-US" w:eastAsia="zh-CN"/>
        </w:rPr>
        <w:t>七</w:t>
      </w:r>
      <w:r>
        <w:t>、资格性审查要求的其他资质证明文件</w:t>
      </w:r>
    </w:p>
    <w:p w14:paraId="3473974D">
      <w:pPr>
        <w:pStyle w:val="9"/>
        <w:ind w:firstLine="480"/>
      </w:pPr>
      <w:r>
        <w:rPr>
          <w:rFonts w:hint="eastAsia"/>
          <w:lang w:val="en-US" w:eastAsia="zh-CN"/>
        </w:rPr>
        <w:t>八</w:t>
      </w:r>
      <w:r>
        <w:t>、承诺函</w:t>
      </w:r>
    </w:p>
    <w:p w14:paraId="5AC2AA9D">
      <w:pPr>
        <w:pStyle w:val="9"/>
        <w:ind w:firstLine="480"/>
      </w:pPr>
      <w:r>
        <w:rPr>
          <w:rFonts w:hint="eastAsia"/>
          <w:lang w:val="en-US" w:eastAsia="zh-CN"/>
        </w:rPr>
        <w:t>九</w:t>
      </w:r>
      <w:r>
        <w:t>、联合体共同</w:t>
      </w:r>
      <w:r>
        <w:rPr>
          <w:rFonts w:hint="eastAsia"/>
          <w:lang w:eastAsia="zh-CN"/>
        </w:rPr>
        <w:t>院内遴选</w:t>
      </w:r>
      <w:r>
        <w:t>协议书</w:t>
      </w:r>
    </w:p>
    <w:p w14:paraId="32BD52B3">
      <w:pPr>
        <w:pStyle w:val="9"/>
        <w:ind w:firstLine="480"/>
      </w:pPr>
      <w:r>
        <w:t>十、</w:t>
      </w:r>
      <w:r>
        <w:rPr>
          <w:rFonts w:hint="eastAsia"/>
          <w:lang w:eastAsia="zh-CN"/>
        </w:rPr>
        <w:t>遴选项目参与人</w:t>
      </w:r>
      <w:r>
        <w:t>业绩情况表</w:t>
      </w:r>
    </w:p>
    <w:p w14:paraId="2A59028E">
      <w:pPr>
        <w:pStyle w:val="9"/>
        <w:ind w:firstLine="480"/>
      </w:pPr>
      <w:r>
        <w:t>十</w:t>
      </w:r>
      <w:r>
        <w:rPr>
          <w:rFonts w:hint="eastAsia"/>
          <w:lang w:val="en-US" w:eastAsia="zh-CN"/>
        </w:rPr>
        <w:t>一</w:t>
      </w:r>
      <w:r>
        <w:t>、技术和服务要求响应表</w:t>
      </w:r>
    </w:p>
    <w:p w14:paraId="3D6212FB">
      <w:pPr>
        <w:pStyle w:val="9"/>
        <w:ind w:firstLine="480"/>
      </w:pPr>
      <w:r>
        <w:t>十</w:t>
      </w:r>
      <w:r>
        <w:rPr>
          <w:rFonts w:hint="eastAsia"/>
          <w:lang w:val="en-US" w:eastAsia="zh-CN"/>
        </w:rPr>
        <w:t>二</w:t>
      </w:r>
      <w:r>
        <w:t>、商务条件响应表</w:t>
      </w:r>
    </w:p>
    <w:p w14:paraId="5FF20361">
      <w:pPr>
        <w:pStyle w:val="9"/>
        <w:ind w:firstLine="480"/>
      </w:pPr>
      <w:r>
        <w:t>十</w:t>
      </w:r>
      <w:r>
        <w:rPr>
          <w:rFonts w:hint="eastAsia"/>
          <w:lang w:val="en-US" w:eastAsia="zh-CN"/>
        </w:rPr>
        <w:t>三</w:t>
      </w:r>
      <w:r>
        <w:t>、履约进度计划表</w:t>
      </w:r>
    </w:p>
    <w:p w14:paraId="239C7EE8">
      <w:pPr>
        <w:pStyle w:val="9"/>
        <w:ind w:firstLine="480"/>
        <w:rPr>
          <w:rFonts w:hint="default" w:eastAsiaTheme="minorEastAsia"/>
          <w:highlight w:val="none"/>
          <w:lang w:val="en-US" w:eastAsia="zh-CN"/>
        </w:rPr>
      </w:pPr>
      <w:r>
        <w:rPr>
          <w:rFonts w:hint="eastAsia"/>
          <w:highlight w:val="none"/>
          <w:lang w:val="en-US" w:eastAsia="zh-CN"/>
        </w:rPr>
        <w:t>十四、框架协议</w:t>
      </w:r>
    </w:p>
    <w:p w14:paraId="7A250657">
      <w:pPr>
        <w:pStyle w:val="9"/>
        <w:ind w:firstLine="480"/>
      </w:pPr>
      <w:r>
        <w:t>十</w:t>
      </w:r>
      <w:r>
        <w:rPr>
          <w:rFonts w:hint="eastAsia"/>
          <w:lang w:val="en-US" w:eastAsia="zh-CN"/>
        </w:rPr>
        <w:t>五</w:t>
      </w:r>
      <w:r>
        <w:t>、各类证明材料</w:t>
      </w:r>
    </w:p>
    <w:p w14:paraId="426D8258">
      <w:pPr>
        <w:pStyle w:val="9"/>
        <w:ind w:firstLine="480"/>
        <w:rPr>
          <w:rFonts w:hint="eastAsia" w:eastAsiaTheme="minorEastAsia"/>
          <w:lang w:eastAsia="zh-CN"/>
        </w:rPr>
      </w:pPr>
      <w:r>
        <w:rPr>
          <w:rFonts w:hint="eastAsia"/>
          <w:lang w:val="en-US" w:eastAsia="zh-CN"/>
        </w:rPr>
        <w:t>十六</w:t>
      </w:r>
      <w:r>
        <w:t>、项目实施方案、质量保证及售后服务承诺等</w:t>
      </w:r>
      <w:r>
        <w:rPr>
          <w:rFonts w:hint="eastAsia"/>
          <w:lang w:eastAsia="zh-CN"/>
        </w:rPr>
        <w:t>（</w:t>
      </w:r>
      <w:r>
        <w:rPr>
          <w:rFonts w:hint="eastAsia"/>
          <w:lang w:val="en-US" w:eastAsia="zh-CN"/>
        </w:rPr>
        <w:t>自拟</w:t>
      </w:r>
      <w:r>
        <w:rPr>
          <w:rFonts w:hint="eastAsia"/>
          <w:lang w:eastAsia="zh-CN"/>
        </w:rPr>
        <w:t>）</w:t>
      </w:r>
    </w:p>
    <w:p w14:paraId="4EB3ED3E">
      <w:pPr>
        <w:pStyle w:val="9"/>
        <w:ind w:firstLine="480"/>
        <w:rPr>
          <w:rFonts w:hint="eastAsia" w:eastAsiaTheme="minorEastAsia"/>
          <w:lang w:eastAsia="zh-CN"/>
        </w:rPr>
      </w:pPr>
      <w:r>
        <w:rPr>
          <w:rFonts w:hint="eastAsia"/>
          <w:lang w:val="en-US" w:eastAsia="zh-CN"/>
        </w:rPr>
        <w:t>十七</w:t>
      </w:r>
      <w:r>
        <w:t>、附件</w:t>
      </w:r>
      <w:r>
        <w:rPr>
          <w:rFonts w:hint="eastAsia"/>
          <w:lang w:eastAsia="zh-CN"/>
        </w:rPr>
        <w:t>（</w:t>
      </w:r>
      <w:r>
        <w:rPr>
          <w:rFonts w:hint="eastAsia"/>
          <w:lang w:val="en-US" w:eastAsia="zh-CN"/>
        </w:rPr>
        <w:t>自拟</w:t>
      </w:r>
      <w:r>
        <w:rPr>
          <w:rFonts w:hint="eastAsia"/>
          <w:lang w:eastAsia="zh-CN"/>
        </w:rPr>
        <w:t>）</w:t>
      </w:r>
    </w:p>
    <w:p w14:paraId="614B700B">
      <w:pPr>
        <w:pStyle w:val="9"/>
        <w:ind w:firstLine="480"/>
      </w:pPr>
      <w:r>
        <w:t xml:space="preserve">  </w:t>
      </w:r>
    </w:p>
    <w:p w14:paraId="7C42B5F4">
      <w:pPr>
        <w:pStyle w:val="9"/>
        <w:outlineLvl w:val="9"/>
        <w:rPr>
          <w:b/>
          <w:sz w:val="28"/>
        </w:rPr>
      </w:pPr>
    </w:p>
    <w:p w14:paraId="425FFAE6">
      <w:pPr>
        <w:pStyle w:val="9"/>
        <w:outlineLvl w:val="9"/>
        <w:rPr>
          <w:b/>
          <w:sz w:val="28"/>
        </w:rPr>
      </w:pPr>
    </w:p>
    <w:p w14:paraId="58C41127">
      <w:pPr>
        <w:pStyle w:val="9"/>
        <w:outlineLvl w:val="9"/>
        <w:rPr>
          <w:b/>
          <w:sz w:val="28"/>
        </w:rPr>
      </w:pPr>
    </w:p>
    <w:p w14:paraId="7A1E971B">
      <w:pPr>
        <w:pStyle w:val="9"/>
        <w:outlineLvl w:val="9"/>
        <w:rPr>
          <w:b/>
          <w:sz w:val="28"/>
        </w:rPr>
      </w:pPr>
    </w:p>
    <w:p w14:paraId="79D0ECEC">
      <w:pPr>
        <w:pStyle w:val="9"/>
        <w:outlineLvl w:val="9"/>
        <w:rPr>
          <w:b/>
          <w:sz w:val="28"/>
        </w:rPr>
      </w:pPr>
    </w:p>
    <w:p w14:paraId="725224AE">
      <w:pPr>
        <w:pStyle w:val="9"/>
        <w:outlineLvl w:val="9"/>
        <w:rPr>
          <w:b/>
          <w:sz w:val="28"/>
        </w:rPr>
      </w:pPr>
    </w:p>
    <w:p w14:paraId="3C680D06">
      <w:pPr>
        <w:pStyle w:val="9"/>
        <w:outlineLvl w:val="9"/>
        <w:rPr>
          <w:b/>
          <w:sz w:val="28"/>
        </w:rPr>
      </w:pPr>
    </w:p>
    <w:p w14:paraId="010F5D58">
      <w:pPr>
        <w:pStyle w:val="9"/>
        <w:outlineLvl w:val="9"/>
        <w:rPr>
          <w:b/>
          <w:sz w:val="28"/>
        </w:rPr>
      </w:pPr>
    </w:p>
    <w:p w14:paraId="232C04A0">
      <w:pPr>
        <w:pStyle w:val="9"/>
        <w:outlineLvl w:val="9"/>
        <w:rPr>
          <w:b/>
          <w:sz w:val="28"/>
        </w:rPr>
      </w:pPr>
    </w:p>
    <w:p w14:paraId="4D50F7A5">
      <w:pPr>
        <w:pStyle w:val="9"/>
        <w:outlineLvl w:val="9"/>
        <w:rPr>
          <w:b/>
          <w:sz w:val="28"/>
        </w:rPr>
      </w:pPr>
    </w:p>
    <w:p w14:paraId="6743485B">
      <w:pPr>
        <w:pStyle w:val="9"/>
        <w:outlineLvl w:val="9"/>
        <w:rPr>
          <w:b/>
          <w:sz w:val="28"/>
        </w:rPr>
      </w:pPr>
    </w:p>
    <w:p w14:paraId="25645ACD">
      <w:pPr>
        <w:pStyle w:val="9"/>
        <w:outlineLvl w:val="9"/>
        <w:rPr>
          <w:b/>
          <w:sz w:val="28"/>
        </w:rPr>
      </w:pPr>
    </w:p>
    <w:p w14:paraId="51585312">
      <w:pPr>
        <w:pStyle w:val="9"/>
        <w:outlineLvl w:val="0"/>
        <w:rPr>
          <w:b/>
          <w:sz w:val="28"/>
        </w:rPr>
      </w:pPr>
      <w:bookmarkStart w:id="54" w:name="_Toc10127"/>
    </w:p>
    <w:p w14:paraId="387A952E">
      <w:pPr>
        <w:pStyle w:val="9"/>
        <w:outlineLvl w:val="0"/>
      </w:pPr>
      <w:bookmarkStart w:id="55" w:name="_Toc3228"/>
      <w:r>
        <w:rPr>
          <w:b/>
          <w:sz w:val="28"/>
        </w:rPr>
        <w:t>格式一：</w:t>
      </w:r>
      <w:bookmarkEnd w:id="54"/>
      <w:bookmarkEnd w:id="55"/>
    </w:p>
    <w:p w14:paraId="7129D4ED">
      <w:pPr>
        <w:pStyle w:val="9"/>
        <w:jc w:val="center"/>
        <w:outlineLvl w:val="9"/>
      </w:pPr>
      <w:r>
        <w:rPr>
          <w:rFonts w:hint="eastAsia"/>
          <w:b/>
          <w:sz w:val="24"/>
          <w:lang w:eastAsia="zh-CN"/>
        </w:rPr>
        <w:t>院内遴选</w:t>
      </w:r>
      <w:r>
        <w:rPr>
          <w:b/>
          <w:sz w:val="24"/>
        </w:rPr>
        <w:t>函</w:t>
      </w:r>
    </w:p>
    <w:p w14:paraId="514D30B6">
      <w:pPr>
        <w:pStyle w:val="9"/>
        <w:tabs>
          <w:tab w:val="left" w:pos="2987"/>
        </w:tabs>
        <w:ind w:firstLine="480"/>
        <w:rPr>
          <w:rFonts w:hint="eastAsia" w:eastAsiaTheme="minorEastAsia"/>
          <w:lang w:eastAsia="zh-CN"/>
        </w:rPr>
      </w:pPr>
      <w:r>
        <w:t xml:space="preserve"> 致：</w:t>
      </w:r>
      <w:r>
        <w:rPr>
          <w:rFonts w:hint="eastAsia"/>
          <w:lang w:eastAsia="zh-CN"/>
        </w:rPr>
        <w:tab/>
      </w:r>
    </w:p>
    <w:p w14:paraId="66686DE5">
      <w:pPr>
        <w:pStyle w:val="9"/>
        <w:ind w:firstLine="480"/>
      </w:pPr>
      <w:r>
        <w:t xml:space="preserve"> 你方组织的</w:t>
      </w:r>
      <w:r>
        <w:rPr>
          <w:u w:val="single"/>
        </w:rPr>
        <w:t>“</w:t>
      </w:r>
      <w:r>
        <w:rPr>
          <w:rFonts w:hint="eastAsia"/>
          <w:u w:val="single"/>
          <w:lang w:eastAsia="zh-CN"/>
        </w:rPr>
        <w:t>中山市东升医院低值医用耗材及集中配送商遴选</w:t>
      </w:r>
      <w:r>
        <w:rPr>
          <w:u w:val="single"/>
        </w:rPr>
        <w:t>采购项目”</w:t>
      </w:r>
      <w:r>
        <w:t>项目</w:t>
      </w:r>
      <w:r>
        <w:rPr>
          <w:rFonts w:hint="eastAsia"/>
          <w:lang w:eastAsia="zh-CN"/>
        </w:rPr>
        <w:t>，</w:t>
      </w:r>
      <w:r>
        <w:t>项目编号为：</w:t>
      </w:r>
      <w:r>
        <w:rPr>
          <w:rFonts w:hint="eastAsia"/>
          <w:color w:val="auto"/>
          <w:lang w:eastAsia="zh-CN"/>
        </w:rPr>
        <w:t>【】</w:t>
      </w:r>
      <w:r>
        <w:rPr>
          <w:rFonts w:hint="eastAsia"/>
          <w:lang w:eastAsia="zh-CN"/>
        </w:rPr>
        <w:t>，</w:t>
      </w:r>
      <w:r>
        <w:t>我方愿参与</w:t>
      </w:r>
      <w:r>
        <w:rPr>
          <w:rFonts w:hint="eastAsia"/>
          <w:lang w:eastAsia="zh-CN"/>
        </w:rPr>
        <w:t>院内遴选</w:t>
      </w:r>
      <w:r>
        <w:t>。</w:t>
      </w:r>
    </w:p>
    <w:p w14:paraId="1FDD1309">
      <w:pPr>
        <w:pStyle w:val="9"/>
        <w:ind w:firstLine="480"/>
      </w:pPr>
      <w:r>
        <w:rPr>
          <w:rFonts w:hint="eastAsia"/>
          <w:u w:val="single"/>
          <w:lang w:eastAsia="zh-CN"/>
        </w:rPr>
        <w:t>（遴选项目参与人</w:t>
      </w:r>
      <w:r>
        <w:rPr>
          <w:u w:val="single"/>
        </w:rPr>
        <w:t>名称</w:t>
      </w:r>
      <w:r>
        <w:rPr>
          <w:rFonts w:hint="eastAsia"/>
          <w:u w:val="single"/>
          <w:lang w:eastAsia="zh-CN"/>
        </w:rPr>
        <w:t>）</w:t>
      </w:r>
      <w:r>
        <w:t>作为</w:t>
      </w:r>
      <w:r>
        <w:rPr>
          <w:rFonts w:hint="eastAsia"/>
          <w:lang w:eastAsia="zh-CN"/>
        </w:rPr>
        <w:t>遴选项目参与人</w:t>
      </w:r>
      <w:r>
        <w:t>正式授权</w:t>
      </w:r>
      <w:r>
        <w:rPr>
          <w:rFonts w:hint="eastAsia"/>
          <w:lang w:eastAsia="zh-CN"/>
        </w:rPr>
        <w:t>（</w:t>
      </w:r>
      <w:r>
        <w:rPr>
          <w:u w:val="single"/>
        </w:rPr>
        <w:t>授权代表全名</w:t>
      </w:r>
      <w:r>
        <w:rPr>
          <w:rFonts w:hint="eastAsia"/>
          <w:u w:val="single"/>
          <w:lang w:eastAsia="zh-CN"/>
        </w:rPr>
        <w:t>，</w:t>
      </w:r>
      <w:r>
        <w:rPr>
          <w:u w:val="single"/>
        </w:rPr>
        <w:t>职务</w:t>
      </w:r>
      <w:r>
        <w:rPr>
          <w:rFonts w:hint="eastAsia"/>
          <w:u w:val="single"/>
          <w:lang w:eastAsia="zh-CN"/>
        </w:rPr>
        <w:t>）</w:t>
      </w:r>
      <w:r>
        <w:t>代表我方全权处理有关本</w:t>
      </w:r>
      <w:r>
        <w:rPr>
          <w:rFonts w:hint="eastAsia"/>
          <w:lang w:eastAsia="zh-CN"/>
        </w:rPr>
        <w:t>院内遴选</w:t>
      </w:r>
      <w:r>
        <w:t>的一切事宜。</w:t>
      </w:r>
    </w:p>
    <w:p w14:paraId="53D5F25E">
      <w:pPr>
        <w:pStyle w:val="9"/>
        <w:ind w:firstLine="480"/>
      </w:pPr>
      <w:r>
        <w:t>我方确认收到贵方提供的</w:t>
      </w:r>
      <w:r>
        <w:rPr>
          <w:u w:val="single"/>
        </w:rPr>
        <w:t>“</w:t>
      </w:r>
      <w:r>
        <w:rPr>
          <w:rFonts w:hint="eastAsia"/>
          <w:u w:val="single"/>
          <w:lang w:eastAsia="zh-CN"/>
        </w:rPr>
        <w:t>中山市东升医院低值医用耗材及集中配送商遴选</w:t>
      </w:r>
      <w:r>
        <w:rPr>
          <w:u w:val="single"/>
        </w:rPr>
        <w:t>采购项目”</w:t>
      </w:r>
      <w:r>
        <w:t>项目的</w:t>
      </w:r>
      <w:r>
        <w:rPr>
          <w:rFonts w:hint="eastAsia"/>
          <w:lang w:eastAsia="zh-CN"/>
        </w:rPr>
        <w:t>采购文件</w:t>
      </w:r>
      <w:r>
        <w:t>的全部内容。</w:t>
      </w:r>
    </w:p>
    <w:p w14:paraId="0DCE3CE7">
      <w:pPr>
        <w:pStyle w:val="9"/>
        <w:ind w:firstLine="480"/>
      </w:pPr>
      <w:r>
        <w:t>我方已完全明白</w:t>
      </w:r>
      <w:r>
        <w:rPr>
          <w:rFonts w:hint="eastAsia"/>
          <w:lang w:eastAsia="zh-CN"/>
        </w:rPr>
        <w:t>采购文件</w:t>
      </w:r>
      <w:r>
        <w:t>的所有条款要求，并申明如下：</w:t>
      </w:r>
    </w:p>
    <w:p w14:paraId="520DFF78">
      <w:pPr>
        <w:pStyle w:val="9"/>
        <w:ind w:firstLine="480"/>
      </w:pPr>
      <w:r>
        <w:t xml:space="preserve"> （一）按</w:t>
      </w:r>
      <w:r>
        <w:rPr>
          <w:rFonts w:hint="eastAsia"/>
          <w:lang w:eastAsia="zh-CN"/>
        </w:rPr>
        <w:t>采购文件</w:t>
      </w:r>
      <w:r>
        <w:t>提供全部标的</w:t>
      </w:r>
      <w:r>
        <w:rPr>
          <w:rFonts w:hint="eastAsia"/>
          <w:lang w:eastAsia="zh-CN"/>
        </w:rPr>
        <w:t>院内遴选</w:t>
      </w:r>
      <w:r>
        <w:t>总价详见《</w:t>
      </w:r>
      <w:r>
        <w:rPr>
          <w:rFonts w:hint="eastAsia"/>
          <w:lang w:eastAsia="zh-CN"/>
        </w:rPr>
        <w:t>遴选</w:t>
      </w:r>
      <w:r>
        <w:t>一览表》。</w:t>
      </w:r>
    </w:p>
    <w:p w14:paraId="6A93F86C">
      <w:pPr>
        <w:pStyle w:val="9"/>
        <w:ind w:firstLine="480"/>
      </w:pPr>
      <w:r>
        <w:t xml:space="preserve"> （二）本</w:t>
      </w:r>
      <w:r>
        <w:rPr>
          <w:rFonts w:hint="eastAsia"/>
          <w:lang w:eastAsia="zh-CN"/>
        </w:rPr>
        <w:t>院内遴选</w:t>
      </w:r>
      <w:r>
        <w:t>文件的有效期为从提交</w:t>
      </w:r>
      <w:r>
        <w:rPr>
          <w:rFonts w:hint="eastAsia"/>
          <w:lang w:eastAsia="zh-CN"/>
        </w:rPr>
        <w:t>院内遴选</w:t>
      </w:r>
      <w:r>
        <w:t>（响应）文件的截止之日起90日历天。在此提交的资格证明文件均至</w:t>
      </w:r>
      <w:r>
        <w:rPr>
          <w:rFonts w:hint="eastAsia"/>
          <w:lang w:eastAsia="zh-CN"/>
        </w:rPr>
        <w:t>院内遴选</w:t>
      </w:r>
      <w:r>
        <w:t>截止日有效，如有在</w:t>
      </w:r>
      <w:r>
        <w:rPr>
          <w:rFonts w:hint="eastAsia"/>
          <w:lang w:eastAsia="zh-CN"/>
        </w:rPr>
        <w:t>院内遴选</w:t>
      </w:r>
      <w:r>
        <w:t>有效期内失效的，我方承诺在</w:t>
      </w:r>
      <w:r>
        <w:rPr>
          <w:rFonts w:hint="eastAsia"/>
          <w:lang w:eastAsia="zh-CN"/>
        </w:rPr>
        <w:t>中选</w:t>
      </w:r>
      <w:r>
        <w:t>后补齐一切手续，保证所有资格证明文件直至采购合同终止日有效。</w:t>
      </w:r>
    </w:p>
    <w:p w14:paraId="71BD5E7D">
      <w:pPr>
        <w:pStyle w:val="9"/>
        <w:ind w:firstLine="480"/>
      </w:pPr>
      <w:r>
        <w:t xml:space="preserve"> （三）我方明白并同意，在规定的</w:t>
      </w:r>
      <w:r>
        <w:rPr>
          <w:rFonts w:hint="eastAsia"/>
          <w:lang w:eastAsia="zh-CN"/>
        </w:rPr>
        <w:t>遴选</w:t>
      </w:r>
      <w:r>
        <w:t>日之后，</w:t>
      </w:r>
      <w:r>
        <w:rPr>
          <w:rFonts w:hint="eastAsia"/>
          <w:lang w:eastAsia="zh-CN"/>
        </w:rPr>
        <w:t>院内遴选</w:t>
      </w:r>
      <w:r>
        <w:t>有效期之内撤销</w:t>
      </w:r>
      <w:r>
        <w:rPr>
          <w:rFonts w:hint="eastAsia"/>
          <w:lang w:eastAsia="zh-CN"/>
        </w:rPr>
        <w:t>院内遴选</w:t>
      </w:r>
      <w:r>
        <w:t>或</w:t>
      </w:r>
      <w:r>
        <w:rPr>
          <w:rFonts w:hint="eastAsia"/>
          <w:lang w:eastAsia="zh-CN"/>
        </w:rPr>
        <w:t>中选</w:t>
      </w:r>
      <w:r>
        <w:t>后不按规定与</w:t>
      </w:r>
      <w:r>
        <w:rPr>
          <w:rFonts w:hint="eastAsia"/>
          <w:lang w:eastAsia="zh-CN"/>
        </w:rPr>
        <w:t>医院</w:t>
      </w:r>
      <w:r>
        <w:t>签订合同或不提交履约保证金</w:t>
      </w:r>
      <w:r>
        <w:rPr>
          <w:rFonts w:hint="eastAsia"/>
          <w:lang w:eastAsia="zh-CN"/>
        </w:rPr>
        <w:t>，</w:t>
      </w:r>
      <w:r>
        <w:t xml:space="preserve"> 则贵方将不予退还</w:t>
      </w:r>
      <w:r>
        <w:rPr>
          <w:rFonts w:hint="eastAsia"/>
          <w:lang w:eastAsia="zh-CN"/>
        </w:rPr>
        <w:t>院内遴选</w:t>
      </w:r>
      <w:r>
        <w:t>保证金。</w:t>
      </w:r>
    </w:p>
    <w:p w14:paraId="5DE0A2A4">
      <w:pPr>
        <w:pStyle w:val="9"/>
        <w:ind w:firstLine="480"/>
      </w:pPr>
      <w:r>
        <w:t xml:space="preserve"> （四）我方愿意向贵方提供任何与本项报价有关的数据、情况和技术资料。若贵方需要，我方愿意提供我方作出的一切承诺的证明材料。</w:t>
      </w:r>
    </w:p>
    <w:p w14:paraId="63A786AD">
      <w:pPr>
        <w:pStyle w:val="9"/>
        <w:ind w:firstLine="480"/>
      </w:pPr>
      <w:r>
        <w:t xml:space="preserve"> （五）我方理解贵方不一定接受最低</w:t>
      </w:r>
      <w:r>
        <w:rPr>
          <w:rFonts w:hint="eastAsia"/>
          <w:lang w:eastAsia="zh-CN"/>
        </w:rPr>
        <w:t>院内遴选</w:t>
      </w:r>
      <w:r>
        <w:t>价或任何贵方可能收到的</w:t>
      </w:r>
      <w:r>
        <w:rPr>
          <w:rFonts w:hint="eastAsia"/>
          <w:lang w:eastAsia="zh-CN"/>
        </w:rPr>
        <w:t>院内遴选</w:t>
      </w:r>
      <w:r>
        <w:t>。</w:t>
      </w:r>
    </w:p>
    <w:p w14:paraId="6CE67B7E">
      <w:pPr>
        <w:pStyle w:val="9"/>
        <w:ind w:firstLine="480"/>
      </w:pPr>
      <w:r>
        <w:t xml:space="preserve"> （六）我方如果</w:t>
      </w:r>
      <w:r>
        <w:rPr>
          <w:rFonts w:hint="eastAsia"/>
          <w:lang w:eastAsia="zh-CN"/>
        </w:rPr>
        <w:t>中选</w:t>
      </w:r>
      <w:r>
        <w:t>，将保证履行招标（采购）文件及其澄清、修改文件（如果有）以及</w:t>
      </w:r>
      <w:r>
        <w:rPr>
          <w:rFonts w:hint="eastAsia"/>
          <w:lang w:eastAsia="zh-CN"/>
        </w:rPr>
        <w:t>院内遴选</w:t>
      </w:r>
      <w:r>
        <w:t>（响应）文件中的全部责任和义务，按质、按量、按期完成《合同书》中的全部任务。</w:t>
      </w:r>
    </w:p>
    <w:p w14:paraId="208EDE98">
      <w:pPr>
        <w:pStyle w:val="9"/>
        <w:ind w:firstLine="480"/>
      </w:pPr>
      <w:r>
        <w:t xml:space="preserve"> （七）我方作为法律、财务和运作上独立于</w:t>
      </w:r>
      <w:r>
        <w:rPr>
          <w:rFonts w:hint="eastAsia"/>
          <w:lang w:eastAsia="zh-CN"/>
        </w:rPr>
        <w:t>医院</w:t>
      </w:r>
      <w:r>
        <w:t>、采购的</w:t>
      </w:r>
      <w:r>
        <w:rPr>
          <w:rFonts w:hint="eastAsia"/>
          <w:lang w:eastAsia="zh-CN"/>
        </w:rPr>
        <w:t>遴选项目参与人</w:t>
      </w:r>
      <w:r>
        <w:t>，在此保证所提交的所有文件和全部说明是真实的和正确的。</w:t>
      </w:r>
    </w:p>
    <w:p w14:paraId="13664FC1">
      <w:pPr>
        <w:pStyle w:val="9"/>
        <w:ind w:firstLine="480"/>
      </w:pPr>
      <w:r>
        <w:t xml:space="preserve"> （八）我方</w:t>
      </w:r>
      <w:r>
        <w:rPr>
          <w:rFonts w:hint="eastAsia"/>
          <w:lang w:eastAsia="zh-CN"/>
        </w:rPr>
        <w:t>院内遴选</w:t>
      </w:r>
      <w:r>
        <w:t>报价已包含应向知识产权所有权人支付的所有相关税费，并保证</w:t>
      </w:r>
      <w:r>
        <w:rPr>
          <w:rFonts w:hint="eastAsia"/>
          <w:lang w:eastAsia="zh-CN"/>
        </w:rPr>
        <w:t>医院</w:t>
      </w:r>
      <w:r>
        <w:t>在中国使用我方提供的标的时，如有第三方提出侵犯其知识产权主张的，责任由我方承担。</w:t>
      </w:r>
    </w:p>
    <w:p w14:paraId="1C755489">
      <w:pPr>
        <w:pStyle w:val="9"/>
        <w:ind w:firstLine="480"/>
      </w:pPr>
      <w:r>
        <w:t xml:space="preserve"> （九）我方接受</w:t>
      </w:r>
      <w:r>
        <w:rPr>
          <w:rFonts w:hint="eastAsia"/>
          <w:lang w:eastAsia="zh-CN"/>
        </w:rPr>
        <w:t>医院</w:t>
      </w:r>
      <w:r>
        <w:t>委托向贵方支付代理服务费，项目总报价已包含代理服务费，如果被确定为</w:t>
      </w:r>
      <w:r>
        <w:rPr>
          <w:rFonts w:hint="eastAsia"/>
          <w:lang w:eastAsia="zh-CN"/>
        </w:rPr>
        <w:t>成交供应商</w:t>
      </w:r>
      <w:r>
        <w:t>，承诺向贵方足额支付。（若</w:t>
      </w:r>
      <w:r>
        <w:rPr>
          <w:rFonts w:hint="eastAsia"/>
          <w:lang w:eastAsia="zh-CN"/>
        </w:rPr>
        <w:t>医院</w:t>
      </w:r>
      <w:r>
        <w:t>支付代理服务费，则此条不适用）</w:t>
      </w:r>
    </w:p>
    <w:p w14:paraId="282ACB9B">
      <w:pPr>
        <w:pStyle w:val="9"/>
        <w:ind w:firstLine="480"/>
      </w:pPr>
      <w:r>
        <w:t xml:space="preserve"> （十）我方与其他</w:t>
      </w:r>
      <w:r>
        <w:rPr>
          <w:rFonts w:hint="eastAsia"/>
          <w:lang w:eastAsia="zh-CN"/>
        </w:rPr>
        <w:t>遴选项目参与人</w:t>
      </w:r>
      <w:r>
        <w:t>不存在单位负责人为同一人或者存在直接控股、管理关系。</w:t>
      </w:r>
    </w:p>
    <w:p w14:paraId="16EBB3D3">
      <w:pPr>
        <w:pStyle w:val="9"/>
        <w:ind w:firstLine="480"/>
      </w:pPr>
      <w:r>
        <w:t xml:space="preserve"> （十一）</w:t>
      </w:r>
      <w:r>
        <w:rPr>
          <w:rFonts w:hint="eastAsia"/>
          <w:lang w:eastAsia="zh-CN"/>
        </w:rPr>
        <w:t>遴选项目参与人</w:t>
      </w:r>
      <w:r>
        <w:t>未存在《</w:t>
      </w:r>
      <w:r>
        <w:rPr>
          <w:rFonts w:hint="eastAsia"/>
          <w:lang w:eastAsia="zh-CN"/>
        </w:rPr>
        <w:t>中华人民共和国政府采购法实施条例</w:t>
      </w:r>
      <w:r>
        <w:t>》第十八条第二款规定的情形：</w:t>
      </w:r>
    </w:p>
    <w:p w14:paraId="4473D19A">
      <w:pPr>
        <w:pStyle w:val="9"/>
        <w:ind w:firstLine="480"/>
      </w:pPr>
      <w:r>
        <w:t>（1）对于除整体设计、规范编制或者项目管理、监理、检测等服务以外的采购项目</w:t>
      </w:r>
      <w:r>
        <w:rPr>
          <w:rFonts w:hint="eastAsia"/>
          <w:lang w:eastAsia="zh-CN"/>
        </w:rPr>
        <w:t>：</w:t>
      </w:r>
      <w:r>
        <w:t>即未为本项目提供整体设计、规范编制或者项目管理、监理、检测等服务；</w:t>
      </w:r>
    </w:p>
    <w:p w14:paraId="00137610">
      <w:pPr>
        <w:pStyle w:val="9"/>
        <w:ind w:firstLine="480"/>
      </w:pPr>
      <w:r>
        <w:t>（2）对于整体设计、规范编制或者项目管理、监理、检测等服务的项目</w:t>
      </w:r>
      <w:r>
        <w:rPr>
          <w:rFonts w:hint="eastAsia"/>
          <w:lang w:eastAsia="zh-CN"/>
        </w:rPr>
        <w:t>：</w:t>
      </w:r>
      <w:r>
        <w:t>即未成为本项目除前期整体设计、规范编制或者项目管理、监理、检测等服务以外的</w:t>
      </w:r>
      <w:r>
        <w:rPr>
          <w:rFonts w:hint="eastAsia"/>
          <w:lang w:eastAsia="zh-CN"/>
        </w:rPr>
        <w:t>其他</w:t>
      </w:r>
      <w:r>
        <w:t>采购活动</w:t>
      </w:r>
      <w:r>
        <w:rPr>
          <w:rFonts w:hint="eastAsia"/>
          <w:lang w:eastAsia="zh-CN"/>
        </w:rPr>
        <w:t>中选</w:t>
      </w:r>
      <w:r>
        <w:t>商</w:t>
      </w:r>
      <w:r>
        <w:rPr>
          <w:rFonts w:hint="eastAsia"/>
          <w:lang w:eastAsia="zh-CN"/>
        </w:rPr>
        <w:t>（</w:t>
      </w:r>
      <w:r>
        <w:t>或成交商</w:t>
      </w:r>
      <w:r>
        <w:rPr>
          <w:rFonts w:hint="eastAsia"/>
          <w:lang w:eastAsia="zh-CN"/>
        </w:rPr>
        <w:t>）</w:t>
      </w:r>
      <w:r>
        <w:t>；</w:t>
      </w:r>
    </w:p>
    <w:p w14:paraId="6E8FA33E">
      <w:pPr>
        <w:pStyle w:val="9"/>
        <w:ind w:firstLine="480"/>
      </w:pPr>
      <w:r>
        <w:t>（3）对于设计施工一体化的项目</w:t>
      </w:r>
      <w:r>
        <w:rPr>
          <w:rFonts w:hint="eastAsia"/>
          <w:lang w:eastAsia="zh-CN"/>
        </w:rPr>
        <w:t>：</w:t>
      </w:r>
      <w:r>
        <w:t>即未为本项目提供规范编制或者项目管理、监理、检测等服务。</w:t>
      </w:r>
    </w:p>
    <w:p w14:paraId="70569B8B">
      <w:pPr>
        <w:pStyle w:val="9"/>
        <w:ind w:firstLine="480"/>
      </w:pPr>
      <w:r>
        <w:t>（十二）我方承诺遵守《中华人民共和国民法典》有关规定和《中华人民共和国妇女权益保障法》中关于“劳动和社会保障权益”的有关要求。</w:t>
      </w:r>
    </w:p>
    <w:p w14:paraId="47722F56">
      <w:pPr>
        <w:pStyle w:val="9"/>
        <w:ind w:firstLine="480"/>
      </w:pPr>
      <w:r>
        <w:t>（十三）我方具备《中华人民共和国政府采购法》第二十二条规定的条件，声明如下：</w:t>
      </w:r>
    </w:p>
    <w:p w14:paraId="41FFC25D">
      <w:pPr>
        <w:pStyle w:val="9"/>
        <w:ind w:firstLine="480"/>
      </w:pPr>
      <w:r>
        <w:t>（1）我方参加本项目政府采购活动前3年内在经营活动中没有以下违法记录；因违法经营被禁止参加政府采购活动的期限已届满；因违法经营受到刑事处罚或者责令停产停业、吊销许可证或者执照、较大数额罚款等行政处罚。</w:t>
      </w:r>
    </w:p>
    <w:p w14:paraId="3222F783">
      <w:pPr>
        <w:pStyle w:val="9"/>
        <w:ind w:firstLine="480"/>
      </w:pPr>
      <w:r>
        <w:t>（2）我方符合法律、行政法规规定的其他条件。</w:t>
      </w:r>
    </w:p>
    <w:p w14:paraId="20829F4B">
      <w:pPr>
        <w:pStyle w:val="9"/>
        <w:ind w:firstLine="480"/>
      </w:pPr>
      <w:r>
        <w:t>（十四）如我方</w:t>
      </w:r>
      <w:r>
        <w:rPr>
          <w:rFonts w:hint="eastAsia"/>
          <w:lang w:eastAsia="zh-CN"/>
        </w:rPr>
        <w:t>中选</w:t>
      </w:r>
      <w:r>
        <w:t>，将保证</w:t>
      </w:r>
      <w:r>
        <w:rPr>
          <w:rFonts w:hint="eastAsia"/>
          <w:lang w:eastAsia="zh-CN"/>
        </w:rPr>
        <w:t>院内遴选</w:t>
      </w:r>
      <w:r>
        <w:t>文件所提供的材料（包括需要年审、继续教育等完成后才能执业的行政许可、人员证书等情形），如果有效期未能覆盖项目（包组）合同履行期的，将提前按规定办理延期手续，确保合同顺利履行。</w:t>
      </w:r>
    </w:p>
    <w:p w14:paraId="2E6ABC5B">
      <w:pPr>
        <w:pStyle w:val="9"/>
        <w:ind w:firstLine="480"/>
      </w:pPr>
      <w:r>
        <w:t xml:space="preserve"> （十五）我方对在本函及</w:t>
      </w:r>
      <w:r>
        <w:rPr>
          <w:rFonts w:hint="eastAsia"/>
          <w:lang w:eastAsia="zh-CN"/>
        </w:rPr>
        <w:t>院内遴选</w:t>
      </w:r>
      <w:r>
        <w:t>文件中所作的所有承诺承担法律责任。</w:t>
      </w:r>
    </w:p>
    <w:p w14:paraId="406276F4">
      <w:pPr>
        <w:pStyle w:val="9"/>
        <w:ind w:firstLine="480"/>
      </w:pPr>
      <w:r>
        <w:t>（十六）以上内容如有虚假或与事实不符的，</w:t>
      </w:r>
      <w:r>
        <w:rPr>
          <w:rFonts w:hint="eastAsia"/>
          <w:lang w:eastAsia="zh-CN"/>
        </w:rPr>
        <w:t>遴选专家小组</w:t>
      </w:r>
      <w:r>
        <w:t>可将我方</w:t>
      </w:r>
      <w:r>
        <w:rPr>
          <w:rFonts w:hint="eastAsia"/>
          <w:lang w:eastAsia="zh-CN"/>
        </w:rPr>
        <w:t>作</w:t>
      </w:r>
      <w:r>
        <w:t>无效</w:t>
      </w:r>
      <w:r>
        <w:rPr>
          <w:rFonts w:hint="eastAsia"/>
          <w:lang w:eastAsia="zh-CN"/>
        </w:rPr>
        <w:t>院内遴选</w:t>
      </w:r>
      <w:r>
        <w:t>处理，我方愿意承担相应的法律责任。</w:t>
      </w:r>
    </w:p>
    <w:p w14:paraId="559B4B69">
      <w:pPr>
        <w:pStyle w:val="9"/>
        <w:ind w:firstLine="480"/>
      </w:pPr>
      <w:r>
        <w:t xml:space="preserve"> （十七）所有与本招标有关的函件请发往下列地址：</w:t>
      </w:r>
    </w:p>
    <w:p w14:paraId="44BEE65A">
      <w:pPr>
        <w:pStyle w:val="9"/>
        <w:ind w:firstLine="480"/>
      </w:pPr>
      <w:r>
        <w:t xml:space="preserve"> 地 址：__________________邮政编码：__________________</w:t>
      </w:r>
    </w:p>
    <w:p w14:paraId="11D50DCF">
      <w:pPr>
        <w:pStyle w:val="9"/>
        <w:ind w:firstLine="480"/>
      </w:pPr>
      <w:r>
        <w:t xml:space="preserve"> 电 话：__________________</w:t>
      </w:r>
    </w:p>
    <w:p w14:paraId="27D6A8F4">
      <w:pPr>
        <w:pStyle w:val="9"/>
        <w:ind w:firstLine="480"/>
      </w:pPr>
      <w:r>
        <w:t xml:space="preserve"> 传 真：__________________电子邮箱：__________________</w:t>
      </w:r>
    </w:p>
    <w:p w14:paraId="0DC8685C">
      <w:pPr>
        <w:pStyle w:val="9"/>
        <w:ind w:firstLine="480"/>
      </w:pPr>
      <w:r>
        <w:t xml:space="preserve"> 代表姓名：__________________职 务：__________________</w:t>
      </w:r>
    </w:p>
    <w:p w14:paraId="47DB9931">
      <w:pPr>
        <w:pStyle w:val="9"/>
        <w:ind w:firstLine="480"/>
      </w:pPr>
      <w:r>
        <w:t xml:space="preserve"> </w:t>
      </w:r>
      <w:r>
        <w:rPr>
          <w:rFonts w:hint="eastAsia"/>
          <w:lang w:eastAsia="zh-CN"/>
        </w:rPr>
        <w:t>遴选项目参与人</w:t>
      </w:r>
      <w:r>
        <w:t>法定代表人（或法定代表人授权代表）签字或盖章：__________________</w:t>
      </w:r>
    </w:p>
    <w:p w14:paraId="5F50B5F4">
      <w:pPr>
        <w:pStyle w:val="9"/>
      </w:pPr>
      <w:r>
        <w:t xml:space="preserve"> </w:t>
      </w:r>
      <w:r>
        <w:rPr>
          <w:rFonts w:hint="eastAsia"/>
          <w:lang w:eastAsia="zh-CN"/>
        </w:rPr>
        <w:t>遴选项目参与人</w:t>
      </w:r>
      <w:r>
        <w:t>名称（盖章）：__________________</w:t>
      </w:r>
    </w:p>
    <w:p w14:paraId="7B785CE1">
      <w:pPr>
        <w:pStyle w:val="9"/>
      </w:pPr>
      <w:r>
        <w:t xml:space="preserve"> 日期： 年 月 日</w:t>
      </w:r>
    </w:p>
    <w:p w14:paraId="624EC18A">
      <w:pPr>
        <w:pStyle w:val="9"/>
        <w:ind w:firstLine="480"/>
      </w:pPr>
      <w:r>
        <w:t xml:space="preserve">  </w:t>
      </w:r>
    </w:p>
    <w:p w14:paraId="7800A434">
      <w:pPr>
        <w:pStyle w:val="9"/>
        <w:outlineLvl w:val="9"/>
        <w:rPr>
          <w:b/>
          <w:sz w:val="28"/>
        </w:rPr>
      </w:pPr>
    </w:p>
    <w:p w14:paraId="00A5699F">
      <w:pPr>
        <w:pStyle w:val="9"/>
        <w:outlineLvl w:val="9"/>
        <w:rPr>
          <w:b/>
          <w:sz w:val="28"/>
        </w:rPr>
      </w:pPr>
    </w:p>
    <w:p w14:paraId="77830BFB">
      <w:pPr>
        <w:pStyle w:val="9"/>
        <w:outlineLvl w:val="9"/>
        <w:rPr>
          <w:b/>
          <w:sz w:val="28"/>
        </w:rPr>
      </w:pPr>
    </w:p>
    <w:p w14:paraId="4BD465F7">
      <w:pPr>
        <w:pStyle w:val="9"/>
        <w:outlineLvl w:val="9"/>
        <w:rPr>
          <w:b/>
          <w:sz w:val="28"/>
        </w:rPr>
      </w:pPr>
    </w:p>
    <w:p w14:paraId="2FCFCDE1">
      <w:pPr>
        <w:pStyle w:val="9"/>
        <w:outlineLvl w:val="9"/>
        <w:rPr>
          <w:b/>
          <w:sz w:val="28"/>
        </w:rPr>
      </w:pPr>
    </w:p>
    <w:p w14:paraId="7F3C8C1F">
      <w:pPr>
        <w:pStyle w:val="9"/>
        <w:outlineLvl w:val="9"/>
        <w:rPr>
          <w:b/>
          <w:sz w:val="28"/>
        </w:rPr>
      </w:pPr>
    </w:p>
    <w:p w14:paraId="69AEBD25">
      <w:pPr>
        <w:pStyle w:val="9"/>
        <w:outlineLvl w:val="9"/>
        <w:rPr>
          <w:b/>
          <w:sz w:val="28"/>
        </w:rPr>
      </w:pPr>
    </w:p>
    <w:p w14:paraId="13DD91B4">
      <w:pPr>
        <w:pStyle w:val="9"/>
        <w:outlineLvl w:val="9"/>
        <w:rPr>
          <w:b/>
          <w:sz w:val="28"/>
        </w:rPr>
      </w:pPr>
    </w:p>
    <w:p w14:paraId="401B3A63">
      <w:pPr>
        <w:pStyle w:val="9"/>
        <w:outlineLvl w:val="9"/>
        <w:rPr>
          <w:b/>
          <w:sz w:val="28"/>
        </w:rPr>
      </w:pPr>
    </w:p>
    <w:p w14:paraId="77672939">
      <w:pPr>
        <w:pStyle w:val="9"/>
        <w:outlineLvl w:val="9"/>
        <w:rPr>
          <w:b/>
          <w:sz w:val="28"/>
        </w:rPr>
      </w:pPr>
    </w:p>
    <w:p w14:paraId="5B1CCABA">
      <w:pPr>
        <w:pStyle w:val="9"/>
        <w:outlineLvl w:val="9"/>
        <w:rPr>
          <w:b/>
          <w:sz w:val="28"/>
        </w:rPr>
      </w:pPr>
    </w:p>
    <w:p w14:paraId="6A800257">
      <w:pPr>
        <w:pStyle w:val="9"/>
        <w:outlineLvl w:val="9"/>
        <w:rPr>
          <w:b/>
          <w:sz w:val="28"/>
        </w:rPr>
      </w:pPr>
    </w:p>
    <w:p w14:paraId="4038C930">
      <w:pPr>
        <w:pStyle w:val="9"/>
        <w:outlineLvl w:val="9"/>
        <w:rPr>
          <w:b/>
          <w:sz w:val="28"/>
        </w:rPr>
      </w:pPr>
    </w:p>
    <w:p w14:paraId="723C9DC7">
      <w:pPr>
        <w:pStyle w:val="9"/>
        <w:outlineLvl w:val="0"/>
      </w:pPr>
      <w:bookmarkStart w:id="56" w:name="_Toc19491"/>
      <w:bookmarkStart w:id="57" w:name="_Toc21369"/>
      <w:r>
        <w:rPr>
          <w:b/>
          <w:sz w:val="28"/>
        </w:rPr>
        <w:t>格式二：</w:t>
      </w:r>
      <w:bookmarkEnd w:id="56"/>
      <w:bookmarkEnd w:id="57"/>
    </w:p>
    <w:p w14:paraId="14C0C076">
      <w:pPr>
        <w:pStyle w:val="9"/>
        <w:jc w:val="center"/>
        <w:outlineLvl w:val="9"/>
      </w:pPr>
      <w:r>
        <w:rPr>
          <w:rFonts w:hint="eastAsia"/>
          <w:b/>
          <w:sz w:val="24"/>
          <w:lang w:eastAsia="zh-CN"/>
        </w:rPr>
        <w:t>遴选</w:t>
      </w:r>
      <w:r>
        <w:rPr>
          <w:b/>
          <w:sz w:val="24"/>
        </w:rPr>
        <w:t>一览表</w:t>
      </w:r>
    </w:p>
    <w:p w14:paraId="095E91A8">
      <w:pPr>
        <w:pStyle w:val="9"/>
        <w:ind w:firstLine="480"/>
      </w:pPr>
      <w:r>
        <w:t xml:space="preserve"> 注：</w:t>
      </w:r>
      <w:r>
        <w:rPr>
          <w:rFonts w:hint="eastAsia"/>
          <w:lang w:eastAsia="zh-CN"/>
        </w:rPr>
        <w:t>院内遴选</w:t>
      </w:r>
      <w:r>
        <w:t>供应商应</w:t>
      </w:r>
      <w:r>
        <w:rPr>
          <w:rFonts w:hint="eastAsia"/>
          <w:lang w:val="en-US" w:eastAsia="zh-CN"/>
        </w:rPr>
        <w:t>根据项目的要求进行提供报价表格的提供</w:t>
      </w:r>
      <w:r>
        <w:t>。（下列表样仅供参考）</w:t>
      </w:r>
      <w:r>
        <w:br w:type="textWrapping"/>
      </w:r>
    </w:p>
    <w:p w14:paraId="22D4CCBD">
      <w:pPr>
        <w:pStyle w:val="9"/>
        <w:ind w:firstLine="480"/>
      </w:pPr>
      <w:r>
        <w:t>采购项目编号：</w:t>
      </w:r>
    </w:p>
    <w:p w14:paraId="203126AF">
      <w:pPr>
        <w:pStyle w:val="9"/>
        <w:ind w:firstLine="480"/>
      </w:pPr>
      <w:r>
        <w:t>项目名称：</w:t>
      </w:r>
    </w:p>
    <w:p w14:paraId="3A730477">
      <w:pPr>
        <w:pStyle w:val="9"/>
        <w:ind w:firstLine="480"/>
      </w:pPr>
      <w:r>
        <w:rPr>
          <w:rFonts w:hint="eastAsia"/>
          <w:lang w:eastAsia="zh-CN"/>
        </w:rPr>
        <w:t>遴选项目参与人</w:t>
      </w:r>
      <w:r>
        <w:t>名称：</w:t>
      </w:r>
    </w:p>
    <w:tbl>
      <w:tblPr>
        <w:tblStyle w:val="6"/>
        <w:tblW w:w="856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36"/>
        <w:gridCol w:w="2675"/>
        <w:gridCol w:w="2409"/>
        <w:gridCol w:w="2140"/>
      </w:tblGrid>
      <w:tr w14:paraId="69EFE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1" w:hRule="atLeast"/>
        </w:trPr>
        <w:tc>
          <w:tcPr>
            <w:tcW w:w="1336" w:type="dxa"/>
            <w:vAlign w:val="center"/>
          </w:tcPr>
          <w:p w14:paraId="7797BCF2">
            <w:pPr>
              <w:pStyle w:val="9"/>
              <w:jc w:val="center"/>
            </w:pPr>
            <w:r>
              <w:t>序号</w:t>
            </w:r>
          </w:p>
        </w:tc>
        <w:tc>
          <w:tcPr>
            <w:tcW w:w="2675" w:type="dxa"/>
            <w:vAlign w:val="center"/>
          </w:tcPr>
          <w:p w14:paraId="6159D8ED">
            <w:pPr>
              <w:pStyle w:val="9"/>
              <w:jc w:val="center"/>
            </w:pPr>
            <w:r>
              <w:t>采购项目名称/</w:t>
            </w:r>
            <w:r>
              <w:rPr>
                <w:rFonts w:hint="eastAsia"/>
                <w:lang w:eastAsia="zh-CN"/>
              </w:rPr>
              <w:t>项目</w:t>
            </w:r>
            <w:r>
              <w:t>名称</w:t>
            </w:r>
          </w:p>
        </w:tc>
        <w:tc>
          <w:tcPr>
            <w:tcW w:w="2409" w:type="dxa"/>
            <w:vAlign w:val="center"/>
          </w:tcPr>
          <w:p w14:paraId="3AFFBE82">
            <w:pPr>
              <w:pStyle w:val="9"/>
              <w:jc w:val="center"/>
            </w:pPr>
            <w:r>
              <w:rPr>
                <w:rFonts w:hint="eastAsia"/>
                <w:lang w:eastAsia="zh-CN"/>
              </w:rPr>
              <w:t>院内遴选</w:t>
            </w:r>
            <w:r>
              <w:t>报价（元/%）</w:t>
            </w:r>
          </w:p>
        </w:tc>
        <w:tc>
          <w:tcPr>
            <w:tcW w:w="2140" w:type="dxa"/>
            <w:vAlign w:val="center"/>
          </w:tcPr>
          <w:p w14:paraId="1172C659">
            <w:pPr>
              <w:pStyle w:val="9"/>
              <w:jc w:val="center"/>
            </w:pPr>
            <w:r>
              <w:t>交货或服务地点</w:t>
            </w:r>
          </w:p>
        </w:tc>
      </w:tr>
      <w:tr w14:paraId="020512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3" w:hRule="atLeast"/>
        </w:trPr>
        <w:tc>
          <w:tcPr>
            <w:tcW w:w="1336" w:type="dxa"/>
            <w:vAlign w:val="center"/>
          </w:tcPr>
          <w:p w14:paraId="18B0368A">
            <w:pPr>
              <w:pStyle w:val="9"/>
              <w:jc w:val="center"/>
            </w:pPr>
            <w:r>
              <w:t>1</w:t>
            </w:r>
          </w:p>
        </w:tc>
        <w:tc>
          <w:tcPr>
            <w:tcW w:w="2675" w:type="dxa"/>
            <w:vAlign w:val="center"/>
          </w:tcPr>
          <w:p w14:paraId="6A8F77BB">
            <w:pPr>
              <w:jc w:val="center"/>
            </w:pPr>
          </w:p>
        </w:tc>
        <w:tc>
          <w:tcPr>
            <w:tcW w:w="2409" w:type="dxa"/>
            <w:vAlign w:val="center"/>
          </w:tcPr>
          <w:p w14:paraId="27895AAD">
            <w:pPr>
              <w:jc w:val="center"/>
            </w:pPr>
          </w:p>
        </w:tc>
        <w:tc>
          <w:tcPr>
            <w:tcW w:w="2140" w:type="dxa"/>
            <w:vAlign w:val="center"/>
          </w:tcPr>
          <w:p w14:paraId="65A90584">
            <w:pPr>
              <w:jc w:val="center"/>
            </w:pPr>
          </w:p>
        </w:tc>
      </w:tr>
    </w:tbl>
    <w:p w14:paraId="3E7F313D">
      <w:pPr>
        <w:pStyle w:val="9"/>
      </w:pPr>
      <w:r>
        <w:t xml:space="preserve"> </w:t>
      </w:r>
    </w:p>
    <w:p w14:paraId="5F040B78">
      <w:pPr>
        <w:pStyle w:val="9"/>
      </w:pPr>
      <w:r>
        <w:rPr>
          <w:rFonts w:hint="eastAsia"/>
          <w:lang w:eastAsia="zh-CN"/>
        </w:rPr>
        <w:t>遴选项目参与人</w:t>
      </w:r>
      <w:r>
        <w:t>签章：__________________</w:t>
      </w:r>
    </w:p>
    <w:p w14:paraId="66156D76">
      <w:pPr>
        <w:pStyle w:val="9"/>
      </w:pPr>
      <w:r>
        <w:t>日期： 年 月 日</w:t>
      </w:r>
    </w:p>
    <w:p w14:paraId="3CCD7BB6">
      <w:pPr>
        <w:pStyle w:val="9"/>
        <w:ind w:firstLine="480"/>
      </w:pPr>
      <w:r>
        <w:t xml:space="preserve">  </w:t>
      </w:r>
    </w:p>
    <w:p w14:paraId="64510354">
      <w:pPr>
        <w:pStyle w:val="9"/>
        <w:outlineLvl w:val="9"/>
        <w:rPr>
          <w:b/>
          <w:sz w:val="28"/>
        </w:rPr>
      </w:pPr>
    </w:p>
    <w:p w14:paraId="28E2A1E7">
      <w:pPr>
        <w:pStyle w:val="9"/>
        <w:outlineLvl w:val="9"/>
        <w:rPr>
          <w:b/>
          <w:sz w:val="28"/>
        </w:rPr>
      </w:pPr>
    </w:p>
    <w:p w14:paraId="46827613">
      <w:pPr>
        <w:pStyle w:val="9"/>
        <w:outlineLvl w:val="9"/>
        <w:rPr>
          <w:b/>
          <w:sz w:val="28"/>
        </w:rPr>
      </w:pPr>
    </w:p>
    <w:p w14:paraId="545DB7AF">
      <w:pPr>
        <w:pStyle w:val="9"/>
        <w:outlineLvl w:val="9"/>
        <w:rPr>
          <w:b/>
          <w:sz w:val="28"/>
        </w:rPr>
      </w:pPr>
    </w:p>
    <w:p w14:paraId="5CC959F2">
      <w:pPr>
        <w:pStyle w:val="9"/>
        <w:outlineLvl w:val="9"/>
        <w:rPr>
          <w:b/>
          <w:sz w:val="28"/>
        </w:rPr>
      </w:pPr>
    </w:p>
    <w:p w14:paraId="26A47A4D">
      <w:pPr>
        <w:pStyle w:val="9"/>
        <w:outlineLvl w:val="9"/>
        <w:rPr>
          <w:b/>
          <w:sz w:val="28"/>
        </w:rPr>
      </w:pPr>
    </w:p>
    <w:p w14:paraId="5F16533F">
      <w:pPr>
        <w:pStyle w:val="9"/>
        <w:outlineLvl w:val="9"/>
        <w:rPr>
          <w:b/>
          <w:sz w:val="28"/>
        </w:rPr>
      </w:pPr>
    </w:p>
    <w:p w14:paraId="00E6BC61">
      <w:pPr>
        <w:pStyle w:val="9"/>
        <w:outlineLvl w:val="9"/>
        <w:rPr>
          <w:b/>
          <w:sz w:val="28"/>
        </w:rPr>
      </w:pPr>
    </w:p>
    <w:p w14:paraId="0273ADF3">
      <w:pPr>
        <w:pStyle w:val="9"/>
        <w:outlineLvl w:val="9"/>
        <w:rPr>
          <w:b/>
          <w:sz w:val="28"/>
        </w:rPr>
      </w:pPr>
    </w:p>
    <w:p w14:paraId="3151D4A9">
      <w:pPr>
        <w:pStyle w:val="9"/>
        <w:outlineLvl w:val="9"/>
        <w:rPr>
          <w:b/>
          <w:sz w:val="28"/>
        </w:rPr>
      </w:pPr>
    </w:p>
    <w:p w14:paraId="74E6C727">
      <w:pPr>
        <w:pStyle w:val="9"/>
        <w:outlineLvl w:val="9"/>
        <w:rPr>
          <w:b/>
          <w:sz w:val="28"/>
        </w:rPr>
      </w:pPr>
    </w:p>
    <w:p w14:paraId="258B8E82">
      <w:pPr>
        <w:pStyle w:val="9"/>
        <w:outlineLvl w:val="9"/>
        <w:rPr>
          <w:b/>
          <w:sz w:val="28"/>
        </w:rPr>
      </w:pPr>
    </w:p>
    <w:p w14:paraId="632AAF13">
      <w:pPr>
        <w:pStyle w:val="9"/>
        <w:outlineLvl w:val="9"/>
        <w:rPr>
          <w:b/>
          <w:sz w:val="28"/>
        </w:rPr>
      </w:pPr>
    </w:p>
    <w:p w14:paraId="102F5D24">
      <w:pPr>
        <w:pStyle w:val="9"/>
        <w:outlineLvl w:val="9"/>
        <w:rPr>
          <w:b/>
          <w:sz w:val="28"/>
        </w:rPr>
      </w:pPr>
    </w:p>
    <w:p w14:paraId="70A77F3E">
      <w:pPr>
        <w:pStyle w:val="9"/>
        <w:outlineLvl w:val="0"/>
      </w:pPr>
      <w:bookmarkStart w:id="58" w:name="_Toc31485"/>
      <w:bookmarkStart w:id="59" w:name="_Toc30754"/>
      <w:r>
        <w:rPr>
          <w:b/>
          <w:sz w:val="28"/>
        </w:rPr>
        <w:t>格式三：</w:t>
      </w:r>
      <w:bookmarkEnd w:id="58"/>
      <w:bookmarkEnd w:id="59"/>
    </w:p>
    <w:p w14:paraId="7D2C9643">
      <w:pPr>
        <w:pStyle w:val="9"/>
        <w:jc w:val="center"/>
        <w:outlineLvl w:val="9"/>
      </w:pPr>
      <w:r>
        <w:rPr>
          <w:b/>
          <w:sz w:val="24"/>
        </w:rPr>
        <w:t>分项报价表</w:t>
      </w:r>
    </w:p>
    <w:p w14:paraId="02038814">
      <w:pPr>
        <w:pStyle w:val="9"/>
        <w:ind w:firstLine="480"/>
      </w:pPr>
      <w:r>
        <w:t xml:space="preserve"> 注：</w:t>
      </w:r>
      <w:r>
        <w:rPr>
          <w:rFonts w:hint="eastAsia"/>
          <w:lang w:eastAsia="zh-CN"/>
        </w:rPr>
        <w:t>院内遴选</w:t>
      </w:r>
      <w:r>
        <w:t>供应商应</w:t>
      </w:r>
      <w:r>
        <w:rPr>
          <w:rFonts w:hint="eastAsia"/>
          <w:lang w:val="en-US" w:eastAsia="zh-CN"/>
        </w:rPr>
        <w:t>根据项目的要求进行提供报价表格的提供</w:t>
      </w:r>
      <w:r>
        <w:t>。（下列表样仅供参考）</w:t>
      </w:r>
      <w:r>
        <w:br w:type="textWrapping"/>
      </w:r>
    </w:p>
    <w:p w14:paraId="0E007940">
      <w:pPr>
        <w:pStyle w:val="9"/>
        <w:ind w:firstLine="480"/>
      </w:pPr>
      <w:r>
        <w:t>采购项目编号：</w:t>
      </w:r>
    </w:p>
    <w:p w14:paraId="3EF417C8">
      <w:pPr>
        <w:pStyle w:val="9"/>
        <w:ind w:firstLine="480"/>
      </w:pPr>
      <w:r>
        <w:t>项目名称：</w:t>
      </w:r>
    </w:p>
    <w:p w14:paraId="0EE34437">
      <w:pPr>
        <w:pStyle w:val="9"/>
        <w:ind w:firstLine="480"/>
      </w:pPr>
      <w:r>
        <w:rPr>
          <w:rFonts w:hint="eastAsia"/>
          <w:lang w:eastAsia="zh-CN"/>
        </w:rPr>
        <w:t>遴选项目参与人</w:t>
      </w:r>
      <w:r>
        <w:t>名称：</w:t>
      </w:r>
    </w:p>
    <w:p w14:paraId="72BEA9EE">
      <w:pPr>
        <w:pStyle w:val="9"/>
        <w:ind w:firstLine="480"/>
      </w:pPr>
      <w:r>
        <w:rPr>
          <w:rFonts w:hint="eastAsia"/>
          <w:lang w:eastAsia="zh-CN"/>
        </w:rPr>
        <w:t>项目</w:t>
      </w:r>
      <w:r>
        <w:t>：</w:t>
      </w:r>
    </w:p>
    <w:p w14:paraId="68CFDBBA">
      <w:pPr>
        <w:pStyle w:val="9"/>
      </w:pPr>
      <w:r>
        <w:t xml:space="preserve"> 货币及单位：人民币/元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0D0B5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D3D2E7">
            <w:pPr>
              <w:pStyle w:val="9"/>
            </w:pPr>
            <w:r>
              <w:t xml:space="preserve"> 品目号</w:t>
            </w:r>
          </w:p>
        </w:tc>
        <w:tc>
          <w:tcPr>
            <w:tcW w:w="831" w:type="dxa"/>
          </w:tcPr>
          <w:p w14:paraId="532E9AE3">
            <w:pPr>
              <w:pStyle w:val="9"/>
            </w:pPr>
            <w:r>
              <w:t xml:space="preserve"> 序号</w:t>
            </w:r>
          </w:p>
        </w:tc>
        <w:tc>
          <w:tcPr>
            <w:tcW w:w="831" w:type="dxa"/>
          </w:tcPr>
          <w:p w14:paraId="09BE1F30">
            <w:pPr>
              <w:pStyle w:val="9"/>
            </w:pPr>
            <w:r>
              <w:t xml:space="preserve"> 货物名称</w:t>
            </w:r>
          </w:p>
        </w:tc>
        <w:tc>
          <w:tcPr>
            <w:tcW w:w="831" w:type="dxa"/>
          </w:tcPr>
          <w:p w14:paraId="63C4F9E2">
            <w:pPr>
              <w:pStyle w:val="9"/>
            </w:pPr>
            <w:r>
              <w:t xml:space="preserve"> 规格型号</w:t>
            </w:r>
          </w:p>
        </w:tc>
        <w:tc>
          <w:tcPr>
            <w:tcW w:w="831" w:type="dxa"/>
          </w:tcPr>
          <w:p w14:paraId="3FBDDE83">
            <w:pPr>
              <w:pStyle w:val="9"/>
            </w:pPr>
            <w:r>
              <w:t xml:space="preserve"> 品牌</w:t>
            </w:r>
          </w:p>
        </w:tc>
        <w:tc>
          <w:tcPr>
            <w:tcW w:w="831" w:type="dxa"/>
          </w:tcPr>
          <w:p w14:paraId="6F4961DB">
            <w:pPr>
              <w:pStyle w:val="9"/>
            </w:pPr>
            <w:r>
              <w:t xml:space="preserve"> 产地</w:t>
            </w:r>
          </w:p>
        </w:tc>
        <w:tc>
          <w:tcPr>
            <w:tcW w:w="831" w:type="dxa"/>
          </w:tcPr>
          <w:p w14:paraId="0A8DC074">
            <w:pPr>
              <w:pStyle w:val="9"/>
            </w:pPr>
            <w:r>
              <w:t xml:space="preserve"> 制造商名称</w:t>
            </w:r>
          </w:p>
        </w:tc>
        <w:tc>
          <w:tcPr>
            <w:tcW w:w="831" w:type="dxa"/>
          </w:tcPr>
          <w:p w14:paraId="382582F0">
            <w:pPr>
              <w:pStyle w:val="9"/>
            </w:pPr>
            <w:r>
              <w:t xml:space="preserve"> 单价</w:t>
            </w:r>
          </w:p>
        </w:tc>
        <w:tc>
          <w:tcPr>
            <w:tcW w:w="831" w:type="dxa"/>
          </w:tcPr>
          <w:p w14:paraId="7BB6CD0F">
            <w:pPr>
              <w:pStyle w:val="9"/>
            </w:pPr>
            <w:r>
              <w:t xml:space="preserve"> 数量</w:t>
            </w:r>
          </w:p>
        </w:tc>
        <w:tc>
          <w:tcPr>
            <w:tcW w:w="831" w:type="dxa"/>
          </w:tcPr>
          <w:p w14:paraId="6AF5855A">
            <w:pPr>
              <w:pStyle w:val="9"/>
            </w:pPr>
            <w:r>
              <w:t xml:space="preserve"> 总价</w:t>
            </w:r>
          </w:p>
        </w:tc>
      </w:tr>
      <w:tr w14:paraId="6B401B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8BCDDC">
            <w:pPr>
              <w:pStyle w:val="9"/>
            </w:pPr>
            <w:r>
              <w:t xml:space="preserve"> 1</w:t>
            </w:r>
          </w:p>
        </w:tc>
        <w:tc>
          <w:tcPr>
            <w:tcW w:w="831" w:type="dxa"/>
          </w:tcPr>
          <w:p w14:paraId="3E901476"/>
        </w:tc>
        <w:tc>
          <w:tcPr>
            <w:tcW w:w="831" w:type="dxa"/>
          </w:tcPr>
          <w:p w14:paraId="0850556C"/>
        </w:tc>
        <w:tc>
          <w:tcPr>
            <w:tcW w:w="831" w:type="dxa"/>
          </w:tcPr>
          <w:p w14:paraId="470C1A6F"/>
        </w:tc>
        <w:tc>
          <w:tcPr>
            <w:tcW w:w="831" w:type="dxa"/>
          </w:tcPr>
          <w:p w14:paraId="6C585C97"/>
        </w:tc>
        <w:tc>
          <w:tcPr>
            <w:tcW w:w="831" w:type="dxa"/>
          </w:tcPr>
          <w:p w14:paraId="492C7890"/>
        </w:tc>
        <w:tc>
          <w:tcPr>
            <w:tcW w:w="831" w:type="dxa"/>
          </w:tcPr>
          <w:p w14:paraId="6DFD8D7E"/>
        </w:tc>
        <w:tc>
          <w:tcPr>
            <w:tcW w:w="831" w:type="dxa"/>
          </w:tcPr>
          <w:p w14:paraId="391891B5"/>
        </w:tc>
        <w:tc>
          <w:tcPr>
            <w:tcW w:w="831" w:type="dxa"/>
          </w:tcPr>
          <w:p w14:paraId="1C43F130"/>
        </w:tc>
        <w:tc>
          <w:tcPr>
            <w:tcW w:w="831" w:type="dxa"/>
          </w:tcPr>
          <w:p w14:paraId="0FA68A29"/>
        </w:tc>
      </w:tr>
    </w:tbl>
    <w:p w14:paraId="4AF63440">
      <w:pPr>
        <w:pStyle w:val="9"/>
      </w:pPr>
      <w:r>
        <w:br w:type="textWrapping"/>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10B70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8173DD">
            <w:pPr>
              <w:pStyle w:val="9"/>
            </w:pPr>
            <w:r>
              <w:t xml:space="preserve"> 品目号</w:t>
            </w:r>
          </w:p>
        </w:tc>
        <w:tc>
          <w:tcPr>
            <w:tcW w:w="831" w:type="dxa"/>
          </w:tcPr>
          <w:p w14:paraId="27DCD42A">
            <w:pPr>
              <w:pStyle w:val="9"/>
            </w:pPr>
            <w:r>
              <w:t xml:space="preserve"> 序号</w:t>
            </w:r>
          </w:p>
        </w:tc>
        <w:tc>
          <w:tcPr>
            <w:tcW w:w="831" w:type="dxa"/>
          </w:tcPr>
          <w:p w14:paraId="12943E05">
            <w:pPr>
              <w:pStyle w:val="9"/>
            </w:pPr>
            <w:r>
              <w:t xml:space="preserve"> 服务名称</w:t>
            </w:r>
          </w:p>
        </w:tc>
        <w:tc>
          <w:tcPr>
            <w:tcW w:w="831" w:type="dxa"/>
          </w:tcPr>
          <w:p w14:paraId="0D180FA7">
            <w:pPr>
              <w:pStyle w:val="9"/>
            </w:pPr>
            <w:r>
              <w:t xml:space="preserve"> 服务范围</w:t>
            </w:r>
          </w:p>
        </w:tc>
        <w:tc>
          <w:tcPr>
            <w:tcW w:w="831" w:type="dxa"/>
          </w:tcPr>
          <w:p w14:paraId="054D8DA7">
            <w:pPr>
              <w:pStyle w:val="9"/>
            </w:pPr>
            <w:r>
              <w:t xml:space="preserve"> 服务要求</w:t>
            </w:r>
          </w:p>
        </w:tc>
        <w:tc>
          <w:tcPr>
            <w:tcW w:w="831" w:type="dxa"/>
          </w:tcPr>
          <w:p w14:paraId="68EB88F3">
            <w:pPr>
              <w:pStyle w:val="9"/>
            </w:pPr>
            <w:r>
              <w:t xml:space="preserve"> 服务时间</w:t>
            </w:r>
          </w:p>
        </w:tc>
        <w:tc>
          <w:tcPr>
            <w:tcW w:w="831" w:type="dxa"/>
          </w:tcPr>
          <w:p w14:paraId="0A378895">
            <w:pPr>
              <w:pStyle w:val="9"/>
            </w:pPr>
            <w:r>
              <w:t xml:space="preserve"> 服务标准</w:t>
            </w:r>
          </w:p>
        </w:tc>
        <w:tc>
          <w:tcPr>
            <w:tcW w:w="831" w:type="dxa"/>
          </w:tcPr>
          <w:p w14:paraId="1ED32533">
            <w:pPr>
              <w:pStyle w:val="9"/>
            </w:pPr>
            <w:r>
              <w:t xml:space="preserve"> 单价</w:t>
            </w:r>
          </w:p>
        </w:tc>
        <w:tc>
          <w:tcPr>
            <w:tcW w:w="831" w:type="dxa"/>
          </w:tcPr>
          <w:p w14:paraId="4EB82F53">
            <w:pPr>
              <w:pStyle w:val="9"/>
            </w:pPr>
            <w:r>
              <w:t xml:space="preserve"> 数量</w:t>
            </w:r>
          </w:p>
        </w:tc>
        <w:tc>
          <w:tcPr>
            <w:tcW w:w="831" w:type="dxa"/>
          </w:tcPr>
          <w:p w14:paraId="71641376">
            <w:pPr>
              <w:pStyle w:val="9"/>
            </w:pPr>
            <w:r>
              <w:t xml:space="preserve"> 总价</w:t>
            </w:r>
          </w:p>
        </w:tc>
      </w:tr>
      <w:tr w14:paraId="51AAB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BA325D">
            <w:pPr>
              <w:pStyle w:val="9"/>
            </w:pPr>
            <w:r>
              <w:t xml:space="preserve"> 1</w:t>
            </w:r>
          </w:p>
        </w:tc>
        <w:tc>
          <w:tcPr>
            <w:tcW w:w="831" w:type="dxa"/>
          </w:tcPr>
          <w:p w14:paraId="144EBD35"/>
        </w:tc>
        <w:tc>
          <w:tcPr>
            <w:tcW w:w="831" w:type="dxa"/>
          </w:tcPr>
          <w:p w14:paraId="18F5F90B"/>
        </w:tc>
        <w:tc>
          <w:tcPr>
            <w:tcW w:w="831" w:type="dxa"/>
          </w:tcPr>
          <w:p w14:paraId="3A19B936"/>
        </w:tc>
        <w:tc>
          <w:tcPr>
            <w:tcW w:w="831" w:type="dxa"/>
          </w:tcPr>
          <w:p w14:paraId="5C97F14E"/>
        </w:tc>
        <w:tc>
          <w:tcPr>
            <w:tcW w:w="831" w:type="dxa"/>
          </w:tcPr>
          <w:p w14:paraId="1F788F33"/>
        </w:tc>
        <w:tc>
          <w:tcPr>
            <w:tcW w:w="831" w:type="dxa"/>
          </w:tcPr>
          <w:p w14:paraId="1E46850B"/>
        </w:tc>
        <w:tc>
          <w:tcPr>
            <w:tcW w:w="831" w:type="dxa"/>
          </w:tcPr>
          <w:p w14:paraId="3AE5E4C4"/>
        </w:tc>
        <w:tc>
          <w:tcPr>
            <w:tcW w:w="831" w:type="dxa"/>
          </w:tcPr>
          <w:p w14:paraId="7C6E2A15"/>
        </w:tc>
        <w:tc>
          <w:tcPr>
            <w:tcW w:w="831" w:type="dxa"/>
          </w:tcPr>
          <w:p w14:paraId="16DB6BE2"/>
        </w:tc>
      </w:tr>
    </w:tbl>
    <w:p w14:paraId="515A9A93">
      <w:pPr>
        <w:pStyle w:val="9"/>
      </w:pPr>
      <w:r>
        <w:t xml:space="preserve"> </w:t>
      </w:r>
      <w:r>
        <w:rPr>
          <w:rFonts w:hint="eastAsia"/>
          <w:lang w:eastAsia="zh-CN"/>
        </w:rPr>
        <w:t>遴选项目参与人</w:t>
      </w:r>
      <w:r>
        <w:t>签章：__________________</w:t>
      </w:r>
    </w:p>
    <w:p w14:paraId="3FB3EB63">
      <w:pPr>
        <w:pStyle w:val="9"/>
      </w:pPr>
      <w:r>
        <w:t>日期： 年 月 日</w:t>
      </w:r>
    </w:p>
    <w:p w14:paraId="4B54DD2E">
      <w:pPr>
        <w:pStyle w:val="9"/>
        <w:ind w:firstLine="480"/>
      </w:pPr>
      <w:r>
        <w:t xml:space="preserve">  </w:t>
      </w:r>
    </w:p>
    <w:p w14:paraId="6C66D22F">
      <w:pPr>
        <w:pStyle w:val="9"/>
        <w:outlineLvl w:val="9"/>
        <w:rPr>
          <w:b/>
          <w:sz w:val="28"/>
        </w:rPr>
      </w:pPr>
    </w:p>
    <w:p w14:paraId="15FBA184">
      <w:pPr>
        <w:pStyle w:val="9"/>
        <w:outlineLvl w:val="9"/>
        <w:rPr>
          <w:b/>
          <w:sz w:val="28"/>
        </w:rPr>
      </w:pPr>
    </w:p>
    <w:p w14:paraId="6C6EFA87">
      <w:pPr>
        <w:pStyle w:val="9"/>
        <w:outlineLvl w:val="9"/>
        <w:rPr>
          <w:b/>
          <w:sz w:val="28"/>
        </w:rPr>
      </w:pPr>
    </w:p>
    <w:p w14:paraId="3FBB7613">
      <w:pPr>
        <w:pStyle w:val="9"/>
        <w:outlineLvl w:val="9"/>
        <w:rPr>
          <w:b/>
          <w:sz w:val="28"/>
        </w:rPr>
      </w:pPr>
    </w:p>
    <w:p w14:paraId="45B996C0">
      <w:pPr>
        <w:pStyle w:val="9"/>
        <w:outlineLvl w:val="9"/>
        <w:rPr>
          <w:b/>
          <w:sz w:val="28"/>
        </w:rPr>
      </w:pPr>
    </w:p>
    <w:p w14:paraId="34EEC977">
      <w:pPr>
        <w:pStyle w:val="9"/>
        <w:outlineLvl w:val="9"/>
        <w:rPr>
          <w:b/>
          <w:sz w:val="28"/>
        </w:rPr>
      </w:pPr>
    </w:p>
    <w:p w14:paraId="76F6888A">
      <w:pPr>
        <w:pStyle w:val="9"/>
        <w:outlineLvl w:val="9"/>
        <w:rPr>
          <w:b/>
          <w:sz w:val="28"/>
        </w:rPr>
      </w:pPr>
    </w:p>
    <w:p w14:paraId="0DD5C79D">
      <w:pPr>
        <w:pStyle w:val="9"/>
        <w:outlineLvl w:val="9"/>
        <w:rPr>
          <w:b/>
          <w:sz w:val="28"/>
        </w:rPr>
      </w:pPr>
    </w:p>
    <w:p w14:paraId="63E9C57D">
      <w:pPr>
        <w:pStyle w:val="9"/>
        <w:outlineLvl w:val="9"/>
        <w:rPr>
          <w:b/>
          <w:sz w:val="28"/>
        </w:rPr>
      </w:pPr>
    </w:p>
    <w:p w14:paraId="7957BE27">
      <w:pPr>
        <w:pStyle w:val="9"/>
        <w:outlineLvl w:val="9"/>
        <w:rPr>
          <w:b/>
          <w:sz w:val="28"/>
        </w:rPr>
      </w:pPr>
    </w:p>
    <w:p w14:paraId="592BBC68">
      <w:pPr>
        <w:pStyle w:val="9"/>
        <w:outlineLvl w:val="9"/>
        <w:rPr>
          <w:b/>
          <w:sz w:val="28"/>
        </w:rPr>
      </w:pPr>
    </w:p>
    <w:p w14:paraId="26E27E59">
      <w:pPr>
        <w:pStyle w:val="9"/>
        <w:outlineLvl w:val="9"/>
        <w:rPr>
          <w:b/>
          <w:sz w:val="28"/>
        </w:rPr>
      </w:pPr>
    </w:p>
    <w:p w14:paraId="71B2C9AB">
      <w:pPr>
        <w:pStyle w:val="9"/>
        <w:outlineLvl w:val="0"/>
      </w:pPr>
      <w:bookmarkStart w:id="60" w:name="_Toc8097"/>
      <w:bookmarkStart w:id="61" w:name="_Toc19159"/>
      <w:r>
        <w:rPr>
          <w:b/>
          <w:sz w:val="28"/>
        </w:rPr>
        <w:t>格式</w:t>
      </w:r>
      <w:r>
        <w:rPr>
          <w:rFonts w:hint="eastAsia"/>
          <w:b/>
          <w:sz w:val="28"/>
          <w:lang w:val="en-US" w:eastAsia="zh-CN"/>
        </w:rPr>
        <w:t>四</w:t>
      </w:r>
      <w:r>
        <w:rPr>
          <w:b/>
          <w:sz w:val="28"/>
        </w:rPr>
        <w:t>：</w:t>
      </w:r>
      <w:bookmarkEnd w:id="60"/>
      <w:bookmarkEnd w:id="61"/>
    </w:p>
    <w:p w14:paraId="450942D2">
      <w:pPr>
        <w:pStyle w:val="9"/>
        <w:ind w:firstLine="480"/>
      </w:pPr>
      <w:r>
        <w:t>（</w:t>
      </w:r>
      <w:r>
        <w:rPr>
          <w:rFonts w:hint="eastAsia"/>
          <w:lang w:eastAsia="zh-CN"/>
        </w:rPr>
        <w:t>遴选项目参与人</w:t>
      </w:r>
      <w:r>
        <w:t>可使用下述格式，也可使用广东省工商行政管理局统一印制的法定代表人证明书格式）</w:t>
      </w:r>
    </w:p>
    <w:p w14:paraId="0047AF14">
      <w:pPr>
        <w:pStyle w:val="9"/>
        <w:jc w:val="center"/>
        <w:outlineLvl w:val="9"/>
      </w:pPr>
      <w:r>
        <w:rPr>
          <w:b/>
          <w:sz w:val="24"/>
        </w:rPr>
        <w:t>法定代表人证明书</w:t>
      </w:r>
    </w:p>
    <w:p w14:paraId="26A86C16">
      <w:pPr>
        <w:pStyle w:val="9"/>
        <w:ind w:firstLine="480"/>
      </w:pPr>
      <w:r>
        <w:t>_____________现任我单位_____________职务，为法定代表人，特此证明。</w:t>
      </w:r>
    </w:p>
    <w:p w14:paraId="3F091F38">
      <w:pPr>
        <w:pStyle w:val="9"/>
        <w:ind w:firstLine="480"/>
      </w:pPr>
      <w:r>
        <w:t>有效期限：__________________</w:t>
      </w:r>
    </w:p>
    <w:p w14:paraId="6D792B66">
      <w:pPr>
        <w:pStyle w:val="9"/>
        <w:ind w:firstLine="480"/>
      </w:pPr>
      <w:r>
        <w:t>附：代表人性别：_____年龄：_________ 身份证号码：__________________</w:t>
      </w:r>
    </w:p>
    <w:p w14:paraId="315ECDF3">
      <w:pPr>
        <w:pStyle w:val="9"/>
        <w:ind w:firstLine="480"/>
      </w:pPr>
      <w:r>
        <w:t>注册号码：____________________企业类型：____________________________</w:t>
      </w:r>
    </w:p>
    <w:p w14:paraId="50B50DC8">
      <w:pPr>
        <w:pStyle w:val="9"/>
        <w:ind w:firstLine="480"/>
      </w:pPr>
      <w:r>
        <w:t>经营范围：__________________________</w:t>
      </w:r>
    </w:p>
    <w:p w14:paraId="0A7B3615">
      <w:pPr>
        <w:pStyle w:val="9"/>
      </w:pPr>
      <w:r>
        <w:t xml:space="preserve"> </w:t>
      </w:r>
      <w:r>
        <w:rPr>
          <w:rFonts w:hint="eastAsia"/>
          <w:lang w:eastAsia="zh-CN"/>
        </w:rPr>
        <w:t>遴选项目参与人</w:t>
      </w:r>
      <w:r>
        <w:t>名称（盖章）：__________________</w:t>
      </w:r>
    </w:p>
    <w:p w14:paraId="5FDF289C">
      <w:pPr>
        <w:pStyle w:val="9"/>
      </w:pPr>
      <w:r>
        <w:t xml:space="preserve"> 地址：__________________</w:t>
      </w:r>
    </w:p>
    <w:p w14:paraId="026FDED1">
      <w:pPr>
        <w:pStyle w:val="9"/>
      </w:pPr>
      <w:r>
        <w:t xml:space="preserve"> 法定代表人（签字或盖章）：__________________</w:t>
      </w:r>
    </w:p>
    <w:p w14:paraId="50B45F16">
      <w:pPr>
        <w:pStyle w:val="9"/>
      </w:pPr>
      <w:r>
        <w:t xml:space="preserve"> 职务：__________________</w:t>
      </w:r>
    </w:p>
    <w:p w14:paraId="5E5603F4">
      <w:pPr>
        <w:pStyle w:val="9"/>
      </w:pPr>
      <w:r>
        <w:t xml:space="preserve"> 日期： 年 月 日</w:t>
      </w:r>
    </w:p>
    <w:p w14:paraId="78BDD79D">
      <w:pPr>
        <w:pStyle w:val="9"/>
        <w:ind w:firstLine="480"/>
      </w:pPr>
      <w:r>
        <w:t xml:space="preserve">  </w:t>
      </w:r>
    </w:p>
    <w:p w14:paraId="365D645E">
      <w:pPr>
        <w:pStyle w:val="9"/>
        <w:outlineLvl w:val="9"/>
        <w:rPr>
          <w:b/>
          <w:sz w:val="28"/>
        </w:rPr>
      </w:pPr>
    </w:p>
    <w:p w14:paraId="3E7455C2">
      <w:pPr>
        <w:pStyle w:val="9"/>
        <w:outlineLvl w:val="9"/>
        <w:rPr>
          <w:b/>
          <w:sz w:val="28"/>
        </w:rPr>
      </w:pPr>
    </w:p>
    <w:p w14:paraId="6FBF5175">
      <w:pPr>
        <w:pStyle w:val="9"/>
        <w:outlineLvl w:val="9"/>
        <w:rPr>
          <w:b/>
          <w:sz w:val="28"/>
        </w:rPr>
      </w:pPr>
    </w:p>
    <w:p w14:paraId="2AEE0D3B">
      <w:pPr>
        <w:pStyle w:val="9"/>
        <w:outlineLvl w:val="9"/>
        <w:rPr>
          <w:b/>
          <w:sz w:val="28"/>
        </w:rPr>
      </w:pPr>
    </w:p>
    <w:p w14:paraId="5206FD5F">
      <w:pPr>
        <w:pStyle w:val="9"/>
        <w:outlineLvl w:val="9"/>
        <w:rPr>
          <w:b/>
          <w:sz w:val="28"/>
        </w:rPr>
      </w:pPr>
    </w:p>
    <w:p w14:paraId="64CB0B80">
      <w:pPr>
        <w:pStyle w:val="9"/>
        <w:outlineLvl w:val="9"/>
        <w:rPr>
          <w:b/>
          <w:sz w:val="28"/>
        </w:rPr>
      </w:pPr>
    </w:p>
    <w:p w14:paraId="5B673BC8">
      <w:pPr>
        <w:pStyle w:val="9"/>
        <w:outlineLvl w:val="9"/>
        <w:rPr>
          <w:b/>
          <w:sz w:val="28"/>
        </w:rPr>
      </w:pPr>
    </w:p>
    <w:p w14:paraId="3AA103AA">
      <w:pPr>
        <w:pStyle w:val="9"/>
        <w:outlineLvl w:val="9"/>
        <w:rPr>
          <w:b/>
          <w:sz w:val="28"/>
        </w:rPr>
      </w:pPr>
    </w:p>
    <w:p w14:paraId="5B136EFD">
      <w:pPr>
        <w:pStyle w:val="9"/>
        <w:outlineLvl w:val="9"/>
        <w:rPr>
          <w:b/>
          <w:sz w:val="28"/>
        </w:rPr>
      </w:pPr>
    </w:p>
    <w:p w14:paraId="0E3F11FD">
      <w:pPr>
        <w:pStyle w:val="9"/>
        <w:outlineLvl w:val="9"/>
        <w:rPr>
          <w:b/>
          <w:sz w:val="28"/>
        </w:rPr>
      </w:pPr>
    </w:p>
    <w:p w14:paraId="76E83B02">
      <w:pPr>
        <w:pStyle w:val="9"/>
        <w:outlineLvl w:val="9"/>
        <w:rPr>
          <w:b/>
          <w:sz w:val="28"/>
        </w:rPr>
      </w:pPr>
    </w:p>
    <w:p w14:paraId="0A9EAA39">
      <w:pPr>
        <w:pStyle w:val="9"/>
        <w:outlineLvl w:val="9"/>
        <w:rPr>
          <w:b/>
          <w:sz w:val="28"/>
        </w:rPr>
      </w:pPr>
    </w:p>
    <w:p w14:paraId="247FF4D8">
      <w:pPr>
        <w:pStyle w:val="9"/>
        <w:outlineLvl w:val="9"/>
        <w:rPr>
          <w:b/>
          <w:sz w:val="28"/>
        </w:rPr>
      </w:pPr>
    </w:p>
    <w:p w14:paraId="15ED24DE">
      <w:pPr>
        <w:pStyle w:val="9"/>
        <w:outlineLvl w:val="9"/>
        <w:rPr>
          <w:b/>
          <w:sz w:val="28"/>
        </w:rPr>
      </w:pPr>
    </w:p>
    <w:p w14:paraId="7A7351FE">
      <w:pPr>
        <w:pStyle w:val="9"/>
        <w:outlineLvl w:val="9"/>
        <w:rPr>
          <w:b/>
          <w:sz w:val="28"/>
        </w:rPr>
      </w:pPr>
    </w:p>
    <w:p w14:paraId="31D4E64E">
      <w:pPr>
        <w:pStyle w:val="9"/>
        <w:outlineLvl w:val="0"/>
      </w:pPr>
      <w:bookmarkStart w:id="62" w:name="_Toc18769"/>
      <w:bookmarkStart w:id="63" w:name="_Toc19291"/>
      <w:r>
        <w:rPr>
          <w:b/>
          <w:sz w:val="28"/>
        </w:rPr>
        <w:t>格式</w:t>
      </w:r>
      <w:r>
        <w:rPr>
          <w:rFonts w:hint="eastAsia"/>
          <w:b/>
          <w:sz w:val="28"/>
          <w:lang w:val="en-US" w:eastAsia="zh-CN"/>
        </w:rPr>
        <w:t>五</w:t>
      </w:r>
      <w:r>
        <w:rPr>
          <w:b/>
          <w:sz w:val="28"/>
        </w:rPr>
        <w:t>：</w:t>
      </w:r>
      <w:bookmarkEnd w:id="62"/>
      <w:bookmarkEnd w:id="63"/>
    </w:p>
    <w:p w14:paraId="75E912BF">
      <w:pPr>
        <w:pStyle w:val="9"/>
        <w:jc w:val="center"/>
        <w:outlineLvl w:val="9"/>
      </w:pPr>
      <w:r>
        <w:rPr>
          <w:b/>
          <w:sz w:val="24"/>
        </w:rPr>
        <w:t>法定代表人授权书格式</w:t>
      </w:r>
    </w:p>
    <w:p w14:paraId="73DCFF67">
      <w:pPr>
        <w:pStyle w:val="9"/>
        <w:jc w:val="center"/>
        <w:outlineLvl w:val="9"/>
      </w:pPr>
      <w:r>
        <w:rPr>
          <w:b/>
          <w:sz w:val="24"/>
        </w:rPr>
        <w:t>法定代表人授权书</w:t>
      </w:r>
    </w:p>
    <w:p w14:paraId="3B2B14D0">
      <w:pPr>
        <w:pStyle w:val="9"/>
        <w:ind w:firstLine="480"/>
        <w:rPr>
          <w:rFonts w:hint="eastAsia" w:eastAsiaTheme="minorEastAsia"/>
          <w:lang w:eastAsia="zh-CN"/>
        </w:rPr>
      </w:pPr>
      <w:r>
        <w:t>致：</w:t>
      </w:r>
    </w:p>
    <w:p w14:paraId="7B27D305">
      <w:pPr>
        <w:pStyle w:val="9"/>
        <w:ind w:firstLine="480"/>
      </w:pPr>
      <w:r>
        <w:t xml:space="preserve">本授权书声明：________是注册于 </w:t>
      </w:r>
      <w:r>
        <w:rPr>
          <w:u w:val="single"/>
        </w:rPr>
        <w:t>（国家或地区）</w:t>
      </w:r>
      <w:r>
        <w:t>的</w:t>
      </w:r>
      <w:r>
        <w:rPr>
          <w:u w:val="single"/>
        </w:rPr>
        <w:t>（</w:t>
      </w:r>
      <w:r>
        <w:rPr>
          <w:rFonts w:hint="eastAsia"/>
          <w:u w:val="single"/>
          <w:lang w:eastAsia="zh-CN"/>
        </w:rPr>
        <w:t>遴选项目参与人</w:t>
      </w:r>
      <w:r>
        <w:rPr>
          <w:u w:val="single"/>
        </w:rPr>
        <w:t>名称）</w:t>
      </w:r>
      <w:r>
        <w:t xml:space="preserve">的法定代表人，现任________职务，有效证件号码：________________。现授权 </w:t>
      </w:r>
      <w:r>
        <w:rPr>
          <w:u w:val="single"/>
        </w:rPr>
        <w:t>（姓名、职务）</w:t>
      </w:r>
      <w:r>
        <w:t xml:space="preserve"> 作为我公司的全权代理人，就“</w:t>
      </w:r>
      <w:r>
        <w:rPr>
          <w:rFonts w:hint="eastAsia"/>
          <w:lang w:eastAsia="zh-CN"/>
        </w:rPr>
        <w:t>中山市东升医院</w:t>
      </w:r>
      <w:r>
        <w:t>（</w:t>
      </w:r>
      <w:r>
        <w:rPr>
          <w:rFonts w:hint="eastAsia"/>
          <w:lang w:eastAsia="zh-CN"/>
        </w:rPr>
        <w:t>中山市东升医院</w:t>
      </w:r>
      <w:r>
        <w:t>）</w:t>
      </w:r>
      <w:r>
        <w:rPr>
          <w:rFonts w:hint="eastAsia"/>
          <w:lang w:eastAsia="zh-CN"/>
        </w:rPr>
        <w:t>低值医用耗材及集中配送商遴选</w:t>
      </w:r>
      <w:r>
        <w:t>采购项目”项目采购[采购项目编号为]的</w:t>
      </w:r>
      <w:r>
        <w:rPr>
          <w:rFonts w:hint="eastAsia"/>
          <w:lang w:eastAsia="zh-CN"/>
        </w:rPr>
        <w:t>院内遴选</w:t>
      </w:r>
      <w:r>
        <w:t>和合同执行，以我方的名义处理一切与之有关的事宜。</w:t>
      </w:r>
    </w:p>
    <w:p w14:paraId="4DDC7E76">
      <w:pPr>
        <w:pStyle w:val="9"/>
        <w:ind w:firstLine="480"/>
      </w:pPr>
      <w:r>
        <w:t>本授权书于________年________月________日签字生效，特此声明。</w:t>
      </w:r>
    </w:p>
    <w:p w14:paraId="2BA522D3">
      <w:pPr>
        <w:pStyle w:val="9"/>
      </w:pPr>
      <w:r>
        <w:t xml:space="preserve"> </w:t>
      </w:r>
      <w:r>
        <w:rPr>
          <w:rFonts w:hint="eastAsia"/>
          <w:lang w:eastAsia="zh-CN"/>
        </w:rPr>
        <w:t>遴选项目参与人</w:t>
      </w:r>
      <w:r>
        <w:t>（盖章）：__________________</w:t>
      </w:r>
    </w:p>
    <w:p w14:paraId="54D08AA0">
      <w:pPr>
        <w:pStyle w:val="9"/>
      </w:pPr>
      <w:r>
        <w:t xml:space="preserve"> 地址：__________________</w:t>
      </w:r>
    </w:p>
    <w:p w14:paraId="06097123">
      <w:pPr>
        <w:pStyle w:val="9"/>
      </w:pPr>
      <w:r>
        <w:t xml:space="preserve"> 法定代表人（签字或盖章）：__________________</w:t>
      </w:r>
    </w:p>
    <w:p w14:paraId="554A1794">
      <w:pPr>
        <w:pStyle w:val="9"/>
      </w:pPr>
      <w:r>
        <w:t xml:space="preserve"> 职务：__________________</w:t>
      </w:r>
    </w:p>
    <w:p w14:paraId="1EB809DA">
      <w:pPr>
        <w:pStyle w:val="9"/>
      </w:pPr>
      <w:r>
        <w:t xml:space="preserve"> 被授权人（签字或盖章）：__________________</w:t>
      </w:r>
    </w:p>
    <w:p w14:paraId="5DABC0D4">
      <w:pPr>
        <w:pStyle w:val="9"/>
      </w:pPr>
      <w:r>
        <w:t xml:space="preserve"> 职务：__________________</w:t>
      </w:r>
    </w:p>
    <w:p w14:paraId="37DB4FC5">
      <w:pPr>
        <w:pStyle w:val="9"/>
      </w:pPr>
      <w:r>
        <w:t xml:space="preserve"> 日期： 年 月 日</w:t>
      </w:r>
    </w:p>
    <w:p w14:paraId="7DAA68C0">
      <w:pPr>
        <w:pStyle w:val="9"/>
        <w:ind w:firstLine="480"/>
      </w:pPr>
    </w:p>
    <w:p w14:paraId="071D1744">
      <w:pPr>
        <w:pStyle w:val="9"/>
      </w:pPr>
    </w:p>
    <w:p w14:paraId="62912D87">
      <w:pPr>
        <w:pStyle w:val="9"/>
        <w:rPr>
          <w:rFonts w:hint="eastAsia"/>
          <w:b/>
          <w:sz w:val="28"/>
          <w:lang w:eastAsia="zh-CN"/>
        </w:rPr>
      </w:pPr>
    </w:p>
    <w:p w14:paraId="5B3FF54C">
      <w:pPr>
        <w:pStyle w:val="9"/>
        <w:rPr>
          <w:rFonts w:hint="eastAsia"/>
          <w:b/>
          <w:sz w:val="28"/>
          <w:lang w:eastAsia="zh-CN"/>
        </w:rPr>
      </w:pPr>
    </w:p>
    <w:p w14:paraId="1C872A3A">
      <w:pPr>
        <w:pStyle w:val="9"/>
        <w:rPr>
          <w:rFonts w:hint="eastAsia"/>
          <w:b/>
          <w:sz w:val="28"/>
          <w:lang w:eastAsia="zh-CN"/>
        </w:rPr>
      </w:pPr>
    </w:p>
    <w:p w14:paraId="6C4DFEBE">
      <w:pPr>
        <w:pStyle w:val="9"/>
        <w:rPr>
          <w:rFonts w:hint="eastAsia"/>
          <w:b/>
          <w:sz w:val="28"/>
          <w:lang w:eastAsia="zh-CN"/>
        </w:rPr>
      </w:pPr>
    </w:p>
    <w:p w14:paraId="0BA6147C">
      <w:pPr>
        <w:pStyle w:val="9"/>
        <w:rPr>
          <w:rFonts w:hint="eastAsia"/>
          <w:b/>
          <w:sz w:val="28"/>
          <w:lang w:eastAsia="zh-CN"/>
        </w:rPr>
      </w:pPr>
    </w:p>
    <w:p w14:paraId="1C55C63D">
      <w:pPr>
        <w:pStyle w:val="9"/>
        <w:rPr>
          <w:rFonts w:hint="eastAsia"/>
          <w:b/>
          <w:sz w:val="28"/>
          <w:lang w:eastAsia="zh-CN"/>
        </w:rPr>
      </w:pPr>
    </w:p>
    <w:p w14:paraId="125E5356">
      <w:pPr>
        <w:pStyle w:val="9"/>
        <w:rPr>
          <w:rFonts w:hint="eastAsia"/>
          <w:b/>
          <w:sz w:val="28"/>
          <w:lang w:eastAsia="zh-CN"/>
        </w:rPr>
      </w:pPr>
    </w:p>
    <w:p w14:paraId="6A314DB4">
      <w:pPr>
        <w:pStyle w:val="9"/>
        <w:rPr>
          <w:rFonts w:hint="eastAsia"/>
          <w:b/>
          <w:sz w:val="28"/>
          <w:lang w:eastAsia="zh-CN"/>
        </w:rPr>
      </w:pPr>
    </w:p>
    <w:p w14:paraId="1F576F94">
      <w:pPr>
        <w:pStyle w:val="9"/>
        <w:rPr>
          <w:rFonts w:hint="eastAsia"/>
          <w:b/>
          <w:sz w:val="28"/>
          <w:lang w:eastAsia="zh-CN"/>
        </w:rPr>
      </w:pPr>
    </w:p>
    <w:p w14:paraId="628BB564">
      <w:pPr>
        <w:pStyle w:val="9"/>
        <w:rPr>
          <w:rFonts w:hint="eastAsia"/>
          <w:b/>
          <w:sz w:val="28"/>
          <w:lang w:eastAsia="zh-CN"/>
        </w:rPr>
      </w:pPr>
    </w:p>
    <w:p w14:paraId="6291BE2F">
      <w:pPr>
        <w:pStyle w:val="9"/>
        <w:rPr>
          <w:rFonts w:hint="eastAsia"/>
          <w:b/>
          <w:sz w:val="28"/>
          <w:lang w:eastAsia="zh-CN"/>
        </w:rPr>
      </w:pPr>
    </w:p>
    <w:p w14:paraId="51F2BAFB">
      <w:pPr>
        <w:pStyle w:val="9"/>
        <w:rPr>
          <w:rFonts w:hint="eastAsia"/>
          <w:b/>
          <w:sz w:val="28"/>
          <w:lang w:eastAsia="zh-CN"/>
        </w:rPr>
      </w:pPr>
    </w:p>
    <w:p w14:paraId="7DD3B583">
      <w:pPr>
        <w:pStyle w:val="9"/>
        <w:outlineLvl w:val="0"/>
        <w:rPr>
          <w:rFonts w:hint="eastAsia"/>
          <w:b/>
          <w:sz w:val="28"/>
          <w:lang w:eastAsia="zh-CN"/>
        </w:rPr>
      </w:pPr>
      <w:bookmarkStart w:id="64" w:name="_Toc17369"/>
      <w:bookmarkStart w:id="65" w:name="_Toc28629"/>
      <w:r>
        <w:rPr>
          <w:rFonts w:hint="eastAsia"/>
          <w:b/>
          <w:sz w:val="28"/>
          <w:lang w:eastAsia="zh-CN"/>
        </w:rPr>
        <w:t>格式六：</w:t>
      </w:r>
      <w:bookmarkEnd w:id="64"/>
      <w:bookmarkEnd w:id="65"/>
    </w:p>
    <w:p w14:paraId="64722264">
      <w:pPr>
        <w:pStyle w:val="9"/>
        <w:jc w:val="center"/>
        <w:outlineLvl w:val="9"/>
        <w:rPr>
          <w:b/>
          <w:sz w:val="24"/>
        </w:rPr>
      </w:pPr>
      <w:r>
        <w:rPr>
          <w:b/>
          <w:sz w:val="24"/>
        </w:rPr>
        <w:t xml:space="preserve">具有独立承担民事责任的能力的证明材料 </w:t>
      </w:r>
    </w:p>
    <w:p w14:paraId="502F2C13">
      <w:pPr>
        <w:pStyle w:val="9"/>
        <w:jc w:val="center"/>
      </w:pPr>
    </w:p>
    <w:p w14:paraId="6D2C1EAC">
      <w:pPr>
        <w:pStyle w:val="9"/>
        <w:outlineLvl w:val="9"/>
        <w:rPr>
          <w:b/>
          <w:sz w:val="28"/>
        </w:rPr>
      </w:pPr>
    </w:p>
    <w:p w14:paraId="642C8346">
      <w:pPr>
        <w:pStyle w:val="9"/>
        <w:outlineLvl w:val="9"/>
        <w:rPr>
          <w:b/>
          <w:sz w:val="28"/>
        </w:rPr>
      </w:pPr>
    </w:p>
    <w:p w14:paraId="07EF153D">
      <w:pPr>
        <w:pStyle w:val="9"/>
        <w:outlineLvl w:val="9"/>
        <w:rPr>
          <w:b/>
          <w:sz w:val="28"/>
        </w:rPr>
      </w:pPr>
    </w:p>
    <w:p w14:paraId="22EBFFB6">
      <w:pPr>
        <w:pStyle w:val="9"/>
        <w:outlineLvl w:val="9"/>
        <w:rPr>
          <w:b/>
          <w:sz w:val="28"/>
        </w:rPr>
      </w:pPr>
    </w:p>
    <w:p w14:paraId="1BDE3E4A">
      <w:pPr>
        <w:pStyle w:val="9"/>
        <w:outlineLvl w:val="9"/>
        <w:rPr>
          <w:b/>
          <w:sz w:val="28"/>
        </w:rPr>
      </w:pPr>
    </w:p>
    <w:p w14:paraId="670C305C">
      <w:pPr>
        <w:pStyle w:val="9"/>
        <w:outlineLvl w:val="9"/>
        <w:rPr>
          <w:b/>
          <w:sz w:val="28"/>
        </w:rPr>
      </w:pPr>
    </w:p>
    <w:p w14:paraId="12916FE7">
      <w:pPr>
        <w:pStyle w:val="9"/>
        <w:outlineLvl w:val="9"/>
        <w:rPr>
          <w:b/>
          <w:sz w:val="28"/>
        </w:rPr>
      </w:pPr>
    </w:p>
    <w:p w14:paraId="580C2554">
      <w:pPr>
        <w:pStyle w:val="9"/>
        <w:outlineLvl w:val="9"/>
        <w:rPr>
          <w:b/>
          <w:sz w:val="28"/>
        </w:rPr>
      </w:pPr>
    </w:p>
    <w:p w14:paraId="0C08455C">
      <w:pPr>
        <w:pStyle w:val="9"/>
        <w:outlineLvl w:val="9"/>
        <w:rPr>
          <w:b/>
          <w:sz w:val="28"/>
        </w:rPr>
      </w:pPr>
    </w:p>
    <w:p w14:paraId="6C36616C">
      <w:pPr>
        <w:pStyle w:val="9"/>
        <w:outlineLvl w:val="9"/>
        <w:rPr>
          <w:b/>
          <w:sz w:val="28"/>
        </w:rPr>
      </w:pPr>
    </w:p>
    <w:p w14:paraId="194D0DF7">
      <w:pPr>
        <w:pStyle w:val="9"/>
        <w:outlineLvl w:val="9"/>
        <w:rPr>
          <w:b/>
          <w:sz w:val="28"/>
        </w:rPr>
      </w:pPr>
    </w:p>
    <w:p w14:paraId="41FA0791">
      <w:pPr>
        <w:pStyle w:val="9"/>
        <w:outlineLvl w:val="9"/>
        <w:rPr>
          <w:b/>
          <w:sz w:val="28"/>
        </w:rPr>
      </w:pPr>
    </w:p>
    <w:p w14:paraId="4F79FC6B">
      <w:pPr>
        <w:pStyle w:val="9"/>
        <w:outlineLvl w:val="9"/>
        <w:rPr>
          <w:b/>
          <w:sz w:val="28"/>
        </w:rPr>
      </w:pPr>
    </w:p>
    <w:p w14:paraId="595DC14E">
      <w:pPr>
        <w:pStyle w:val="9"/>
        <w:outlineLvl w:val="9"/>
        <w:rPr>
          <w:b/>
          <w:sz w:val="28"/>
        </w:rPr>
      </w:pPr>
    </w:p>
    <w:p w14:paraId="462A56B0">
      <w:pPr>
        <w:pStyle w:val="9"/>
        <w:outlineLvl w:val="9"/>
        <w:rPr>
          <w:b/>
          <w:sz w:val="28"/>
        </w:rPr>
      </w:pPr>
    </w:p>
    <w:p w14:paraId="71DA3540">
      <w:pPr>
        <w:pStyle w:val="9"/>
        <w:outlineLvl w:val="9"/>
        <w:rPr>
          <w:b/>
          <w:sz w:val="28"/>
        </w:rPr>
      </w:pPr>
    </w:p>
    <w:p w14:paraId="7178F62A">
      <w:pPr>
        <w:pStyle w:val="9"/>
        <w:outlineLvl w:val="9"/>
        <w:rPr>
          <w:b/>
          <w:sz w:val="28"/>
        </w:rPr>
      </w:pPr>
    </w:p>
    <w:p w14:paraId="212F63FF">
      <w:pPr>
        <w:pStyle w:val="9"/>
        <w:outlineLvl w:val="9"/>
        <w:rPr>
          <w:b/>
          <w:sz w:val="28"/>
        </w:rPr>
      </w:pPr>
    </w:p>
    <w:p w14:paraId="0E13D31F">
      <w:pPr>
        <w:pStyle w:val="9"/>
        <w:outlineLvl w:val="9"/>
        <w:rPr>
          <w:b/>
          <w:sz w:val="28"/>
        </w:rPr>
      </w:pPr>
    </w:p>
    <w:p w14:paraId="593B605B">
      <w:pPr>
        <w:pStyle w:val="9"/>
        <w:outlineLvl w:val="9"/>
        <w:rPr>
          <w:b/>
          <w:sz w:val="28"/>
        </w:rPr>
      </w:pPr>
    </w:p>
    <w:p w14:paraId="0D70F6E9">
      <w:pPr>
        <w:pStyle w:val="9"/>
        <w:outlineLvl w:val="0"/>
      </w:pPr>
      <w:bookmarkStart w:id="66" w:name="_Toc29220"/>
      <w:bookmarkStart w:id="67" w:name="_Toc8326"/>
      <w:r>
        <w:rPr>
          <w:b/>
          <w:sz w:val="28"/>
        </w:rPr>
        <w:t>格式</w:t>
      </w:r>
      <w:r>
        <w:rPr>
          <w:rFonts w:hint="eastAsia"/>
          <w:b/>
          <w:sz w:val="28"/>
          <w:lang w:val="en-US" w:eastAsia="zh-CN"/>
        </w:rPr>
        <w:t>七</w:t>
      </w:r>
      <w:r>
        <w:rPr>
          <w:b/>
          <w:sz w:val="28"/>
        </w:rPr>
        <w:t>：</w:t>
      </w:r>
      <w:bookmarkEnd w:id="66"/>
      <w:bookmarkEnd w:id="67"/>
    </w:p>
    <w:p w14:paraId="644FF850">
      <w:pPr>
        <w:pStyle w:val="9"/>
        <w:jc w:val="center"/>
        <w:outlineLvl w:val="9"/>
      </w:pPr>
      <w:r>
        <w:rPr>
          <w:b/>
          <w:sz w:val="24"/>
        </w:rPr>
        <w:t>资格性审查要求的其他资质证明文件</w:t>
      </w:r>
    </w:p>
    <w:p w14:paraId="0A5C3390">
      <w:pPr>
        <w:pStyle w:val="9"/>
        <w:ind w:firstLine="480"/>
      </w:pPr>
      <w:r>
        <w:t>具有履行合同所必需的设备和专业技术能力</w:t>
      </w:r>
    </w:p>
    <w:p w14:paraId="1B6ADC5C">
      <w:pPr>
        <w:pStyle w:val="9"/>
      </w:pPr>
      <w:r>
        <w:t xml:space="preserve">  </w:t>
      </w:r>
    </w:p>
    <w:p w14:paraId="09C2E724">
      <w:pPr>
        <w:pStyle w:val="9"/>
        <w:outlineLvl w:val="9"/>
        <w:rPr>
          <w:b/>
          <w:sz w:val="28"/>
        </w:rPr>
      </w:pPr>
    </w:p>
    <w:p w14:paraId="190D4CAE">
      <w:pPr>
        <w:pStyle w:val="9"/>
        <w:outlineLvl w:val="9"/>
        <w:rPr>
          <w:b/>
          <w:sz w:val="28"/>
        </w:rPr>
      </w:pPr>
    </w:p>
    <w:p w14:paraId="58D7AA88">
      <w:pPr>
        <w:pStyle w:val="9"/>
        <w:outlineLvl w:val="9"/>
        <w:rPr>
          <w:b/>
          <w:sz w:val="28"/>
        </w:rPr>
      </w:pPr>
    </w:p>
    <w:p w14:paraId="6D3A69E7">
      <w:pPr>
        <w:pStyle w:val="9"/>
        <w:outlineLvl w:val="9"/>
        <w:rPr>
          <w:b/>
          <w:sz w:val="28"/>
        </w:rPr>
      </w:pPr>
    </w:p>
    <w:p w14:paraId="5319E5C1">
      <w:pPr>
        <w:pStyle w:val="9"/>
        <w:outlineLvl w:val="9"/>
        <w:rPr>
          <w:b/>
          <w:sz w:val="28"/>
        </w:rPr>
      </w:pPr>
    </w:p>
    <w:p w14:paraId="49F3382C">
      <w:pPr>
        <w:pStyle w:val="9"/>
        <w:outlineLvl w:val="9"/>
        <w:rPr>
          <w:b/>
          <w:sz w:val="28"/>
        </w:rPr>
      </w:pPr>
    </w:p>
    <w:p w14:paraId="5A515785">
      <w:pPr>
        <w:pStyle w:val="9"/>
        <w:outlineLvl w:val="9"/>
        <w:rPr>
          <w:b/>
          <w:sz w:val="28"/>
        </w:rPr>
      </w:pPr>
    </w:p>
    <w:p w14:paraId="1E10B1A5">
      <w:pPr>
        <w:pStyle w:val="9"/>
        <w:outlineLvl w:val="9"/>
        <w:rPr>
          <w:b/>
          <w:sz w:val="28"/>
        </w:rPr>
      </w:pPr>
    </w:p>
    <w:p w14:paraId="15A4FB6A">
      <w:pPr>
        <w:pStyle w:val="9"/>
        <w:outlineLvl w:val="9"/>
        <w:rPr>
          <w:b/>
          <w:sz w:val="28"/>
        </w:rPr>
      </w:pPr>
    </w:p>
    <w:p w14:paraId="5CA4CBA5">
      <w:pPr>
        <w:pStyle w:val="9"/>
        <w:outlineLvl w:val="9"/>
        <w:rPr>
          <w:b/>
          <w:sz w:val="28"/>
        </w:rPr>
      </w:pPr>
    </w:p>
    <w:p w14:paraId="5D762355">
      <w:pPr>
        <w:pStyle w:val="9"/>
        <w:outlineLvl w:val="9"/>
        <w:rPr>
          <w:b/>
          <w:sz w:val="28"/>
        </w:rPr>
      </w:pPr>
    </w:p>
    <w:p w14:paraId="2DD8679D">
      <w:pPr>
        <w:pStyle w:val="9"/>
        <w:outlineLvl w:val="9"/>
        <w:rPr>
          <w:b/>
          <w:sz w:val="28"/>
        </w:rPr>
      </w:pPr>
    </w:p>
    <w:p w14:paraId="62C1CD44">
      <w:pPr>
        <w:pStyle w:val="9"/>
        <w:outlineLvl w:val="9"/>
        <w:rPr>
          <w:b/>
          <w:sz w:val="28"/>
        </w:rPr>
      </w:pPr>
    </w:p>
    <w:p w14:paraId="57EAF4B2">
      <w:pPr>
        <w:pStyle w:val="9"/>
        <w:outlineLvl w:val="9"/>
        <w:rPr>
          <w:b/>
          <w:sz w:val="28"/>
        </w:rPr>
      </w:pPr>
    </w:p>
    <w:p w14:paraId="0298C753">
      <w:pPr>
        <w:pStyle w:val="9"/>
        <w:outlineLvl w:val="9"/>
        <w:rPr>
          <w:b/>
          <w:sz w:val="28"/>
        </w:rPr>
      </w:pPr>
    </w:p>
    <w:p w14:paraId="0C3AFE68">
      <w:pPr>
        <w:pStyle w:val="9"/>
        <w:outlineLvl w:val="9"/>
        <w:rPr>
          <w:b/>
          <w:sz w:val="28"/>
        </w:rPr>
      </w:pPr>
    </w:p>
    <w:p w14:paraId="41642C40">
      <w:pPr>
        <w:pStyle w:val="9"/>
        <w:outlineLvl w:val="9"/>
        <w:rPr>
          <w:b/>
          <w:sz w:val="28"/>
        </w:rPr>
      </w:pPr>
    </w:p>
    <w:p w14:paraId="2A25318F">
      <w:pPr>
        <w:pStyle w:val="9"/>
        <w:outlineLvl w:val="9"/>
        <w:rPr>
          <w:b/>
          <w:sz w:val="28"/>
        </w:rPr>
      </w:pPr>
    </w:p>
    <w:p w14:paraId="524F1E5B">
      <w:pPr>
        <w:pStyle w:val="9"/>
        <w:outlineLvl w:val="9"/>
        <w:rPr>
          <w:b/>
          <w:sz w:val="28"/>
        </w:rPr>
      </w:pPr>
    </w:p>
    <w:p w14:paraId="5D69DAA5">
      <w:pPr>
        <w:pStyle w:val="9"/>
        <w:outlineLvl w:val="9"/>
        <w:rPr>
          <w:b/>
          <w:sz w:val="28"/>
        </w:rPr>
      </w:pPr>
    </w:p>
    <w:p w14:paraId="67211C46">
      <w:pPr>
        <w:pStyle w:val="9"/>
        <w:outlineLvl w:val="0"/>
      </w:pPr>
      <w:bookmarkStart w:id="68" w:name="_Toc16265"/>
      <w:bookmarkStart w:id="69" w:name="_Toc17291"/>
      <w:r>
        <w:rPr>
          <w:b/>
          <w:sz w:val="28"/>
        </w:rPr>
        <w:t>格式</w:t>
      </w:r>
      <w:r>
        <w:rPr>
          <w:rFonts w:hint="eastAsia"/>
          <w:b/>
          <w:sz w:val="28"/>
          <w:lang w:val="en-US" w:eastAsia="zh-CN"/>
        </w:rPr>
        <w:t>八</w:t>
      </w:r>
      <w:r>
        <w:rPr>
          <w:b/>
          <w:sz w:val="28"/>
        </w:rPr>
        <w:t>：</w:t>
      </w:r>
      <w:bookmarkEnd w:id="68"/>
      <w:bookmarkEnd w:id="69"/>
    </w:p>
    <w:p w14:paraId="7EADC847">
      <w:pPr>
        <w:pStyle w:val="9"/>
        <w:ind w:firstLine="480"/>
      </w:pPr>
      <w:r>
        <w:t>（对于采购需求写明“提供承诺”的条款，供应商可参照以下格式提供承诺）</w:t>
      </w:r>
    </w:p>
    <w:p w14:paraId="38AAFE66">
      <w:pPr>
        <w:pStyle w:val="9"/>
        <w:jc w:val="center"/>
        <w:outlineLvl w:val="9"/>
      </w:pPr>
      <w:r>
        <w:rPr>
          <w:b/>
          <w:sz w:val="24"/>
        </w:rPr>
        <w:t>承诺函</w:t>
      </w:r>
    </w:p>
    <w:p w14:paraId="79EDC0DC">
      <w:pPr>
        <w:pStyle w:val="9"/>
        <w:ind w:firstLine="480"/>
      </w:pPr>
      <w:r>
        <w:t>致：</w:t>
      </w:r>
      <w:r>
        <w:rPr>
          <w:rFonts w:hint="eastAsia"/>
          <w:lang w:eastAsia="zh-CN"/>
        </w:rPr>
        <w:t>中山市东升医院</w:t>
      </w:r>
      <w:r>
        <w:br w:type="textWrapping"/>
      </w:r>
    </w:p>
    <w:p w14:paraId="7F202594">
      <w:pPr>
        <w:pStyle w:val="9"/>
        <w:ind w:firstLine="480"/>
      </w:pPr>
      <w:r>
        <w:t>对于__________________项目（项目编号：__________________），我方郑重承诺如下：</w:t>
      </w:r>
    </w:p>
    <w:p w14:paraId="7A1B59E8">
      <w:pPr>
        <w:pStyle w:val="9"/>
        <w:ind w:firstLine="480"/>
      </w:pPr>
      <w:r>
        <w:t>如</w:t>
      </w:r>
      <w:r>
        <w:rPr>
          <w:rFonts w:hint="eastAsia"/>
          <w:lang w:eastAsia="zh-CN"/>
        </w:rPr>
        <w:t>中选</w:t>
      </w:r>
      <w:r>
        <w:t>/成交，我方承诺严格落实采购文件以下条款：</w:t>
      </w:r>
      <w:r>
        <w:rPr>
          <w:rFonts w:hint="eastAsia"/>
          <w:lang w:eastAsia="zh-CN"/>
        </w:rPr>
        <w:t>（</w:t>
      </w:r>
      <w:r>
        <w:t>建议逐条复制采购文件相关条款原文</w:t>
      </w:r>
      <w:r>
        <w:rPr>
          <w:rFonts w:hint="eastAsia"/>
          <w:lang w:eastAsia="zh-CN"/>
        </w:rPr>
        <w:t>）</w:t>
      </w:r>
    </w:p>
    <w:p w14:paraId="340BBA53">
      <w:pPr>
        <w:pStyle w:val="9"/>
        <w:ind w:firstLine="480"/>
      </w:pPr>
      <w:r>
        <w:t>（一）星号条款</w:t>
      </w:r>
    </w:p>
    <w:p w14:paraId="0E75D38B">
      <w:pPr>
        <w:pStyle w:val="9"/>
        <w:ind w:firstLine="480"/>
      </w:pPr>
      <w:r>
        <w:t>1.</w:t>
      </w:r>
    </w:p>
    <w:p w14:paraId="3EF97014">
      <w:pPr>
        <w:pStyle w:val="9"/>
        <w:ind w:firstLine="480"/>
      </w:pPr>
      <w:r>
        <w:t>2.</w:t>
      </w:r>
    </w:p>
    <w:p w14:paraId="52CFB7FE">
      <w:pPr>
        <w:pStyle w:val="9"/>
        <w:ind w:firstLine="480"/>
      </w:pPr>
      <w:r>
        <w:t>3.</w:t>
      </w:r>
    </w:p>
    <w:p w14:paraId="1529F4CD">
      <w:pPr>
        <w:pStyle w:val="9"/>
        <w:ind w:firstLine="480"/>
      </w:pPr>
      <w:r>
        <w:t>.........</w:t>
      </w:r>
    </w:p>
    <w:p w14:paraId="204FC999">
      <w:pPr>
        <w:pStyle w:val="9"/>
        <w:ind w:firstLine="480"/>
      </w:pPr>
      <w:r>
        <w:t>（二）三角号条款</w:t>
      </w:r>
    </w:p>
    <w:p w14:paraId="72A6C167">
      <w:pPr>
        <w:pStyle w:val="9"/>
        <w:ind w:firstLine="480"/>
      </w:pPr>
      <w:r>
        <w:t>1.</w:t>
      </w:r>
    </w:p>
    <w:p w14:paraId="68991F4D">
      <w:pPr>
        <w:pStyle w:val="9"/>
        <w:ind w:firstLine="480"/>
      </w:pPr>
      <w:r>
        <w:t>2.</w:t>
      </w:r>
    </w:p>
    <w:p w14:paraId="5D7E459A">
      <w:pPr>
        <w:pStyle w:val="9"/>
        <w:ind w:firstLine="480"/>
      </w:pPr>
      <w:r>
        <w:t>3.</w:t>
      </w:r>
    </w:p>
    <w:p w14:paraId="27B6046F">
      <w:pPr>
        <w:pStyle w:val="9"/>
        <w:ind w:firstLine="480"/>
      </w:pPr>
      <w:r>
        <w:t>.........</w:t>
      </w:r>
    </w:p>
    <w:p w14:paraId="3943ECC1">
      <w:pPr>
        <w:pStyle w:val="9"/>
        <w:ind w:firstLine="480"/>
      </w:pPr>
      <w:r>
        <w:t>（三）非星号、非三角号条款</w:t>
      </w:r>
    </w:p>
    <w:p w14:paraId="3D7EEA81">
      <w:pPr>
        <w:pStyle w:val="9"/>
        <w:ind w:firstLine="480"/>
      </w:pPr>
      <w:r>
        <w:t>1.</w:t>
      </w:r>
    </w:p>
    <w:p w14:paraId="281FE1B9">
      <w:pPr>
        <w:pStyle w:val="9"/>
        <w:ind w:firstLine="480"/>
      </w:pPr>
      <w:r>
        <w:t>2.</w:t>
      </w:r>
    </w:p>
    <w:p w14:paraId="765B226D">
      <w:pPr>
        <w:pStyle w:val="9"/>
        <w:ind w:firstLine="480"/>
      </w:pPr>
      <w:r>
        <w:t>3.</w:t>
      </w:r>
    </w:p>
    <w:p w14:paraId="1CE4378A">
      <w:pPr>
        <w:pStyle w:val="9"/>
        <w:ind w:firstLine="480"/>
      </w:pPr>
      <w:r>
        <w:t>.........</w:t>
      </w:r>
      <w:r>
        <w:br w:type="textWrapping"/>
      </w:r>
    </w:p>
    <w:p w14:paraId="0798F82F">
      <w:pPr>
        <w:pStyle w:val="9"/>
        <w:ind w:firstLine="480"/>
      </w:pPr>
      <w:r>
        <w:t>特此承诺。</w:t>
      </w:r>
    </w:p>
    <w:p w14:paraId="24BDE493">
      <w:pPr>
        <w:pStyle w:val="9"/>
      </w:pPr>
      <w:r>
        <w:t xml:space="preserve"> 供应商名称（盖章）：__________________</w:t>
      </w:r>
    </w:p>
    <w:p w14:paraId="3F50E6EB">
      <w:pPr>
        <w:pStyle w:val="9"/>
      </w:pPr>
      <w:r>
        <w:t xml:space="preserve"> 日期： 年 月 日</w:t>
      </w:r>
    </w:p>
    <w:p w14:paraId="42455FD6">
      <w:pPr>
        <w:pStyle w:val="9"/>
        <w:ind w:firstLine="480"/>
      </w:pPr>
      <w:r>
        <w:t xml:space="preserve">  </w:t>
      </w:r>
    </w:p>
    <w:p w14:paraId="41C9EE5A">
      <w:pPr>
        <w:pStyle w:val="9"/>
        <w:ind w:firstLine="480"/>
      </w:pPr>
      <w:r>
        <w:t xml:space="preserve">  </w:t>
      </w:r>
    </w:p>
    <w:p w14:paraId="1498DD0C">
      <w:pPr>
        <w:pStyle w:val="9"/>
        <w:outlineLvl w:val="9"/>
        <w:rPr>
          <w:b/>
          <w:sz w:val="28"/>
        </w:rPr>
      </w:pPr>
    </w:p>
    <w:p w14:paraId="0651C191">
      <w:pPr>
        <w:pStyle w:val="9"/>
        <w:outlineLvl w:val="9"/>
        <w:rPr>
          <w:b/>
          <w:sz w:val="28"/>
        </w:rPr>
      </w:pPr>
    </w:p>
    <w:p w14:paraId="7DECCDA8">
      <w:pPr>
        <w:pStyle w:val="9"/>
        <w:outlineLvl w:val="9"/>
        <w:rPr>
          <w:b/>
          <w:sz w:val="28"/>
        </w:rPr>
      </w:pPr>
    </w:p>
    <w:p w14:paraId="1E612ADF">
      <w:pPr>
        <w:pStyle w:val="9"/>
        <w:outlineLvl w:val="9"/>
        <w:rPr>
          <w:b/>
          <w:sz w:val="28"/>
        </w:rPr>
      </w:pPr>
    </w:p>
    <w:p w14:paraId="7A373B44">
      <w:pPr>
        <w:pStyle w:val="9"/>
        <w:outlineLvl w:val="9"/>
        <w:rPr>
          <w:b/>
          <w:sz w:val="28"/>
        </w:rPr>
      </w:pPr>
    </w:p>
    <w:p w14:paraId="1DFF5845">
      <w:pPr>
        <w:pStyle w:val="9"/>
        <w:outlineLvl w:val="9"/>
        <w:rPr>
          <w:b/>
          <w:sz w:val="28"/>
        </w:rPr>
      </w:pPr>
    </w:p>
    <w:p w14:paraId="458702CE">
      <w:pPr>
        <w:pStyle w:val="9"/>
        <w:outlineLvl w:val="9"/>
        <w:rPr>
          <w:b/>
          <w:sz w:val="28"/>
        </w:rPr>
      </w:pPr>
    </w:p>
    <w:p w14:paraId="4141A147">
      <w:pPr>
        <w:pStyle w:val="9"/>
        <w:outlineLvl w:val="0"/>
      </w:pPr>
      <w:bookmarkStart w:id="70" w:name="_Toc30909"/>
      <w:bookmarkStart w:id="71" w:name="_Toc19682"/>
      <w:r>
        <w:rPr>
          <w:b/>
          <w:sz w:val="28"/>
        </w:rPr>
        <w:t>格式</w:t>
      </w:r>
      <w:r>
        <w:rPr>
          <w:rFonts w:hint="eastAsia"/>
          <w:b/>
          <w:sz w:val="28"/>
          <w:lang w:val="en-US" w:eastAsia="zh-CN"/>
        </w:rPr>
        <w:t>九</w:t>
      </w:r>
      <w:r>
        <w:rPr>
          <w:b/>
          <w:sz w:val="28"/>
        </w:rPr>
        <w:t>：</w:t>
      </w:r>
      <w:bookmarkEnd w:id="70"/>
      <w:bookmarkEnd w:id="71"/>
    </w:p>
    <w:p w14:paraId="08DDD74D">
      <w:pPr>
        <w:pStyle w:val="9"/>
        <w:ind w:firstLine="480"/>
      </w:pPr>
      <w:r>
        <w:t>（以下格式文件由供应商根据需要选用）</w:t>
      </w:r>
    </w:p>
    <w:p w14:paraId="658EEE66">
      <w:pPr>
        <w:pStyle w:val="9"/>
        <w:jc w:val="center"/>
        <w:outlineLvl w:val="9"/>
      </w:pPr>
      <w:r>
        <w:rPr>
          <w:b/>
          <w:sz w:val="24"/>
        </w:rPr>
        <w:t>联合体共同</w:t>
      </w:r>
      <w:r>
        <w:rPr>
          <w:rFonts w:hint="eastAsia"/>
          <w:b/>
          <w:sz w:val="24"/>
          <w:lang w:eastAsia="zh-CN"/>
        </w:rPr>
        <w:t>院内遴选</w:t>
      </w:r>
      <w:r>
        <w:rPr>
          <w:b/>
          <w:sz w:val="24"/>
        </w:rPr>
        <w:t>协议书</w:t>
      </w:r>
    </w:p>
    <w:p w14:paraId="41679777">
      <w:pPr>
        <w:pStyle w:val="9"/>
        <w:ind w:firstLine="480"/>
      </w:pPr>
      <w:r>
        <w:t>立约方：</w:t>
      </w:r>
      <w:r>
        <w:rPr>
          <w:u w:val="single"/>
        </w:rPr>
        <w:t>（甲公司全称）</w:t>
      </w:r>
    </w:p>
    <w:p w14:paraId="4102211E">
      <w:pPr>
        <w:pStyle w:val="9"/>
        <w:ind w:firstLine="480"/>
      </w:pPr>
      <w:r>
        <w:rPr>
          <w:u w:val="single"/>
        </w:rPr>
        <w:t>（乙公司全称）</w:t>
      </w:r>
    </w:p>
    <w:p w14:paraId="2B2AD051">
      <w:pPr>
        <w:pStyle w:val="9"/>
        <w:ind w:firstLine="480"/>
      </w:pPr>
      <w:r>
        <w:rPr>
          <w:rFonts w:hint="eastAsia"/>
          <w:u w:val="single"/>
          <w:lang w:eastAsia="zh-CN"/>
        </w:rPr>
        <w:t>（</w:t>
      </w:r>
      <w:r>
        <w:rPr>
          <w:u w:val="single"/>
        </w:rPr>
        <w:t>公司全称）</w:t>
      </w:r>
    </w:p>
    <w:p w14:paraId="548EC605">
      <w:pPr>
        <w:pStyle w:val="9"/>
        <w:ind w:firstLine="480"/>
      </w:pPr>
      <w:r>
        <w:rPr>
          <w:u w:val="single"/>
        </w:rPr>
        <w:t>（甲公司全称）、（乙公司全称）、</w:t>
      </w:r>
      <w:r>
        <w:rPr>
          <w:rFonts w:hint="eastAsia"/>
          <w:u w:val="single"/>
          <w:lang w:eastAsia="zh-CN"/>
        </w:rPr>
        <w:t>（</w:t>
      </w:r>
      <w:r>
        <w:rPr>
          <w:u w:val="single"/>
        </w:rPr>
        <w:t>公司全称）</w:t>
      </w:r>
      <w:r>
        <w:t>自愿组成联合体，以一个</w:t>
      </w:r>
      <w:r>
        <w:rPr>
          <w:rFonts w:hint="eastAsia"/>
          <w:lang w:eastAsia="zh-CN"/>
        </w:rPr>
        <w:t>遴选项目参与人</w:t>
      </w:r>
      <w:r>
        <w:t>的身份共同参加（采购项目名称）（采购项目编号）的响应活动。经各方充分协商一致，就项目的响应和合同实施阶段的有关事务协商一致订立协议如下：</w:t>
      </w:r>
    </w:p>
    <w:p w14:paraId="5EC6D405">
      <w:pPr>
        <w:pStyle w:val="9"/>
        <w:ind w:firstLine="480"/>
      </w:pPr>
      <w:r>
        <w:t>一、联合体各方关系</w:t>
      </w:r>
    </w:p>
    <w:p w14:paraId="45E74C5B">
      <w:pPr>
        <w:pStyle w:val="9"/>
        <w:ind w:firstLine="480"/>
      </w:pPr>
      <w:r>
        <w:rPr>
          <w:u w:val="single"/>
        </w:rPr>
        <w:t>（甲公司全称）、（乙公司全称）、</w:t>
      </w:r>
      <w:r>
        <w:rPr>
          <w:rFonts w:hint="eastAsia"/>
          <w:u w:val="single"/>
          <w:lang w:eastAsia="zh-CN"/>
        </w:rPr>
        <w:t>（</w:t>
      </w:r>
      <w:r>
        <w:rPr>
          <w:u w:val="single"/>
        </w:rPr>
        <w:t>公司全称）</w:t>
      </w:r>
      <w:r>
        <w:t>共同组成一个联合体，以一个</w:t>
      </w:r>
      <w:r>
        <w:rPr>
          <w:rFonts w:hint="eastAsia"/>
          <w:lang w:eastAsia="zh-CN"/>
        </w:rPr>
        <w:t>遴选项目参与人</w:t>
      </w:r>
      <w:r>
        <w:t>的身份共同参加本项目的响应。（甲公司全称）、（乙公司全称）、</w:t>
      </w:r>
      <w:r>
        <w:rPr>
          <w:rFonts w:hint="eastAsia"/>
          <w:lang w:eastAsia="zh-CN"/>
        </w:rPr>
        <w:t>（</w:t>
      </w:r>
      <w:r>
        <w:t>公司全称）作为联合体成员，若</w:t>
      </w:r>
      <w:r>
        <w:rPr>
          <w:rFonts w:hint="eastAsia"/>
          <w:lang w:eastAsia="zh-CN"/>
        </w:rPr>
        <w:t>中选</w:t>
      </w:r>
      <w:r>
        <w:t>，联合体各方共同与（</w:t>
      </w:r>
      <w:r>
        <w:rPr>
          <w:rFonts w:hint="eastAsia"/>
          <w:lang w:eastAsia="zh-CN"/>
        </w:rPr>
        <w:t>医院</w:t>
      </w:r>
      <w:r>
        <w:t>）签订政府采购合同。</w:t>
      </w:r>
    </w:p>
    <w:p w14:paraId="4F035E0B">
      <w:pPr>
        <w:pStyle w:val="9"/>
        <w:ind w:firstLine="480"/>
      </w:pPr>
      <w:r>
        <w:t>二、联合体内部有关事项约定如下：</w:t>
      </w:r>
    </w:p>
    <w:p w14:paraId="05961D21">
      <w:pPr>
        <w:pStyle w:val="9"/>
        <w:ind w:firstLine="480"/>
      </w:pPr>
      <w:r>
        <w:t>1.（甲公司全称）作为联合体的牵头单位，代表联合体双方负责</w:t>
      </w:r>
      <w:r>
        <w:rPr>
          <w:rFonts w:hint="eastAsia"/>
          <w:lang w:eastAsia="zh-CN"/>
        </w:rPr>
        <w:t>院内遴选</w:t>
      </w:r>
      <w:r>
        <w:t>和合同实施阶段的主办、协调工作。</w:t>
      </w:r>
    </w:p>
    <w:p w14:paraId="0CC942FB">
      <w:pPr>
        <w:pStyle w:val="9"/>
        <w:ind w:firstLine="480"/>
      </w:pPr>
      <w:r>
        <w:t xml:space="preserve"> 2.联合体将严格按照文件的各项要求，递交</w:t>
      </w:r>
      <w:r>
        <w:rPr>
          <w:rFonts w:hint="eastAsia"/>
          <w:lang w:eastAsia="zh-CN"/>
        </w:rPr>
        <w:t>院内遴选</w:t>
      </w:r>
      <w:r>
        <w:t>文件，切实执行一切合同文件，共同承担合同规定的一切义务和责任，同时按照内部职责的划分，承担自身所负的责任和风险，在法律上承担连带责任。</w:t>
      </w:r>
    </w:p>
    <w:p w14:paraId="40C589AB">
      <w:pPr>
        <w:pStyle w:val="9"/>
        <w:ind w:firstLine="480"/>
      </w:pPr>
      <w:r>
        <w:t>3.如果本联合体</w:t>
      </w:r>
      <w:r>
        <w:rPr>
          <w:rFonts w:hint="eastAsia"/>
          <w:lang w:eastAsia="zh-CN"/>
        </w:rPr>
        <w:t>中选</w:t>
      </w:r>
      <w:r>
        <w:t>，</w:t>
      </w:r>
      <w:r>
        <w:rPr>
          <w:u w:val="single"/>
        </w:rPr>
        <w:t>（甲公司全称）</w:t>
      </w:r>
      <w:r>
        <w:t>负责本项目___________部分，</w:t>
      </w:r>
      <w:r>
        <w:rPr>
          <w:u w:val="single"/>
        </w:rPr>
        <w:t>（乙公司全称）</w:t>
      </w:r>
      <w:r>
        <w:t>负责本项目___________部分。</w:t>
      </w:r>
    </w:p>
    <w:p w14:paraId="063A8743">
      <w:pPr>
        <w:pStyle w:val="9"/>
        <w:ind w:firstLine="480"/>
      </w:pPr>
      <w:r>
        <w:t>4.如</w:t>
      </w:r>
      <w:r>
        <w:rPr>
          <w:rFonts w:hint="eastAsia"/>
          <w:lang w:eastAsia="zh-CN"/>
        </w:rPr>
        <w:t>中选</w:t>
      </w:r>
      <w:r>
        <w:t>，联合体各方共同与（</w:t>
      </w:r>
      <w:r>
        <w:rPr>
          <w:rFonts w:hint="eastAsia"/>
          <w:lang w:eastAsia="zh-CN"/>
        </w:rPr>
        <w:t>医院</w:t>
      </w:r>
      <w:r>
        <w:t>）签订合同书，并就</w:t>
      </w:r>
      <w:r>
        <w:rPr>
          <w:rFonts w:hint="eastAsia"/>
          <w:lang w:eastAsia="zh-CN"/>
        </w:rPr>
        <w:t>中选</w:t>
      </w:r>
      <w:r>
        <w:t>项目向</w:t>
      </w:r>
      <w:r>
        <w:rPr>
          <w:rFonts w:hint="eastAsia"/>
          <w:lang w:eastAsia="zh-CN"/>
        </w:rPr>
        <w:t>医院</w:t>
      </w:r>
      <w:r>
        <w:t>负责有连带的和各自的法律责任；</w:t>
      </w:r>
    </w:p>
    <w:p w14:paraId="644285CE">
      <w:pPr>
        <w:pStyle w:val="9"/>
        <w:ind w:firstLine="480"/>
      </w:pPr>
      <w:r>
        <w:t>5.联合体成员（公司全称）为（请填写：小型、微型）企业，将承担合同总金额_____%的工作内容（联合体成员中有小型、微型企业时适用）。</w:t>
      </w:r>
    </w:p>
    <w:p w14:paraId="4EF75906">
      <w:pPr>
        <w:pStyle w:val="9"/>
        <w:ind w:firstLine="480"/>
      </w:pPr>
      <w:r>
        <w:t xml:space="preserve"> 三、联合体各方不得再以自己名义参与本</w:t>
      </w:r>
      <w:r>
        <w:rPr>
          <w:rFonts w:hint="eastAsia"/>
          <w:lang w:eastAsia="zh-CN"/>
        </w:rPr>
        <w:t>项目</w:t>
      </w:r>
      <w:r>
        <w:t>响应，联合体各方不能作为</w:t>
      </w:r>
      <w:r>
        <w:rPr>
          <w:rFonts w:hint="eastAsia"/>
          <w:lang w:eastAsia="zh-CN"/>
        </w:rPr>
        <w:t>其他</w:t>
      </w:r>
      <w:r>
        <w:t>联合体或单独响应单位的项目组成员参加本</w:t>
      </w:r>
      <w:r>
        <w:rPr>
          <w:rFonts w:hint="eastAsia"/>
          <w:lang w:eastAsia="zh-CN"/>
        </w:rPr>
        <w:t>项目</w:t>
      </w:r>
      <w:r>
        <w:t>响应。因发生上述问题导致联合体响应成为无效报价，联合体的其他成员可追究其违约责任和经济损失。</w:t>
      </w:r>
    </w:p>
    <w:p w14:paraId="7127B529">
      <w:pPr>
        <w:pStyle w:val="9"/>
        <w:ind w:firstLine="480"/>
      </w:pPr>
      <w:r>
        <w:t>四、联合体如因违约过失责任而导致</w:t>
      </w:r>
      <w:r>
        <w:rPr>
          <w:rFonts w:hint="eastAsia"/>
          <w:lang w:eastAsia="zh-CN"/>
        </w:rPr>
        <w:t>医院</w:t>
      </w:r>
      <w:r>
        <w:t>经济损失或被索赔时，本联合体任何一方均同意无条件优先清偿</w:t>
      </w:r>
      <w:r>
        <w:rPr>
          <w:rFonts w:hint="eastAsia"/>
          <w:lang w:eastAsia="zh-CN"/>
        </w:rPr>
        <w:t>医院</w:t>
      </w:r>
      <w:r>
        <w:t>的一切债务和经济赔偿。</w:t>
      </w:r>
    </w:p>
    <w:p w14:paraId="6F6BECA2">
      <w:pPr>
        <w:pStyle w:val="9"/>
        <w:ind w:firstLine="480"/>
      </w:pPr>
      <w:r>
        <w:t>五、本</w:t>
      </w:r>
      <w:r>
        <w:rPr>
          <w:rFonts w:hint="eastAsia"/>
          <w:lang w:eastAsia="zh-CN"/>
        </w:rPr>
        <w:t>协议</w:t>
      </w:r>
      <w:r>
        <w:t>自签署之日起生效，有效期内有效，如</w:t>
      </w:r>
      <w:r>
        <w:rPr>
          <w:rFonts w:hint="eastAsia"/>
          <w:lang w:eastAsia="zh-CN"/>
        </w:rPr>
        <w:t>获得中选</w:t>
      </w:r>
      <w:r>
        <w:t>资格，合同有效期延续至合同履行完毕之日。</w:t>
      </w:r>
    </w:p>
    <w:p w14:paraId="7DF99388">
      <w:pPr>
        <w:pStyle w:val="9"/>
        <w:ind w:firstLine="480"/>
      </w:pPr>
      <w:r>
        <w:t>六、本协议书正本一式_____份，随</w:t>
      </w:r>
      <w:r>
        <w:rPr>
          <w:rFonts w:hint="eastAsia"/>
          <w:lang w:eastAsia="zh-CN"/>
        </w:rPr>
        <w:t>院内遴选</w:t>
      </w:r>
      <w:r>
        <w:t>文件装订_____份，送</w:t>
      </w:r>
      <w:r>
        <w:rPr>
          <w:rFonts w:hint="eastAsia"/>
          <w:lang w:eastAsia="zh-CN"/>
        </w:rPr>
        <w:t>医院</w:t>
      </w:r>
      <w:r>
        <w:t>_____份，联合体成员各一份；副本一式_____份，联合体成员各执_____份。</w:t>
      </w:r>
    </w:p>
    <w:p w14:paraId="11C66C31">
      <w:pPr>
        <w:pStyle w:val="9"/>
      </w:pPr>
      <w:r>
        <w:t xml:space="preserve"> 甲公司全称：____（盖章）________，乙公司全称：____（盖章）________，……公司全称：____（盖章）________，</w:t>
      </w:r>
    </w:p>
    <w:p w14:paraId="37FC3E1C">
      <w:pPr>
        <w:pStyle w:val="9"/>
      </w:pPr>
      <w:r>
        <w:t xml:space="preserve"> ____年____月 ____日，____年____月____日，____年____月____日</w:t>
      </w:r>
    </w:p>
    <w:p w14:paraId="1E6A86BB">
      <w:pPr>
        <w:pStyle w:val="9"/>
        <w:ind w:firstLine="480"/>
      </w:pPr>
      <w:r>
        <w:t>注：1．联合响应时需</w:t>
      </w:r>
      <w:r>
        <w:rPr>
          <w:rFonts w:hint="eastAsia"/>
          <w:lang w:eastAsia="zh-CN"/>
        </w:rPr>
        <w:t>签订</w:t>
      </w:r>
      <w:r>
        <w:t>本协议，联合体各方成员应在本协议上共同盖章确认。</w:t>
      </w:r>
    </w:p>
    <w:p w14:paraId="13D84FE0">
      <w:pPr>
        <w:pStyle w:val="9"/>
        <w:ind w:firstLine="480"/>
      </w:pPr>
      <w:r>
        <w:rPr>
          <w:rFonts w:hint="eastAsia"/>
          <w:lang w:eastAsia="zh-CN"/>
        </w:rPr>
        <w:t>2.</w:t>
      </w:r>
      <w:r>
        <w:t>本协议内容不得擅自修改。此协议将作为签订合同的附件之一。</w:t>
      </w:r>
    </w:p>
    <w:p w14:paraId="443B4335">
      <w:pPr>
        <w:pStyle w:val="9"/>
        <w:ind w:firstLine="480"/>
      </w:pPr>
      <w:r>
        <w:t xml:space="preserve">  </w:t>
      </w:r>
    </w:p>
    <w:p w14:paraId="457D305B">
      <w:pPr>
        <w:pStyle w:val="9"/>
        <w:ind w:firstLine="480"/>
      </w:pPr>
    </w:p>
    <w:p w14:paraId="22C119EC">
      <w:pPr>
        <w:pStyle w:val="9"/>
        <w:ind w:firstLine="480"/>
      </w:pPr>
    </w:p>
    <w:p w14:paraId="29173F57">
      <w:pPr>
        <w:pStyle w:val="9"/>
        <w:ind w:firstLine="480"/>
      </w:pPr>
      <w:r>
        <w:t xml:space="preserve">  </w:t>
      </w:r>
    </w:p>
    <w:p w14:paraId="0949E614">
      <w:pPr>
        <w:pStyle w:val="9"/>
        <w:outlineLvl w:val="0"/>
      </w:pPr>
      <w:bookmarkStart w:id="72" w:name="_Toc10859"/>
      <w:bookmarkStart w:id="73" w:name="_Toc25755"/>
      <w:r>
        <w:rPr>
          <w:b/>
          <w:sz w:val="28"/>
        </w:rPr>
        <w:t>格式十：</w:t>
      </w:r>
      <w:bookmarkEnd w:id="72"/>
      <w:bookmarkEnd w:id="73"/>
    </w:p>
    <w:p w14:paraId="2CDE98E1">
      <w:pPr>
        <w:pStyle w:val="9"/>
        <w:ind w:firstLine="480"/>
      </w:pPr>
      <w:r>
        <w:t>（以下格式文件由供应商根据需要选用）</w:t>
      </w:r>
    </w:p>
    <w:p w14:paraId="16CC4113">
      <w:pPr>
        <w:pStyle w:val="9"/>
        <w:jc w:val="center"/>
        <w:outlineLvl w:val="9"/>
      </w:pPr>
      <w:r>
        <w:rPr>
          <w:rFonts w:hint="eastAsia"/>
          <w:b/>
          <w:sz w:val="24"/>
          <w:lang w:eastAsia="zh-CN"/>
        </w:rPr>
        <w:t>遴选项目参与人</w:t>
      </w:r>
      <w:r>
        <w:rPr>
          <w:b/>
          <w:sz w:val="24"/>
        </w:rPr>
        <w:t>业绩情况表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19042A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7D00C39">
            <w:pPr>
              <w:pStyle w:val="9"/>
            </w:pPr>
            <w:r>
              <w:t>序号</w:t>
            </w:r>
          </w:p>
        </w:tc>
        <w:tc>
          <w:tcPr>
            <w:tcW w:w="1384" w:type="dxa"/>
          </w:tcPr>
          <w:p w14:paraId="538D47D2">
            <w:pPr>
              <w:pStyle w:val="9"/>
            </w:pPr>
            <w:r>
              <w:t>客户名称</w:t>
            </w:r>
          </w:p>
        </w:tc>
        <w:tc>
          <w:tcPr>
            <w:tcW w:w="1384" w:type="dxa"/>
          </w:tcPr>
          <w:p w14:paraId="3FA31236">
            <w:pPr>
              <w:pStyle w:val="9"/>
            </w:pPr>
            <w:r>
              <w:t>项目名称及合同金额（万元）</w:t>
            </w:r>
          </w:p>
        </w:tc>
        <w:tc>
          <w:tcPr>
            <w:tcW w:w="1384" w:type="dxa"/>
          </w:tcPr>
          <w:p w14:paraId="5776D509">
            <w:pPr>
              <w:pStyle w:val="9"/>
            </w:pPr>
            <w:r>
              <w:t>签订合同时间</w:t>
            </w:r>
          </w:p>
        </w:tc>
        <w:tc>
          <w:tcPr>
            <w:tcW w:w="1384" w:type="dxa"/>
          </w:tcPr>
          <w:p w14:paraId="35E654CC">
            <w:pPr>
              <w:pStyle w:val="9"/>
            </w:pPr>
            <w:r>
              <w:t>竣工验收报告时间</w:t>
            </w:r>
          </w:p>
        </w:tc>
        <w:tc>
          <w:tcPr>
            <w:tcW w:w="1384" w:type="dxa"/>
          </w:tcPr>
          <w:p w14:paraId="7B20A493">
            <w:pPr>
              <w:pStyle w:val="9"/>
            </w:pPr>
            <w:r>
              <w:t>联系人及电话</w:t>
            </w:r>
          </w:p>
        </w:tc>
      </w:tr>
      <w:tr w14:paraId="12A2A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735E4E2">
            <w:pPr>
              <w:pStyle w:val="9"/>
            </w:pPr>
            <w:r>
              <w:t>1</w:t>
            </w:r>
          </w:p>
        </w:tc>
        <w:tc>
          <w:tcPr>
            <w:tcW w:w="1384" w:type="dxa"/>
          </w:tcPr>
          <w:p w14:paraId="300AC2DF"/>
        </w:tc>
        <w:tc>
          <w:tcPr>
            <w:tcW w:w="1384" w:type="dxa"/>
          </w:tcPr>
          <w:p w14:paraId="4107F36D"/>
        </w:tc>
        <w:tc>
          <w:tcPr>
            <w:tcW w:w="1384" w:type="dxa"/>
          </w:tcPr>
          <w:p w14:paraId="07A06AD2"/>
        </w:tc>
        <w:tc>
          <w:tcPr>
            <w:tcW w:w="1384" w:type="dxa"/>
          </w:tcPr>
          <w:p w14:paraId="082CFB6A"/>
        </w:tc>
        <w:tc>
          <w:tcPr>
            <w:tcW w:w="1384" w:type="dxa"/>
          </w:tcPr>
          <w:p w14:paraId="5B5C8CC9"/>
        </w:tc>
      </w:tr>
      <w:tr w14:paraId="44F44B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31AC912">
            <w:pPr>
              <w:pStyle w:val="9"/>
            </w:pPr>
            <w:r>
              <w:t xml:space="preserve"> 2</w:t>
            </w:r>
          </w:p>
        </w:tc>
        <w:tc>
          <w:tcPr>
            <w:tcW w:w="1384" w:type="dxa"/>
          </w:tcPr>
          <w:p w14:paraId="52D4D2B4"/>
        </w:tc>
        <w:tc>
          <w:tcPr>
            <w:tcW w:w="1384" w:type="dxa"/>
          </w:tcPr>
          <w:p w14:paraId="750F66D7"/>
        </w:tc>
        <w:tc>
          <w:tcPr>
            <w:tcW w:w="1384" w:type="dxa"/>
          </w:tcPr>
          <w:p w14:paraId="4BE41769"/>
        </w:tc>
        <w:tc>
          <w:tcPr>
            <w:tcW w:w="1384" w:type="dxa"/>
          </w:tcPr>
          <w:p w14:paraId="1BF15499"/>
        </w:tc>
        <w:tc>
          <w:tcPr>
            <w:tcW w:w="1384" w:type="dxa"/>
          </w:tcPr>
          <w:p w14:paraId="2D375674"/>
        </w:tc>
      </w:tr>
      <w:tr w14:paraId="23BF63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663D04">
            <w:pPr>
              <w:pStyle w:val="9"/>
            </w:pPr>
            <w:r>
              <w:t xml:space="preserve"> 3</w:t>
            </w:r>
          </w:p>
        </w:tc>
        <w:tc>
          <w:tcPr>
            <w:tcW w:w="1384" w:type="dxa"/>
          </w:tcPr>
          <w:p w14:paraId="73CB4F5E"/>
        </w:tc>
        <w:tc>
          <w:tcPr>
            <w:tcW w:w="1384" w:type="dxa"/>
          </w:tcPr>
          <w:p w14:paraId="223053E5"/>
        </w:tc>
        <w:tc>
          <w:tcPr>
            <w:tcW w:w="1384" w:type="dxa"/>
          </w:tcPr>
          <w:p w14:paraId="74B5B027"/>
        </w:tc>
        <w:tc>
          <w:tcPr>
            <w:tcW w:w="1384" w:type="dxa"/>
          </w:tcPr>
          <w:p w14:paraId="7000676D"/>
        </w:tc>
        <w:tc>
          <w:tcPr>
            <w:tcW w:w="1384" w:type="dxa"/>
          </w:tcPr>
          <w:p w14:paraId="735877FF"/>
        </w:tc>
      </w:tr>
      <w:tr w14:paraId="355001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A905D63">
            <w:pPr>
              <w:pStyle w:val="9"/>
            </w:pPr>
            <w:r>
              <w:t xml:space="preserve"> 4</w:t>
            </w:r>
          </w:p>
        </w:tc>
        <w:tc>
          <w:tcPr>
            <w:tcW w:w="1384" w:type="dxa"/>
          </w:tcPr>
          <w:p w14:paraId="52EAF028"/>
        </w:tc>
        <w:tc>
          <w:tcPr>
            <w:tcW w:w="1384" w:type="dxa"/>
          </w:tcPr>
          <w:p w14:paraId="45EA958B"/>
        </w:tc>
        <w:tc>
          <w:tcPr>
            <w:tcW w:w="1384" w:type="dxa"/>
          </w:tcPr>
          <w:p w14:paraId="36AB39D5"/>
        </w:tc>
        <w:tc>
          <w:tcPr>
            <w:tcW w:w="1384" w:type="dxa"/>
          </w:tcPr>
          <w:p w14:paraId="0020880C"/>
        </w:tc>
        <w:tc>
          <w:tcPr>
            <w:tcW w:w="1384" w:type="dxa"/>
          </w:tcPr>
          <w:p w14:paraId="763C25E0"/>
        </w:tc>
      </w:tr>
      <w:tr w14:paraId="5440A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0428BE0">
            <w:pPr>
              <w:pStyle w:val="9"/>
            </w:pPr>
            <w:r>
              <w:t xml:space="preserve"> …</w:t>
            </w:r>
          </w:p>
        </w:tc>
        <w:tc>
          <w:tcPr>
            <w:tcW w:w="1384" w:type="dxa"/>
          </w:tcPr>
          <w:p w14:paraId="32C2974D"/>
        </w:tc>
        <w:tc>
          <w:tcPr>
            <w:tcW w:w="1384" w:type="dxa"/>
          </w:tcPr>
          <w:p w14:paraId="00CD4AAC"/>
        </w:tc>
        <w:tc>
          <w:tcPr>
            <w:tcW w:w="1384" w:type="dxa"/>
          </w:tcPr>
          <w:p w14:paraId="7737D29A"/>
        </w:tc>
        <w:tc>
          <w:tcPr>
            <w:tcW w:w="1384" w:type="dxa"/>
          </w:tcPr>
          <w:p w14:paraId="0171A4C2"/>
        </w:tc>
        <w:tc>
          <w:tcPr>
            <w:tcW w:w="1384" w:type="dxa"/>
          </w:tcPr>
          <w:p w14:paraId="698C257E"/>
        </w:tc>
      </w:tr>
    </w:tbl>
    <w:p w14:paraId="7B29EEDD">
      <w:pPr>
        <w:pStyle w:val="9"/>
        <w:ind w:firstLine="480"/>
      </w:pPr>
      <w:r>
        <w:t>根据上述业绩情况，按</w:t>
      </w:r>
      <w:r>
        <w:rPr>
          <w:rFonts w:hint="eastAsia"/>
          <w:lang w:eastAsia="zh-CN"/>
        </w:rPr>
        <w:t>采购文件</w:t>
      </w:r>
      <w:r>
        <w:t>要求附销售或服务合同复印件及评审标准要求的证明材料。</w:t>
      </w:r>
    </w:p>
    <w:p w14:paraId="25A5C7BB">
      <w:pPr>
        <w:pStyle w:val="9"/>
        <w:ind w:firstLine="480"/>
      </w:pPr>
      <w:r>
        <w:t xml:space="preserve">  </w:t>
      </w:r>
    </w:p>
    <w:p w14:paraId="13D9C43C">
      <w:pPr>
        <w:pStyle w:val="9"/>
        <w:outlineLvl w:val="9"/>
        <w:rPr>
          <w:b/>
          <w:sz w:val="28"/>
        </w:rPr>
      </w:pPr>
    </w:p>
    <w:p w14:paraId="13B5668B">
      <w:pPr>
        <w:pStyle w:val="9"/>
        <w:outlineLvl w:val="9"/>
        <w:rPr>
          <w:b/>
          <w:sz w:val="28"/>
        </w:rPr>
      </w:pPr>
    </w:p>
    <w:p w14:paraId="5B18D050">
      <w:pPr>
        <w:pStyle w:val="9"/>
        <w:outlineLvl w:val="9"/>
        <w:rPr>
          <w:b/>
          <w:sz w:val="28"/>
        </w:rPr>
      </w:pPr>
    </w:p>
    <w:p w14:paraId="0BAEE819">
      <w:pPr>
        <w:pStyle w:val="9"/>
        <w:outlineLvl w:val="9"/>
        <w:rPr>
          <w:b/>
          <w:sz w:val="28"/>
        </w:rPr>
      </w:pPr>
    </w:p>
    <w:p w14:paraId="134614C0">
      <w:pPr>
        <w:pStyle w:val="9"/>
        <w:outlineLvl w:val="9"/>
        <w:rPr>
          <w:b/>
          <w:sz w:val="28"/>
        </w:rPr>
      </w:pPr>
    </w:p>
    <w:p w14:paraId="1D2CC835">
      <w:pPr>
        <w:pStyle w:val="9"/>
        <w:outlineLvl w:val="9"/>
        <w:rPr>
          <w:b/>
          <w:sz w:val="28"/>
        </w:rPr>
      </w:pPr>
    </w:p>
    <w:p w14:paraId="24D9C6F5">
      <w:pPr>
        <w:pStyle w:val="9"/>
        <w:outlineLvl w:val="9"/>
        <w:rPr>
          <w:b/>
          <w:sz w:val="28"/>
        </w:rPr>
      </w:pPr>
    </w:p>
    <w:p w14:paraId="47622052">
      <w:pPr>
        <w:pStyle w:val="9"/>
        <w:outlineLvl w:val="9"/>
        <w:rPr>
          <w:b/>
          <w:sz w:val="28"/>
        </w:rPr>
      </w:pPr>
    </w:p>
    <w:p w14:paraId="0FBEC75C">
      <w:pPr>
        <w:pStyle w:val="9"/>
        <w:outlineLvl w:val="9"/>
        <w:rPr>
          <w:b/>
          <w:sz w:val="28"/>
        </w:rPr>
      </w:pPr>
    </w:p>
    <w:p w14:paraId="5B2E834C">
      <w:pPr>
        <w:pStyle w:val="9"/>
        <w:outlineLvl w:val="9"/>
        <w:rPr>
          <w:b/>
          <w:sz w:val="28"/>
        </w:rPr>
      </w:pPr>
    </w:p>
    <w:p w14:paraId="18E98096">
      <w:pPr>
        <w:pStyle w:val="9"/>
        <w:outlineLvl w:val="9"/>
        <w:rPr>
          <w:b/>
          <w:sz w:val="28"/>
        </w:rPr>
      </w:pPr>
    </w:p>
    <w:p w14:paraId="3F4C73AF">
      <w:pPr>
        <w:pStyle w:val="9"/>
        <w:outlineLvl w:val="9"/>
        <w:rPr>
          <w:b/>
          <w:sz w:val="28"/>
        </w:rPr>
      </w:pPr>
    </w:p>
    <w:p w14:paraId="703169BB">
      <w:pPr>
        <w:pStyle w:val="9"/>
        <w:outlineLvl w:val="9"/>
        <w:rPr>
          <w:b/>
          <w:sz w:val="28"/>
        </w:rPr>
      </w:pPr>
    </w:p>
    <w:p w14:paraId="6330F662">
      <w:pPr>
        <w:pStyle w:val="9"/>
        <w:outlineLvl w:val="9"/>
        <w:rPr>
          <w:b/>
          <w:sz w:val="28"/>
        </w:rPr>
      </w:pPr>
    </w:p>
    <w:p w14:paraId="4394867E">
      <w:pPr>
        <w:pStyle w:val="9"/>
        <w:outlineLvl w:val="9"/>
        <w:rPr>
          <w:b/>
          <w:sz w:val="28"/>
        </w:rPr>
      </w:pPr>
    </w:p>
    <w:p w14:paraId="324620C9">
      <w:pPr>
        <w:pStyle w:val="9"/>
        <w:outlineLvl w:val="0"/>
      </w:pPr>
      <w:bookmarkStart w:id="74" w:name="_Toc31025"/>
      <w:bookmarkStart w:id="75" w:name="_Toc8549"/>
      <w:r>
        <w:rPr>
          <w:b/>
          <w:sz w:val="28"/>
        </w:rPr>
        <w:t>格式十</w:t>
      </w:r>
      <w:r>
        <w:rPr>
          <w:rFonts w:hint="eastAsia"/>
          <w:b/>
          <w:sz w:val="28"/>
          <w:lang w:val="en-US" w:eastAsia="zh-CN"/>
        </w:rPr>
        <w:t>一</w:t>
      </w:r>
      <w:r>
        <w:rPr>
          <w:b/>
          <w:sz w:val="28"/>
        </w:rPr>
        <w:t>：</w:t>
      </w:r>
      <w:bookmarkEnd w:id="74"/>
      <w:bookmarkEnd w:id="75"/>
    </w:p>
    <w:p w14:paraId="5F4E9840">
      <w:pPr>
        <w:pStyle w:val="9"/>
        <w:jc w:val="center"/>
        <w:outlineLvl w:val="9"/>
      </w:pPr>
      <w:r>
        <w:rPr>
          <w:b/>
          <w:sz w:val="24"/>
        </w:rPr>
        <w:t>《技术和服务要求响应表》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79F91D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FEF98FF">
            <w:pPr>
              <w:pStyle w:val="9"/>
            </w:pPr>
            <w:r>
              <w:t>序号</w:t>
            </w:r>
          </w:p>
        </w:tc>
        <w:tc>
          <w:tcPr>
            <w:tcW w:w="923" w:type="dxa"/>
          </w:tcPr>
          <w:p w14:paraId="2ED387DA">
            <w:pPr>
              <w:pStyle w:val="9"/>
            </w:pPr>
            <w:r>
              <w:t>标的名称</w:t>
            </w:r>
          </w:p>
        </w:tc>
        <w:tc>
          <w:tcPr>
            <w:tcW w:w="923" w:type="dxa"/>
          </w:tcPr>
          <w:p w14:paraId="7FD63B1A">
            <w:pPr>
              <w:pStyle w:val="9"/>
            </w:pPr>
            <w:r>
              <w:t>参数性质</w:t>
            </w:r>
          </w:p>
        </w:tc>
        <w:tc>
          <w:tcPr>
            <w:tcW w:w="923" w:type="dxa"/>
          </w:tcPr>
          <w:p w14:paraId="404E0277">
            <w:pPr>
              <w:pStyle w:val="9"/>
            </w:pPr>
            <w:r>
              <w:t>采购文件规定的技术和服务要求</w:t>
            </w:r>
          </w:p>
        </w:tc>
        <w:tc>
          <w:tcPr>
            <w:tcW w:w="923" w:type="dxa"/>
          </w:tcPr>
          <w:p w14:paraId="1AA28770">
            <w:pPr>
              <w:pStyle w:val="9"/>
            </w:pPr>
            <w:r>
              <w:rPr>
                <w:rFonts w:hint="eastAsia"/>
                <w:lang w:eastAsia="zh-CN"/>
              </w:rPr>
              <w:t>院内遴选</w:t>
            </w:r>
            <w:r>
              <w:t>文件响应的具体内容</w:t>
            </w:r>
          </w:p>
        </w:tc>
        <w:tc>
          <w:tcPr>
            <w:tcW w:w="923" w:type="dxa"/>
          </w:tcPr>
          <w:p w14:paraId="1B481037">
            <w:pPr>
              <w:pStyle w:val="9"/>
            </w:pPr>
            <w:r>
              <w:t>型号</w:t>
            </w:r>
          </w:p>
        </w:tc>
        <w:tc>
          <w:tcPr>
            <w:tcW w:w="923" w:type="dxa"/>
          </w:tcPr>
          <w:p w14:paraId="4727CF58">
            <w:pPr>
              <w:pStyle w:val="9"/>
            </w:pPr>
            <w:r>
              <w:t>是否偏离</w:t>
            </w:r>
          </w:p>
        </w:tc>
        <w:tc>
          <w:tcPr>
            <w:tcW w:w="923" w:type="dxa"/>
          </w:tcPr>
          <w:p w14:paraId="55FC8E3B">
            <w:pPr>
              <w:pStyle w:val="9"/>
            </w:pPr>
            <w:r>
              <w:t>证明文件所在位置</w:t>
            </w:r>
          </w:p>
        </w:tc>
        <w:tc>
          <w:tcPr>
            <w:tcW w:w="923" w:type="dxa"/>
          </w:tcPr>
          <w:p w14:paraId="3A95B649">
            <w:pPr>
              <w:pStyle w:val="9"/>
            </w:pPr>
            <w:r>
              <w:t>备注</w:t>
            </w:r>
          </w:p>
        </w:tc>
      </w:tr>
      <w:tr w14:paraId="1459FD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262C16E">
            <w:pPr>
              <w:pStyle w:val="9"/>
            </w:pPr>
            <w:r>
              <w:t>1</w:t>
            </w:r>
          </w:p>
        </w:tc>
        <w:tc>
          <w:tcPr>
            <w:tcW w:w="923" w:type="dxa"/>
          </w:tcPr>
          <w:p w14:paraId="010F9F1C"/>
        </w:tc>
        <w:tc>
          <w:tcPr>
            <w:tcW w:w="923" w:type="dxa"/>
          </w:tcPr>
          <w:p w14:paraId="1DE012C6"/>
        </w:tc>
        <w:tc>
          <w:tcPr>
            <w:tcW w:w="923" w:type="dxa"/>
          </w:tcPr>
          <w:p w14:paraId="7FE85F4E"/>
        </w:tc>
        <w:tc>
          <w:tcPr>
            <w:tcW w:w="923" w:type="dxa"/>
          </w:tcPr>
          <w:p w14:paraId="4E199DCC"/>
        </w:tc>
        <w:tc>
          <w:tcPr>
            <w:tcW w:w="923" w:type="dxa"/>
          </w:tcPr>
          <w:p w14:paraId="0B7052D3"/>
        </w:tc>
        <w:tc>
          <w:tcPr>
            <w:tcW w:w="923" w:type="dxa"/>
          </w:tcPr>
          <w:p w14:paraId="087986D0"/>
        </w:tc>
        <w:tc>
          <w:tcPr>
            <w:tcW w:w="923" w:type="dxa"/>
          </w:tcPr>
          <w:p w14:paraId="6264369E"/>
        </w:tc>
        <w:tc>
          <w:tcPr>
            <w:tcW w:w="923" w:type="dxa"/>
          </w:tcPr>
          <w:p w14:paraId="783EA362"/>
        </w:tc>
      </w:tr>
      <w:tr w14:paraId="63CAD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4DD6EEC3">
            <w:pPr>
              <w:pStyle w:val="9"/>
            </w:pPr>
            <w:r>
              <w:t>2</w:t>
            </w:r>
          </w:p>
        </w:tc>
        <w:tc>
          <w:tcPr>
            <w:tcW w:w="923" w:type="dxa"/>
          </w:tcPr>
          <w:p w14:paraId="0C14E1EA"/>
        </w:tc>
        <w:tc>
          <w:tcPr>
            <w:tcW w:w="923" w:type="dxa"/>
          </w:tcPr>
          <w:p w14:paraId="6D26E89B"/>
        </w:tc>
        <w:tc>
          <w:tcPr>
            <w:tcW w:w="923" w:type="dxa"/>
          </w:tcPr>
          <w:p w14:paraId="2C0C17BE"/>
        </w:tc>
        <w:tc>
          <w:tcPr>
            <w:tcW w:w="923" w:type="dxa"/>
          </w:tcPr>
          <w:p w14:paraId="748DFC33"/>
        </w:tc>
        <w:tc>
          <w:tcPr>
            <w:tcW w:w="923" w:type="dxa"/>
          </w:tcPr>
          <w:p w14:paraId="3FD1756C"/>
        </w:tc>
        <w:tc>
          <w:tcPr>
            <w:tcW w:w="923" w:type="dxa"/>
          </w:tcPr>
          <w:p w14:paraId="0373856A"/>
        </w:tc>
        <w:tc>
          <w:tcPr>
            <w:tcW w:w="923" w:type="dxa"/>
          </w:tcPr>
          <w:p w14:paraId="5B74779A"/>
        </w:tc>
        <w:tc>
          <w:tcPr>
            <w:tcW w:w="923" w:type="dxa"/>
          </w:tcPr>
          <w:p w14:paraId="4A570E3F"/>
        </w:tc>
      </w:tr>
      <w:tr w14:paraId="2B257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1BABDC4">
            <w:pPr>
              <w:pStyle w:val="9"/>
            </w:pPr>
            <w:r>
              <w:t>3</w:t>
            </w:r>
          </w:p>
        </w:tc>
        <w:tc>
          <w:tcPr>
            <w:tcW w:w="923" w:type="dxa"/>
          </w:tcPr>
          <w:p w14:paraId="658763F9"/>
        </w:tc>
        <w:tc>
          <w:tcPr>
            <w:tcW w:w="923" w:type="dxa"/>
          </w:tcPr>
          <w:p w14:paraId="7F0EA646"/>
        </w:tc>
        <w:tc>
          <w:tcPr>
            <w:tcW w:w="923" w:type="dxa"/>
          </w:tcPr>
          <w:p w14:paraId="78FBD0D6"/>
        </w:tc>
        <w:tc>
          <w:tcPr>
            <w:tcW w:w="923" w:type="dxa"/>
          </w:tcPr>
          <w:p w14:paraId="50C04AF0"/>
        </w:tc>
        <w:tc>
          <w:tcPr>
            <w:tcW w:w="923" w:type="dxa"/>
          </w:tcPr>
          <w:p w14:paraId="4E86A0CE"/>
        </w:tc>
        <w:tc>
          <w:tcPr>
            <w:tcW w:w="923" w:type="dxa"/>
          </w:tcPr>
          <w:p w14:paraId="345322D7"/>
        </w:tc>
        <w:tc>
          <w:tcPr>
            <w:tcW w:w="923" w:type="dxa"/>
          </w:tcPr>
          <w:p w14:paraId="3E2BAD8D"/>
        </w:tc>
        <w:tc>
          <w:tcPr>
            <w:tcW w:w="923" w:type="dxa"/>
          </w:tcPr>
          <w:p w14:paraId="15AC6615"/>
        </w:tc>
      </w:tr>
      <w:tr w14:paraId="78FC64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93BF72C">
            <w:pPr>
              <w:pStyle w:val="9"/>
            </w:pPr>
            <w:r>
              <w:t>4</w:t>
            </w:r>
          </w:p>
        </w:tc>
        <w:tc>
          <w:tcPr>
            <w:tcW w:w="923" w:type="dxa"/>
          </w:tcPr>
          <w:p w14:paraId="3C09C20A"/>
        </w:tc>
        <w:tc>
          <w:tcPr>
            <w:tcW w:w="923" w:type="dxa"/>
          </w:tcPr>
          <w:p w14:paraId="1C20B6EE"/>
        </w:tc>
        <w:tc>
          <w:tcPr>
            <w:tcW w:w="923" w:type="dxa"/>
          </w:tcPr>
          <w:p w14:paraId="53BA576E"/>
        </w:tc>
        <w:tc>
          <w:tcPr>
            <w:tcW w:w="923" w:type="dxa"/>
          </w:tcPr>
          <w:p w14:paraId="695C206C"/>
        </w:tc>
        <w:tc>
          <w:tcPr>
            <w:tcW w:w="923" w:type="dxa"/>
          </w:tcPr>
          <w:p w14:paraId="3BC7FC16"/>
        </w:tc>
        <w:tc>
          <w:tcPr>
            <w:tcW w:w="923" w:type="dxa"/>
          </w:tcPr>
          <w:p w14:paraId="431ED535"/>
        </w:tc>
        <w:tc>
          <w:tcPr>
            <w:tcW w:w="923" w:type="dxa"/>
          </w:tcPr>
          <w:p w14:paraId="41004B01"/>
        </w:tc>
        <w:tc>
          <w:tcPr>
            <w:tcW w:w="923" w:type="dxa"/>
          </w:tcPr>
          <w:p w14:paraId="4C70ECC9"/>
        </w:tc>
      </w:tr>
      <w:tr w14:paraId="6EF58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DC08536">
            <w:pPr>
              <w:pStyle w:val="9"/>
            </w:pPr>
            <w:r>
              <w:t>5</w:t>
            </w:r>
          </w:p>
        </w:tc>
        <w:tc>
          <w:tcPr>
            <w:tcW w:w="923" w:type="dxa"/>
          </w:tcPr>
          <w:p w14:paraId="0B2E31C4"/>
        </w:tc>
        <w:tc>
          <w:tcPr>
            <w:tcW w:w="923" w:type="dxa"/>
          </w:tcPr>
          <w:p w14:paraId="05F33AC9"/>
        </w:tc>
        <w:tc>
          <w:tcPr>
            <w:tcW w:w="923" w:type="dxa"/>
          </w:tcPr>
          <w:p w14:paraId="608B5672"/>
        </w:tc>
        <w:tc>
          <w:tcPr>
            <w:tcW w:w="923" w:type="dxa"/>
          </w:tcPr>
          <w:p w14:paraId="4FDB9E12"/>
        </w:tc>
        <w:tc>
          <w:tcPr>
            <w:tcW w:w="923" w:type="dxa"/>
          </w:tcPr>
          <w:p w14:paraId="0DDAA6EE"/>
        </w:tc>
        <w:tc>
          <w:tcPr>
            <w:tcW w:w="923" w:type="dxa"/>
          </w:tcPr>
          <w:p w14:paraId="0075AB98"/>
        </w:tc>
        <w:tc>
          <w:tcPr>
            <w:tcW w:w="923" w:type="dxa"/>
          </w:tcPr>
          <w:p w14:paraId="15145405"/>
        </w:tc>
        <w:tc>
          <w:tcPr>
            <w:tcW w:w="923" w:type="dxa"/>
          </w:tcPr>
          <w:p w14:paraId="71825FDE"/>
        </w:tc>
      </w:tr>
      <w:tr w14:paraId="65D74D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28E60DB">
            <w:pPr>
              <w:pStyle w:val="9"/>
            </w:pPr>
            <w:r>
              <w:t>6</w:t>
            </w:r>
          </w:p>
        </w:tc>
        <w:tc>
          <w:tcPr>
            <w:tcW w:w="923" w:type="dxa"/>
          </w:tcPr>
          <w:p w14:paraId="7C371F1C"/>
        </w:tc>
        <w:tc>
          <w:tcPr>
            <w:tcW w:w="923" w:type="dxa"/>
          </w:tcPr>
          <w:p w14:paraId="6A2ACD56"/>
        </w:tc>
        <w:tc>
          <w:tcPr>
            <w:tcW w:w="923" w:type="dxa"/>
          </w:tcPr>
          <w:p w14:paraId="35B08887"/>
        </w:tc>
        <w:tc>
          <w:tcPr>
            <w:tcW w:w="923" w:type="dxa"/>
          </w:tcPr>
          <w:p w14:paraId="7C32F3D7"/>
        </w:tc>
        <w:tc>
          <w:tcPr>
            <w:tcW w:w="923" w:type="dxa"/>
          </w:tcPr>
          <w:p w14:paraId="69CFA1A1"/>
        </w:tc>
        <w:tc>
          <w:tcPr>
            <w:tcW w:w="923" w:type="dxa"/>
          </w:tcPr>
          <w:p w14:paraId="47E88024"/>
        </w:tc>
        <w:tc>
          <w:tcPr>
            <w:tcW w:w="923" w:type="dxa"/>
          </w:tcPr>
          <w:p w14:paraId="3098EEB6"/>
        </w:tc>
        <w:tc>
          <w:tcPr>
            <w:tcW w:w="923" w:type="dxa"/>
          </w:tcPr>
          <w:p w14:paraId="664A02A9"/>
        </w:tc>
      </w:tr>
      <w:tr w14:paraId="4D063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0BE80B7">
            <w:pPr>
              <w:pStyle w:val="9"/>
            </w:pPr>
            <w:r>
              <w:t>……</w:t>
            </w:r>
          </w:p>
        </w:tc>
        <w:tc>
          <w:tcPr>
            <w:tcW w:w="923" w:type="dxa"/>
          </w:tcPr>
          <w:p w14:paraId="28E56FAC"/>
        </w:tc>
        <w:tc>
          <w:tcPr>
            <w:tcW w:w="923" w:type="dxa"/>
          </w:tcPr>
          <w:p w14:paraId="74406AB9"/>
        </w:tc>
        <w:tc>
          <w:tcPr>
            <w:tcW w:w="923" w:type="dxa"/>
          </w:tcPr>
          <w:p w14:paraId="2DDC1057"/>
        </w:tc>
        <w:tc>
          <w:tcPr>
            <w:tcW w:w="923" w:type="dxa"/>
          </w:tcPr>
          <w:p w14:paraId="0542C2C2"/>
        </w:tc>
        <w:tc>
          <w:tcPr>
            <w:tcW w:w="923" w:type="dxa"/>
          </w:tcPr>
          <w:p w14:paraId="33BF65AC"/>
        </w:tc>
        <w:tc>
          <w:tcPr>
            <w:tcW w:w="923" w:type="dxa"/>
          </w:tcPr>
          <w:p w14:paraId="5D6E3BB3"/>
        </w:tc>
        <w:tc>
          <w:tcPr>
            <w:tcW w:w="923" w:type="dxa"/>
          </w:tcPr>
          <w:p w14:paraId="391C29FF"/>
        </w:tc>
        <w:tc>
          <w:tcPr>
            <w:tcW w:w="923" w:type="dxa"/>
          </w:tcPr>
          <w:p w14:paraId="0600DD4F"/>
        </w:tc>
      </w:tr>
    </w:tbl>
    <w:p w14:paraId="5EA0FABC">
      <w:pPr>
        <w:pStyle w:val="9"/>
        <w:ind w:firstLine="480"/>
      </w:pPr>
      <w:r>
        <w:t>说明：</w:t>
      </w:r>
    </w:p>
    <w:p w14:paraId="3CFD5E3A">
      <w:pPr>
        <w:pStyle w:val="9"/>
        <w:ind w:firstLine="480"/>
      </w:pPr>
      <w:r>
        <w:t xml:space="preserve"> 1.“采购文件规定的技术和服务要求”项下填写的内容应与</w:t>
      </w:r>
      <w:r>
        <w:rPr>
          <w:rFonts w:hint="eastAsia"/>
          <w:lang w:eastAsia="zh-CN"/>
        </w:rPr>
        <w:t>采购文件</w:t>
      </w:r>
      <w:r>
        <w:t>中采购需求的 “技术要求”的内容保持一致。</w:t>
      </w:r>
      <w:r>
        <w:rPr>
          <w:rFonts w:hint="eastAsia"/>
          <w:lang w:eastAsia="zh-CN"/>
        </w:rPr>
        <w:t>遴选项目参与人</w:t>
      </w:r>
      <w:r>
        <w:t>应当如实填写上表“</w:t>
      </w:r>
      <w:r>
        <w:rPr>
          <w:rFonts w:hint="eastAsia"/>
          <w:lang w:eastAsia="zh-CN"/>
        </w:rPr>
        <w:t>院内遴选</w:t>
      </w:r>
      <w:r>
        <w:t>文件响应的具体内容”处内容，对采购文件提出的要求和条件作出明确响应，并列明具体响应数值或内容，只注明符合、满足等无具体内容表述的，将视为未实质性满足</w:t>
      </w:r>
      <w:r>
        <w:rPr>
          <w:rFonts w:hint="eastAsia"/>
          <w:lang w:eastAsia="zh-CN"/>
        </w:rPr>
        <w:t>采购文件</w:t>
      </w:r>
      <w:r>
        <w:t>要求。</w:t>
      </w:r>
      <w:r>
        <w:rPr>
          <w:rFonts w:hint="eastAsia"/>
          <w:lang w:eastAsia="zh-CN"/>
        </w:rPr>
        <w:t>遴选项目参与人</w:t>
      </w:r>
      <w:r>
        <w:t>需要说明的内容若需特殊表达，应先在本表中进行相应说明，再另页应答，否则</w:t>
      </w:r>
      <w:r>
        <w:rPr>
          <w:rFonts w:hint="eastAsia"/>
          <w:lang w:eastAsia="zh-CN"/>
        </w:rPr>
        <w:t>院内遴选</w:t>
      </w:r>
      <w:r>
        <w:t>无效。</w:t>
      </w:r>
    </w:p>
    <w:p w14:paraId="2A5A7230">
      <w:pPr>
        <w:pStyle w:val="9"/>
        <w:ind w:firstLine="480"/>
      </w:pPr>
      <w:r>
        <w:t xml:space="preserve"> 2. 参数性质栏目按</w:t>
      </w:r>
      <w:r>
        <w:rPr>
          <w:rFonts w:hint="eastAsia"/>
          <w:lang w:eastAsia="zh-CN"/>
        </w:rPr>
        <w:t>采购文件</w:t>
      </w:r>
      <w:r>
        <w:t>有标注的“★</w:t>
      </w:r>
      <w:r>
        <w:rPr>
          <w:rFonts w:hint="eastAsia"/>
          <w:lang w:eastAsia="zh-CN"/>
        </w:rPr>
        <w:t>”“</w:t>
      </w:r>
      <w:r>
        <w:t>▲”号条款进行填写，打“★”号条款为实质性条款，若有任何一条负偏离或不满足则导致</w:t>
      </w:r>
      <w:r>
        <w:rPr>
          <w:rFonts w:hint="eastAsia"/>
          <w:lang w:eastAsia="zh-CN"/>
        </w:rPr>
        <w:t>院内遴选</w:t>
      </w:r>
      <w:r>
        <w:t>无效。打“▲”号条款为重要技术参数（如有），若有部分“▲”条款未响应或不满足，将根据评审要求影响其得分，但不作为无效</w:t>
      </w:r>
      <w:r>
        <w:rPr>
          <w:rFonts w:hint="eastAsia"/>
          <w:lang w:eastAsia="zh-CN"/>
        </w:rPr>
        <w:t>院内遴选</w:t>
      </w:r>
      <w:r>
        <w:t>条款。</w:t>
      </w:r>
    </w:p>
    <w:p w14:paraId="40A30652">
      <w:pPr>
        <w:pStyle w:val="9"/>
        <w:ind w:firstLine="480"/>
      </w:pPr>
      <w:r>
        <w:t>3. “是否偏离”项下应按下列规定填写：优于的，填写“正偏离”；符合的，填写“无偏离”；低于的，填写“负偏离”。</w:t>
      </w:r>
    </w:p>
    <w:p w14:paraId="59AA373A">
      <w:pPr>
        <w:pStyle w:val="9"/>
        <w:ind w:firstLine="480"/>
      </w:pPr>
      <w:r>
        <w:t>4.“备注”处可填写偏离情况的说明。</w:t>
      </w:r>
    </w:p>
    <w:p w14:paraId="5E740AED">
      <w:pPr>
        <w:pStyle w:val="9"/>
        <w:ind w:firstLine="480"/>
      </w:pPr>
      <w:r>
        <w:t xml:space="preserve">  </w:t>
      </w:r>
    </w:p>
    <w:p w14:paraId="719B301D">
      <w:pPr>
        <w:pStyle w:val="9"/>
        <w:outlineLvl w:val="9"/>
        <w:rPr>
          <w:b/>
          <w:sz w:val="28"/>
        </w:rPr>
      </w:pPr>
    </w:p>
    <w:p w14:paraId="1D49D48B">
      <w:pPr>
        <w:pStyle w:val="9"/>
        <w:outlineLvl w:val="9"/>
        <w:rPr>
          <w:b/>
          <w:sz w:val="28"/>
        </w:rPr>
      </w:pPr>
    </w:p>
    <w:p w14:paraId="36C3AAB6">
      <w:pPr>
        <w:pStyle w:val="9"/>
        <w:outlineLvl w:val="9"/>
        <w:rPr>
          <w:b/>
          <w:sz w:val="28"/>
        </w:rPr>
      </w:pPr>
    </w:p>
    <w:p w14:paraId="12285BDE">
      <w:pPr>
        <w:pStyle w:val="9"/>
        <w:outlineLvl w:val="9"/>
        <w:rPr>
          <w:b/>
          <w:sz w:val="28"/>
        </w:rPr>
      </w:pPr>
    </w:p>
    <w:p w14:paraId="5E40FAD9">
      <w:pPr>
        <w:pStyle w:val="9"/>
        <w:outlineLvl w:val="9"/>
        <w:rPr>
          <w:b/>
          <w:sz w:val="28"/>
        </w:rPr>
      </w:pPr>
    </w:p>
    <w:p w14:paraId="2FDF6DC9">
      <w:pPr>
        <w:pStyle w:val="9"/>
        <w:outlineLvl w:val="9"/>
        <w:rPr>
          <w:b/>
          <w:sz w:val="28"/>
        </w:rPr>
      </w:pPr>
    </w:p>
    <w:p w14:paraId="189ACF3A">
      <w:pPr>
        <w:pStyle w:val="9"/>
        <w:outlineLvl w:val="9"/>
        <w:rPr>
          <w:b/>
          <w:sz w:val="28"/>
        </w:rPr>
      </w:pPr>
    </w:p>
    <w:p w14:paraId="02A95ECA">
      <w:pPr>
        <w:pStyle w:val="9"/>
        <w:outlineLvl w:val="9"/>
        <w:rPr>
          <w:b/>
          <w:sz w:val="28"/>
        </w:rPr>
      </w:pPr>
    </w:p>
    <w:p w14:paraId="66C50B5C">
      <w:pPr>
        <w:pStyle w:val="9"/>
        <w:outlineLvl w:val="0"/>
      </w:pPr>
      <w:bookmarkStart w:id="76" w:name="_Toc11874"/>
      <w:bookmarkStart w:id="77" w:name="_Toc16790"/>
      <w:r>
        <w:rPr>
          <w:b/>
          <w:sz w:val="28"/>
        </w:rPr>
        <w:t>格式十</w:t>
      </w:r>
      <w:r>
        <w:rPr>
          <w:rFonts w:hint="eastAsia"/>
          <w:b/>
          <w:sz w:val="28"/>
          <w:lang w:val="en-US" w:eastAsia="zh-CN"/>
        </w:rPr>
        <w:t>二</w:t>
      </w:r>
      <w:r>
        <w:rPr>
          <w:b/>
          <w:sz w:val="28"/>
        </w:rPr>
        <w:t>：</w:t>
      </w:r>
      <w:bookmarkEnd w:id="76"/>
      <w:bookmarkEnd w:id="77"/>
    </w:p>
    <w:p w14:paraId="49C742D2">
      <w:pPr>
        <w:pStyle w:val="9"/>
        <w:jc w:val="center"/>
        <w:outlineLvl w:val="9"/>
      </w:pPr>
      <w:r>
        <w:rPr>
          <w:b/>
          <w:sz w:val="24"/>
        </w:rPr>
        <w:t>《商务条件响应表》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5052E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4816CA5">
            <w:pPr>
              <w:pStyle w:val="9"/>
            </w:pPr>
            <w:r>
              <w:t xml:space="preserve"> 序号</w:t>
            </w:r>
          </w:p>
        </w:tc>
        <w:tc>
          <w:tcPr>
            <w:tcW w:w="1187" w:type="dxa"/>
          </w:tcPr>
          <w:p w14:paraId="190239AB">
            <w:pPr>
              <w:pStyle w:val="9"/>
            </w:pPr>
            <w:r>
              <w:t xml:space="preserve"> 参数性质</w:t>
            </w:r>
          </w:p>
        </w:tc>
        <w:tc>
          <w:tcPr>
            <w:tcW w:w="1187" w:type="dxa"/>
          </w:tcPr>
          <w:p w14:paraId="4BAB7C06">
            <w:pPr>
              <w:pStyle w:val="9"/>
            </w:pPr>
            <w:r>
              <w:t xml:space="preserve"> 采购文件规定的商务条件</w:t>
            </w:r>
          </w:p>
        </w:tc>
        <w:tc>
          <w:tcPr>
            <w:tcW w:w="1187" w:type="dxa"/>
          </w:tcPr>
          <w:p w14:paraId="1A8F4899">
            <w:pPr>
              <w:pStyle w:val="9"/>
            </w:pPr>
            <w:r>
              <w:t xml:space="preserve"> </w:t>
            </w:r>
            <w:r>
              <w:rPr>
                <w:rFonts w:hint="eastAsia"/>
                <w:lang w:eastAsia="zh-CN"/>
              </w:rPr>
              <w:t>院内遴选</w:t>
            </w:r>
            <w:r>
              <w:t>文件响应的具体内容</w:t>
            </w:r>
          </w:p>
        </w:tc>
        <w:tc>
          <w:tcPr>
            <w:tcW w:w="1187" w:type="dxa"/>
          </w:tcPr>
          <w:p w14:paraId="1ABD2D18">
            <w:pPr>
              <w:pStyle w:val="9"/>
            </w:pPr>
            <w:r>
              <w:t xml:space="preserve"> 是否偏离</w:t>
            </w:r>
          </w:p>
        </w:tc>
        <w:tc>
          <w:tcPr>
            <w:tcW w:w="1187" w:type="dxa"/>
          </w:tcPr>
          <w:p w14:paraId="676EC82C">
            <w:pPr>
              <w:pStyle w:val="9"/>
            </w:pPr>
            <w:r>
              <w:t xml:space="preserve"> 证明文件所在位置</w:t>
            </w:r>
          </w:p>
        </w:tc>
        <w:tc>
          <w:tcPr>
            <w:tcW w:w="1187" w:type="dxa"/>
          </w:tcPr>
          <w:p w14:paraId="3003DF7F">
            <w:pPr>
              <w:pStyle w:val="9"/>
            </w:pPr>
            <w:r>
              <w:t xml:space="preserve"> 备注</w:t>
            </w:r>
          </w:p>
        </w:tc>
      </w:tr>
      <w:tr w14:paraId="6EDD12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C943E8E">
            <w:pPr>
              <w:pStyle w:val="9"/>
            </w:pPr>
            <w:r>
              <w:t>1</w:t>
            </w:r>
          </w:p>
        </w:tc>
        <w:tc>
          <w:tcPr>
            <w:tcW w:w="1187" w:type="dxa"/>
          </w:tcPr>
          <w:p w14:paraId="68059BA4"/>
        </w:tc>
        <w:tc>
          <w:tcPr>
            <w:tcW w:w="1187" w:type="dxa"/>
          </w:tcPr>
          <w:p w14:paraId="00B642A1"/>
        </w:tc>
        <w:tc>
          <w:tcPr>
            <w:tcW w:w="1187" w:type="dxa"/>
          </w:tcPr>
          <w:p w14:paraId="31D61D0D"/>
        </w:tc>
        <w:tc>
          <w:tcPr>
            <w:tcW w:w="1187" w:type="dxa"/>
          </w:tcPr>
          <w:p w14:paraId="45BF1F96"/>
        </w:tc>
        <w:tc>
          <w:tcPr>
            <w:tcW w:w="1187" w:type="dxa"/>
          </w:tcPr>
          <w:p w14:paraId="19103C52"/>
        </w:tc>
        <w:tc>
          <w:tcPr>
            <w:tcW w:w="1187" w:type="dxa"/>
          </w:tcPr>
          <w:p w14:paraId="7BD2DEBE"/>
        </w:tc>
      </w:tr>
      <w:tr w14:paraId="2CB84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230CE19">
            <w:pPr>
              <w:pStyle w:val="9"/>
            </w:pPr>
            <w:r>
              <w:t>2</w:t>
            </w:r>
          </w:p>
        </w:tc>
        <w:tc>
          <w:tcPr>
            <w:tcW w:w="1187" w:type="dxa"/>
          </w:tcPr>
          <w:p w14:paraId="72608F96"/>
        </w:tc>
        <w:tc>
          <w:tcPr>
            <w:tcW w:w="1187" w:type="dxa"/>
          </w:tcPr>
          <w:p w14:paraId="03544EDE"/>
        </w:tc>
        <w:tc>
          <w:tcPr>
            <w:tcW w:w="1187" w:type="dxa"/>
          </w:tcPr>
          <w:p w14:paraId="742FD2ED"/>
        </w:tc>
        <w:tc>
          <w:tcPr>
            <w:tcW w:w="1187" w:type="dxa"/>
          </w:tcPr>
          <w:p w14:paraId="38ABF79C"/>
        </w:tc>
        <w:tc>
          <w:tcPr>
            <w:tcW w:w="1187" w:type="dxa"/>
          </w:tcPr>
          <w:p w14:paraId="6C2D36A7"/>
        </w:tc>
        <w:tc>
          <w:tcPr>
            <w:tcW w:w="1187" w:type="dxa"/>
          </w:tcPr>
          <w:p w14:paraId="447EDF3D"/>
        </w:tc>
      </w:tr>
      <w:tr w14:paraId="05D7B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471581C">
            <w:pPr>
              <w:pStyle w:val="9"/>
            </w:pPr>
            <w:r>
              <w:t>3</w:t>
            </w:r>
          </w:p>
        </w:tc>
        <w:tc>
          <w:tcPr>
            <w:tcW w:w="1187" w:type="dxa"/>
          </w:tcPr>
          <w:p w14:paraId="0599D636"/>
        </w:tc>
        <w:tc>
          <w:tcPr>
            <w:tcW w:w="1187" w:type="dxa"/>
          </w:tcPr>
          <w:p w14:paraId="2414499E"/>
        </w:tc>
        <w:tc>
          <w:tcPr>
            <w:tcW w:w="1187" w:type="dxa"/>
          </w:tcPr>
          <w:p w14:paraId="1539E648"/>
        </w:tc>
        <w:tc>
          <w:tcPr>
            <w:tcW w:w="1187" w:type="dxa"/>
          </w:tcPr>
          <w:p w14:paraId="3D8B4FEF"/>
        </w:tc>
        <w:tc>
          <w:tcPr>
            <w:tcW w:w="1187" w:type="dxa"/>
          </w:tcPr>
          <w:p w14:paraId="1044BBCE"/>
        </w:tc>
        <w:tc>
          <w:tcPr>
            <w:tcW w:w="1187" w:type="dxa"/>
          </w:tcPr>
          <w:p w14:paraId="726394B5"/>
        </w:tc>
      </w:tr>
      <w:tr w14:paraId="3D0BB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34D7DCD">
            <w:pPr>
              <w:pStyle w:val="9"/>
            </w:pPr>
            <w:r>
              <w:t>4</w:t>
            </w:r>
          </w:p>
        </w:tc>
        <w:tc>
          <w:tcPr>
            <w:tcW w:w="1187" w:type="dxa"/>
          </w:tcPr>
          <w:p w14:paraId="23166DE6"/>
        </w:tc>
        <w:tc>
          <w:tcPr>
            <w:tcW w:w="1187" w:type="dxa"/>
          </w:tcPr>
          <w:p w14:paraId="02C24521"/>
        </w:tc>
        <w:tc>
          <w:tcPr>
            <w:tcW w:w="1187" w:type="dxa"/>
          </w:tcPr>
          <w:p w14:paraId="5B5A4D66"/>
        </w:tc>
        <w:tc>
          <w:tcPr>
            <w:tcW w:w="1187" w:type="dxa"/>
          </w:tcPr>
          <w:p w14:paraId="2C98143D"/>
        </w:tc>
        <w:tc>
          <w:tcPr>
            <w:tcW w:w="1187" w:type="dxa"/>
          </w:tcPr>
          <w:p w14:paraId="70CF253E"/>
        </w:tc>
        <w:tc>
          <w:tcPr>
            <w:tcW w:w="1187" w:type="dxa"/>
          </w:tcPr>
          <w:p w14:paraId="116F778A"/>
        </w:tc>
      </w:tr>
      <w:tr w14:paraId="5C1D0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E4E9734">
            <w:pPr>
              <w:pStyle w:val="9"/>
            </w:pPr>
            <w:r>
              <w:t>5</w:t>
            </w:r>
          </w:p>
        </w:tc>
        <w:tc>
          <w:tcPr>
            <w:tcW w:w="1187" w:type="dxa"/>
          </w:tcPr>
          <w:p w14:paraId="61A0D8A5"/>
        </w:tc>
        <w:tc>
          <w:tcPr>
            <w:tcW w:w="1187" w:type="dxa"/>
          </w:tcPr>
          <w:p w14:paraId="6AAFDF49"/>
        </w:tc>
        <w:tc>
          <w:tcPr>
            <w:tcW w:w="1187" w:type="dxa"/>
          </w:tcPr>
          <w:p w14:paraId="7AB977D0"/>
        </w:tc>
        <w:tc>
          <w:tcPr>
            <w:tcW w:w="1187" w:type="dxa"/>
          </w:tcPr>
          <w:p w14:paraId="37B40188"/>
        </w:tc>
        <w:tc>
          <w:tcPr>
            <w:tcW w:w="1187" w:type="dxa"/>
          </w:tcPr>
          <w:p w14:paraId="7E843EE2"/>
        </w:tc>
        <w:tc>
          <w:tcPr>
            <w:tcW w:w="1187" w:type="dxa"/>
          </w:tcPr>
          <w:p w14:paraId="4E31906C"/>
        </w:tc>
      </w:tr>
      <w:tr w14:paraId="54EC7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3BA5133">
            <w:pPr>
              <w:pStyle w:val="9"/>
            </w:pPr>
            <w:r>
              <w:t>6</w:t>
            </w:r>
          </w:p>
        </w:tc>
        <w:tc>
          <w:tcPr>
            <w:tcW w:w="1187" w:type="dxa"/>
          </w:tcPr>
          <w:p w14:paraId="3A7C3269"/>
        </w:tc>
        <w:tc>
          <w:tcPr>
            <w:tcW w:w="1187" w:type="dxa"/>
          </w:tcPr>
          <w:p w14:paraId="1F9E1581"/>
        </w:tc>
        <w:tc>
          <w:tcPr>
            <w:tcW w:w="1187" w:type="dxa"/>
          </w:tcPr>
          <w:p w14:paraId="7EA6ED6B"/>
        </w:tc>
        <w:tc>
          <w:tcPr>
            <w:tcW w:w="1187" w:type="dxa"/>
          </w:tcPr>
          <w:p w14:paraId="68B26D76"/>
        </w:tc>
        <w:tc>
          <w:tcPr>
            <w:tcW w:w="1187" w:type="dxa"/>
          </w:tcPr>
          <w:p w14:paraId="14EF4D25"/>
        </w:tc>
        <w:tc>
          <w:tcPr>
            <w:tcW w:w="1187" w:type="dxa"/>
          </w:tcPr>
          <w:p w14:paraId="60B0497C"/>
        </w:tc>
      </w:tr>
      <w:tr w14:paraId="66AAF9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1D4E73D">
            <w:pPr>
              <w:pStyle w:val="9"/>
            </w:pPr>
            <w:r>
              <w:t>7</w:t>
            </w:r>
          </w:p>
        </w:tc>
        <w:tc>
          <w:tcPr>
            <w:tcW w:w="1187" w:type="dxa"/>
          </w:tcPr>
          <w:p w14:paraId="7852A6DA"/>
        </w:tc>
        <w:tc>
          <w:tcPr>
            <w:tcW w:w="1187" w:type="dxa"/>
          </w:tcPr>
          <w:p w14:paraId="285568AE"/>
        </w:tc>
        <w:tc>
          <w:tcPr>
            <w:tcW w:w="1187" w:type="dxa"/>
          </w:tcPr>
          <w:p w14:paraId="2CA88C91"/>
        </w:tc>
        <w:tc>
          <w:tcPr>
            <w:tcW w:w="1187" w:type="dxa"/>
          </w:tcPr>
          <w:p w14:paraId="3A149614"/>
        </w:tc>
        <w:tc>
          <w:tcPr>
            <w:tcW w:w="1187" w:type="dxa"/>
          </w:tcPr>
          <w:p w14:paraId="76FAD1E3"/>
        </w:tc>
        <w:tc>
          <w:tcPr>
            <w:tcW w:w="1187" w:type="dxa"/>
          </w:tcPr>
          <w:p w14:paraId="3AA987F7"/>
        </w:tc>
      </w:tr>
      <w:tr w14:paraId="66C0BA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83C523F">
            <w:pPr>
              <w:pStyle w:val="9"/>
            </w:pPr>
            <w:r>
              <w:t>8</w:t>
            </w:r>
          </w:p>
        </w:tc>
        <w:tc>
          <w:tcPr>
            <w:tcW w:w="1187" w:type="dxa"/>
          </w:tcPr>
          <w:p w14:paraId="615DB267"/>
        </w:tc>
        <w:tc>
          <w:tcPr>
            <w:tcW w:w="1187" w:type="dxa"/>
          </w:tcPr>
          <w:p w14:paraId="627602BF"/>
        </w:tc>
        <w:tc>
          <w:tcPr>
            <w:tcW w:w="1187" w:type="dxa"/>
          </w:tcPr>
          <w:p w14:paraId="07374E9C"/>
        </w:tc>
        <w:tc>
          <w:tcPr>
            <w:tcW w:w="1187" w:type="dxa"/>
          </w:tcPr>
          <w:p w14:paraId="1D75C5A2"/>
        </w:tc>
        <w:tc>
          <w:tcPr>
            <w:tcW w:w="1187" w:type="dxa"/>
          </w:tcPr>
          <w:p w14:paraId="3B1B10CE"/>
        </w:tc>
        <w:tc>
          <w:tcPr>
            <w:tcW w:w="1187" w:type="dxa"/>
          </w:tcPr>
          <w:p w14:paraId="58C35A70"/>
        </w:tc>
      </w:tr>
      <w:tr w14:paraId="3B5A66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CADDB83">
            <w:pPr>
              <w:pStyle w:val="9"/>
            </w:pPr>
            <w:r>
              <w:t>9</w:t>
            </w:r>
          </w:p>
        </w:tc>
        <w:tc>
          <w:tcPr>
            <w:tcW w:w="1187" w:type="dxa"/>
          </w:tcPr>
          <w:p w14:paraId="3B671955"/>
        </w:tc>
        <w:tc>
          <w:tcPr>
            <w:tcW w:w="1187" w:type="dxa"/>
          </w:tcPr>
          <w:p w14:paraId="4F500FB5"/>
        </w:tc>
        <w:tc>
          <w:tcPr>
            <w:tcW w:w="1187" w:type="dxa"/>
          </w:tcPr>
          <w:p w14:paraId="319C7212"/>
        </w:tc>
        <w:tc>
          <w:tcPr>
            <w:tcW w:w="1187" w:type="dxa"/>
          </w:tcPr>
          <w:p w14:paraId="670251FE"/>
        </w:tc>
        <w:tc>
          <w:tcPr>
            <w:tcW w:w="1187" w:type="dxa"/>
          </w:tcPr>
          <w:p w14:paraId="29FA013F"/>
        </w:tc>
        <w:tc>
          <w:tcPr>
            <w:tcW w:w="1187" w:type="dxa"/>
          </w:tcPr>
          <w:p w14:paraId="653619B6"/>
        </w:tc>
      </w:tr>
      <w:tr w14:paraId="776FE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668D3D5">
            <w:pPr>
              <w:pStyle w:val="9"/>
            </w:pPr>
            <w:r>
              <w:t xml:space="preserve"> ……</w:t>
            </w:r>
          </w:p>
        </w:tc>
        <w:tc>
          <w:tcPr>
            <w:tcW w:w="1187" w:type="dxa"/>
          </w:tcPr>
          <w:p w14:paraId="1E386C98"/>
        </w:tc>
        <w:tc>
          <w:tcPr>
            <w:tcW w:w="1187" w:type="dxa"/>
          </w:tcPr>
          <w:p w14:paraId="56F4F01B"/>
        </w:tc>
        <w:tc>
          <w:tcPr>
            <w:tcW w:w="1187" w:type="dxa"/>
          </w:tcPr>
          <w:p w14:paraId="1BBEE9D4"/>
        </w:tc>
        <w:tc>
          <w:tcPr>
            <w:tcW w:w="1187" w:type="dxa"/>
          </w:tcPr>
          <w:p w14:paraId="36D8D5D9"/>
        </w:tc>
        <w:tc>
          <w:tcPr>
            <w:tcW w:w="1187" w:type="dxa"/>
          </w:tcPr>
          <w:p w14:paraId="567087DC"/>
        </w:tc>
        <w:tc>
          <w:tcPr>
            <w:tcW w:w="1187" w:type="dxa"/>
          </w:tcPr>
          <w:p w14:paraId="21CD5BB1"/>
        </w:tc>
      </w:tr>
    </w:tbl>
    <w:p w14:paraId="6697ED19">
      <w:pPr>
        <w:pStyle w:val="9"/>
        <w:ind w:firstLine="480"/>
      </w:pPr>
      <w:r>
        <w:t>说明：</w:t>
      </w:r>
    </w:p>
    <w:p w14:paraId="6F23CAEC">
      <w:pPr>
        <w:pStyle w:val="9"/>
        <w:ind w:firstLine="480"/>
      </w:pPr>
      <w:r>
        <w:t>1. “采购文件规定的商务条件”项下填写的内容应与</w:t>
      </w:r>
      <w:r>
        <w:rPr>
          <w:rFonts w:hint="eastAsia"/>
          <w:lang w:eastAsia="zh-CN"/>
        </w:rPr>
        <w:t>采购文件</w:t>
      </w:r>
      <w:r>
        <w:t>中采购需求的 “商务要求”的内容保持一致。</w:t>
      </w:r>
    </w:p>
    <w:p w14:paraId="681DC5F0">
      <w:pPr>
        <w:pStyle w:val="9"/>
        <w:ind w:firstLine="480"/>
      </w:pPr>
      <w:r>
        <w:t xml:space="preserve">2. </w:t>
      </w:r>
      <w:r>
        <w:rPr>
          <w:rFonts w:hint="eastAsia"/>
          <w:lang w:eastAsia="zh-CN"/>
        </w:rPr>
        <w:t>遴选项目参与人</w:t>
      </w:r>
      <w:r>
        <w:t>应当如实填写上表“</w:t>
      </w:r>
      <w:r>
        <w:rPr>
          <w:rFonts w:hint="eastAsia"/>
          <w:lang w:eastAsia="zh-CN"/>
        </w:rPr>
        <w:t>院内遴选</w:t>
      </w:r>
      <w:r>
        <w:t>文件响应的具体内容”处内容，对采购文件规定的商务条件作出明确响应，并列明具体响应数值或内容，只注明符合、满足等无具体内容表述的，将视为未实质性满足</w:t>
      </w:r>
      <w:r>
        <w:rPr>
          <w:rFonts w:hint="eastAsia"/>
          <w:lang w:eastAsia="zh-CN"/>
        </w:rPr>
        <w:t>采购文件</w:t>
      </w:r>
      <w:r>
        <w:t>要求。</w:t>
      </w:r>
      <w:r>
        <w:rPr>
          <w:rFonts w:hint="eastAsia"/>
          <w:lang w:eastAsia="zh-CN"/>
        </w:rPr>
        <w:t>遴选项目参与人</w:t>
      </w:r>
      <w:r>
        <w:t>需要说明的内容若需特殊表达，应先在本表中进行相应说明，再另页应答，否则</w:t>
      </w:r>
      <w:r>
        <w:rPr>
          <w:rFonts w:hint="eastAsia"/>
          <w:lang w:eastAsia="zh-CN"/>
        </w:rPr>
        <w:t>院内遴选</w:t>
      </w:r>
      <w:r>
        <w:t>无效。</w:t>
      </w:r>
    </w:p>
    <w:p w14:paraId="67DE465A">
      <w:pPr>
        <w:pStyle w:val="9"/>
        <w:ind w:firstLine="480"/>
      </w:pPr>
      <w:r>
        <w:t>3. 参数性质栏目按</w:t>
      </w:r>
      <w:r>
        <w:rPr>
          <w:rFonts w:hint="eastAsia"/>
          <w:lang w:eastAsia="zh-CN"/>
        </w:rPr>
        <w:t>采购文件</w:t>
      </w:r>
      <w:r>
        <w:t>有标注的“★</w:t>
      </w:r>
      <w:r>
        <w:rPr>
          <w:rFonts w:hint="eastAsia"/>
          <w:lang w:eastAsia="zh-CN"/>
        </w:rPr>
        <w:t>”“</w:t>
      </w:r>
      <w:r>
        <w:t>▲”号条款进行填写，打“★”号条款为实质性条款，若有任何一条负偏离或不满足则导致</w:t>
      </w:r>
      <w:r>
        <w:rPr>
          <w:rFonts w:hint="eastAsia"/>
          <w:lang w:eastAsia="zh-CN"/>
        </w:rPr>
        <w:t>院内遴选</w:t>
      </w:r>
      <w:r>
        <w:t>无效。打“▲”号条款为重要技术参数（如有），若有部分“▲”条款未响应或不满足，将根据评审要求影响其得分，但不作为无效</w:t>
      </w:r>
      <w:r>
        <w:rPr>
          <w:rFonts w:hint="eastAsia"/>
          <w:lang w:eastAsia="zh-CN"/>
        </w:rPr>
        <w:t>院内遴选</w:t>
      </w:r>
      <w:r>
        <w:t>条款。</w:t>
      </w:r>
    </w:p>
    <w:p w14:paraId="12245627">
      <w:pPr>
        <w:pStyle w:val="9"/>
        <w:ind w:firstLine="480"/>
      </w:pPr>
      <w:r>
        <w:t>4. “是否偏离”项下应按下列规定填写：优于的，填写“正偏离”；符合的，填写“无偏离”；低于的，填写“负偏离”。</w:t>
      </w:r>
    </w:p>
    <w:p w14:paraId="07291546">
      <w:pPr>
        <w:pStyle w:val="9"/>
        <w:ind w:firstLine="480"/>
      </w:pPr>
      <w:r>
        <w:t>5.“备注”处可填写偏离情况的说明。</w:t>
      </w:r>
    </w:p>
    <w:p w14:paraId="5735DB29">
      <w:pPr>
        <w:pStyle w:val="9"/>
        <w:ind w:firstLine="480"/>
      </w:pPr>
      <w:r>
        <w:t xml:space="preserve">  </w:t>
      </w:r>
    </w:p>
    <w:p w14:paraId="069966CD">
      <w:pPr>
        <w:pStyle w:val="9"/>
        <w:outlineLvl w:val="9"/>
        <w:rPr>
          <w:b/>
          <w:sz w:val="28"/>
        </w:rPr>
      </w:pPr>
    </w:p>
    <w:p w14:paraId="314D5036">
      <w:pPr>
        <w:pStyle w:val="9"/>
        <w:outlineLvl w:val="9"/>
        <w:rPr>
          <w:b/>
          <w:sz w:val="28"/>
        </w:rPr>
      </w:pPr>
    </w:p>
    <w:p w14:paraId="020654D7">
      <w:pPr>
        <w:pStyle w:val="9"/>
        <w:outlineLvl w:val="9"/>
        <w:rPr>
          <w:b/>
          <w:sz w:val="28"/>
        </w:rPr>
      </w:pPr>
    </w:p>
    <w:p w14:paraId="648F41BB">
      <w:pPr>
        <w:pStyle w:val="9"/>
        <w:outlineLvl w:val="9"/>
        <w:rPr>
          <w:b/>
          <w:sz w:val="28"/>
        </w:rPr>
      </w:pPr>
    </w:p>
    <w:p w14:paraId="5AB34E64">
      <w:pPr>
        <w:pStyle w:val="9"/>
        <w:outlineLvl w:val="9"/>
        <w:rPr>
          <w:b/>
          <w:sz w:val="28"/>
        </w:rPr>
      </w:pPr>
    </w:p>
    <w:p w14:paraId="559A1171">
      <w:pPr>
        <w:pStyle w:val="9"/>
        <w:outlineLvl w:val="9"/>
        <w:rPr>
          <w:b/>
          <w:sz w:val="28"/>
        </w:rPr>
      </w:pPr>
    </w:p>
    <w:p w14:paraId="0D876ACE">
      <w:pPr>
        <w:pStyle w:val="9"/>
        <w:outlineLvl w:val="0"/>
      </w:pPr>
      <w:bookmarkStart w:id="78" w:name="_Toc882"/>
      <w:bookmarkStart w:id="79" w:name="_Toc30214"/>
      <w:r>
        <w:rPr>
          <w:b/>
          <w:sz w:val="28"/>
        </w:rPr>
        <w:t>格式十</w:t>
      </w:r>
      <w:r>
        <w:rPr>
          <w:rFonts w:hint="eastAsia"/>
          <w:b/>
          <w:sz w:val="28"/>
          <w:lang w:val="en-US" w:eastAsia="zh-CN"/>
        </w:rPr>
        <w:t>三</w:t>
      </w:r>
      <w:r>
        <w:rPr>
          <w:b/>
          <w:sz w:val="28"/>
        </w:rPr>
        <w:t>：</w:t>
      </w:r>
      <w:bookmarkEnd w:id="78"/>
      <w:bookmarkEnd w:id="79"/>
    </w:p>
    <w:p w14:paraId="386CAFE9">
      <w:pPr>
        <w:pStyle w:val="9"/>
        <w:ind w:firstLine="480"/>
      </w:pPr>
      <w:r>
        <w:t>（以下格式文件由供应商根据需要选用）</w:t>
      </w:r>
    </w:p>
    <w:p w14:paraId="6150E290">
      <w:pPr>
        <w:pStyle w:val="9"/>
        <w:jc w:val="center"/>
        <w:outlineLvl w:val="9"/>
      </w:pPr>
      <w:r>
        <w:rPr>
          <w:b/>
          <w:sz w:val="24"/>
        </w:rPr>
        <w:t>履约进度计划表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0CE52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666510">
            <w:pPr>
              <w:pStyle w:val="9"/>
            </w:pPr>
            <w:r>
              <w:t>序号</w:t>
            </w:r>
          </w:p>
        </w:tc>
        <w:tc>
          <w:tcPr>
            <w:tcW w:w="2076" w:type="dxa"/>
          </w:tcPr>
          <w:p w14:paraId="5D79F214">
            <w:pPr>
              <w:pStyle w:val="9"/>
            </w:pPr>
            <w:r>
              <w:t xml:space="preserve"> 拟定时间安排</w:t>
            </w:r>
          </w:p>
        </w:tc>
        <w:tc>
          <w:tcPr>
            <w:tcW w:w="2076" w:type="dxa"/>
          </w:tcPr>
          <w:p w14:paraId="4050903E">
            <w:pPr>
              <w:pStyle w:val="9"/>
            </w:pPr>
            <w:r>
              <w:t xml:space="preserve"> 计划完成的工作内容</w:t>
            </w:r>
          </w:p>
        </w:tc>
        <w:tc>
          <w:tcPr>
            <w:tcW w:w="2076" w:type="dxa"/>
          </w:tcPr>
          <w:p w14:paraId="39202C9B">
            <w:pPr>
              <w:pStyle w:val="9"/>
            </w:pPr>
            <w:r>
              <w:t xml:space="preserve"> 实施方建议或要求</w:t>
            </w:r>
          </w:p>
        </w:tc>
      </w:tr>
      <w:tr w14:paraId="2138F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8C9D6D">
            <w:pPr>
              <w:pStyle w:val="9"/>
            </w:pPr>
            <w:r>
              <w:t xml:space="preserve"> 1</w:t>
            </w:r>
          </w:p>
        </w:tc>
        <w:tc>
          <w:tcPr>
            <w:tcW w:w="2076" w:type="dxa"/>
          </w:tcPr>
          <w:p w14:paraId="7073AC96">
            <w:pPr>
              <w:pStyle w:val="9"/>
            </w:pPr>
            <w:r>
              <w:t xml:space="preserve"> 拟定___年___月___日</w:t>
            </w:r>
          </w:p>
        </w:tc>
        <w:tc>
          <w:tcPr>
            <w:tcW w:w="2076" w:type="dxa"/>
          </w:tcPr>
          <w:p w14:paraId="37C2911B">
            <w:pPr>
              <w:pStyle w:val="9"/>
            </w:pPr>
            <w:r>
              <w:t xml:space="preserve"> 签订合同并生效</w:t>
            </w:r>
          </w:p>
        </w:tc>
        <w:tc>
          <w:tcPr>
            <w:tcW w:w="2076" w:type="dxa"/>
          </w:tcPr>
          <w:p w14:paraId="4E5837C1"/>
        </w:tc>
      </w:tr>
      <w:tr w14:paraId="774AF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0EF404">
            <w:pPr>
              <w:pStyle w:val="9"/>
            </w:pPr>
            <w:r>
              <w:t xml:space="preserve"> 2</w:t>
            </w:r>
          </w:p>
        </w:tc>
        <w:tc>
          <w:tcPr>
            <w:tcW w:w="2076" w:type="dxa"/>
          </w:tcPr>
          <w:p w14:paraId="27D9DB90">
            <w:pPr>
              <w:pStyle w:val="9"/>
            </w:pPr>
            <w:r>
              <w:t xml:space="preserve"> ___月___日—___月___日</w:t>
            </w:r>
          </w:p>
        </w:tc>
        <w:tc>
          <w:tcPr>
            <w:tcW w:w="2076" w:type="dxa"/>
          </w:tcPr>
          <w:p w14:paraId="1960DCB3"/>
        </w:tc>
        <w:tc>
          <w:tcPr>
            <w:tcW w:w="2076" w:type="dxa"/>
          </w:tcPr>
          <w:p w14:paraId="70E17C40"/>
        </w:tc>
      </w:tr>
      <w:tr w14:paraId="6FC49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6AC37A">
            <w:pPr>
              <w:pStyle w:val="9"/>
            </w:pPr>
            <w:r>
              <w:t xml:space="preserve"> 3</w:t>
            </w:r>
          </w:p>
        </w:tc>
        <w:tc>
          <w:tcPr>
            <w:tcW w:w="2076" w:type="dxa"/>
          </w:tcPr>
          <w:p w14:paraId="19772AE7">
            <w:pPr>
              <w:pStyle w:val="9"/>
            </w:pPr>
            <w:r>
              <w:t xml:space="preserve"> ___月___日—___月___日</w:t>
            </w:r>
          </w:p>
        </w:tc>
        <w:tc>
          <w:tcPr>
            <w:tcW w:w="2076" w:type="dxa"/>
          </w:tcPr>
          <w:p w14:paraId="17444EC9"/>
        </w:tc>
        <w:tc>
          <w:tcPr>
            <w:tcW w:w="2076" w:type="dxa"/>
          </w:tcPr>
          <w:p w14:paraId="1690525A"/>
        </w:tc>
      </w:tr>
      <w:tr w14:paraId="3F6619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4CA6D3">
            <w:pPr>
              <w:pStyle w:val="9"/>
            </w:pPr>
            <w:r>
              <w:t xml:space="preserve"> 4</w:t>
            </w:r>
          </w:p>
        </w:tc>
        <w:tc>
          <w:tcPr>
            <w:tcW w:w="2076" w:type="dxa"/>
          </w:tcPr>
          <w:p w14:paraId="3018426B">
            <w:pPr>
              <w:pStyle w:val="9"/>
            </w:pPr>
            <w:r>
              <w:t xml:space="preserve"> ___月___日—___月___日</w:t>
            </w:r>
          </w:p>
        </w:tc>
        <w:tc>
          <w:tcPr>
            <w:tcW w:w="2076" w:type="dxa"/>
          </w:tcPr>
          <w:p w14:paraId="07B2878D">
            <w:pPr>
              <w:pStyle w:val="9"/>
            </w:pPr>
            <w:r>
              <w:t xml:space="preserve"> 质保期</w:t>
            </w:r>
          </w:p>
        </w:tc>
        <w:tc>
          <w:tcPr>
            <w:tcW w:w="2076" w:type="dxa"/>
          </w:tcPr>
          <w:p w14:paraId="3E109D6B"/>
        </w:tc>
      </w:tr>
    </w:tbl>
    <w:p w14:paraId="71A4BCCA">
      <w:pPr>
        <w:pStyle w:val="9"/>
        <w:ind w:firstLine="480"/>
      </w:pPr>
      <w:r>
        <w:t xml:space="preserve">  </w:t>
      </w:r>
    </w:p>
    <w:p w14:paraId="725493FF">
      <w:pPr>
        <w:pStyle w:val="9"/>
        <w:jc w:val="left"/>
        <w:outlineLvl w:val="9"/>
        <w:rPr>
          <w:rFonts w:hint="eastAsia"/>
          <w:b/>
          <w:sz w:val="28"/>
          <w:lang w:val="en-US" w:eastAsia="zh-CN"/>
        </w:rPr>
      </w:pPr>
    </w:p>
    <w:p w14:paraId="10DFFB82">
      <w:pPr>
        <w:pStyle w:val="9"/>
        <w:jc w:val="left"/>
        <w:outlineLvl w:val="9"/>
        <w:rPr>
          <w:rFonts w:hint="eastAsia"/>
          <w:b/>
          <w:sz w:val="28"/>
          <w:lang w:val="en-US" w:eastAsia="zh-CN"/>
        </w:rPr>
      </w:pPr>
    </w:p>
    <w:p w14:paraId="404B58B9">
      <w:pPr>
        <w:pStyle w:val="9"/>
        <w:jc w:val="left"/>
        <w:outlineLvl w:val="9"/>
        <w:rPr>
          <w:rFonts w:hint="eastAsia"/>
          <w:b/>
          <w:sz w:val="28"/>
          <w:lang w:val="en-US" w:eastAsia="zh-CN"/>
        </w:rPr>
      </w:pPr>
    </w:p>
    <w:p w14:paraId="431FB7E2">
      <w:pPr>
        <w:pStyle w:val="9"/>
        <w:jc w:val="left"/>
        <w:outlineLvl w:val="9"/>
        <w:rPr>
          <w:rFonts w:hint="eastAsia"/>
          <w:b/>
          <w:sz w:val="28"/>
          <w:lang w:val="en-US" w:eastAsia="zh-CN"/>
        </w:rPr>
      </w:pPr>
    </w:p>
    <w:p w14:paraId="73462408">
      <w:pPr>
        <w:pStyle w:val="9"/>
        <w:jc w:val="left"/>
        <w:outlineLvl w:val="9"/>
        <w:rPr>
          <w:rFonts w:hint="eastAsia"/>
          <w:b/>
          <w:sz w:val="28"/>
          <w:lang w:val="en-US" w:eastAsia="zh-CN"/>
        </w:rPr>
      </w:pPr>
    </w:p>
    <w:p w14:paraId="32B4550A">
      <w:pPr>
        <w:pStyle w:val="9"/>
        <w:jc w:val="left"/>
        <w:outlineLvl w:val="9"/>
        <w:rPr>
          <w:rFonts w:hint="eastAsia"/>
          <w:b/>
          <w:sz w:val="28"/>
          <w:lang w:val="en-US" w:eastAsia="zh-CN"/>
        </w:rPr>
      </w:pPr>
    </w:p>
    <w:p w14:paraId="00D3386C">
      <w:pPr>
        <w:pStyle w:val="9"/>
        <w:jc w:val="left"/>
        <w:outlineLvl w:val="9"/>
        <w:rPr>
          <w:rFonts w:hint="eastAsia"/>
          <w:b/>
          <w:sz w:val="28"/>
          <w:lang w:val="en-US" w:eastAsia="zh-CN"/>
        </w:rPr>
      </w:pPr>
    </w:p>
    <w:p w14:paraId="483E729E">
      <w:pPr>
        <w:pStyle w:val="9"/>
        <w:jc w:val="left"/>
        <w:outlineLvl w:val="9"/>
        <w:rPr>
          <w:rFonts w:hint="eastAsia"/>
          <w:b/>
          <w:sz w:val="28"/>
          <w:lang w:val="en-US" w:eastAsia="zh-CN"/>
        </w:rPr>
      </w:pPr>
    </w:p>
    <w:p w14:paraId="3F3DCFB1">
      <w:pPr>
        <w:pStyle w:val="9"/>
        <w:jc w:val="left"/>
        <w:outlineLvl w:val="9"/>
        <w:rPr>
          <w:rFonts w:hint="eastAsia"/>
          <w:b/>
          <w:sz w:val="28"/>
          <w:lang w:val="en-US" w:eastAsia="zh-CN"/>
        </w:rPr>
      </w:pPr>
    </w:p>
    <w:p w14:paraId="5FC92A0B">
      <w:pPr>
        <w:pStyle w:val="9"/>
        <w:jc w:val="left"/>
        <w:outlineLvl w:val="9"/>
        <w:rPr>
          <w:rFonts w:hint="eastAsia"/>
          <w:b/>
          <w:sz w:val="28"/>
          <w:lang w:val="en-US" w:eastAsia="zh-CN"/>
        </w:rPr>
      </w:pPr>
    </w:p>
    <w:p w14:paraId="3EB40289">
      <w:pPr>
        <w:pStyle w:val="9"/>
        <w:jc w:val="left"/>
        <w:outlineLvl w:val="9"/>
        <w:rPr>
          <w:rFonts w:hint="eastAsia"/>
          <w:b/>
          <w:sz w:val="28"/>
          <w:lang w:val="en-US" w:eastAsia="zh-CN"/>
        </w:rPr>
      </w:pPr>
    </w:p>
    <w:p w14:paraId="592B6524">
      <w:pPr>
        <w:pStyle w:val="9"/>
        <w:jc w:val="left"/>
        <w:outlineLvl w:val="9"/>
        <w:rPr>
          <w:rFonts w:hint="eastAsia"/>
          <w:b/>
          <w:sz w:val="28"/>
          <w:lang w:val="en-US" w:eastAsia="zh-CN"/>
        </w:rPr>
      </w:pPr>
    </w:p>
    <w:p w14:paraId="196602AB">
      <w:pPr>
        <w:pStyle w:val="9"/>
        <w:jc w:val="left"/>
        <w:outlineLvl w:val="9"/>
        <w:rPr>
          <w:rFonts w:hint="eastAsia"/>
          <w:b/>
          <w:sz w:val="28"/>
          <w:lang w:val="en-US" w:eastAsia="zh-CN"/>
        </w:rPr>
      </w:pPr>
    </w:p>
    <w:p w14:paraId="221559B9">
      <w:pPr>
        <w:pStyle w:val="9"/>
        <w:jc w:val="left"/>
        <w:outlineLvl w:val="9"/>
        <w:rPr>
          <w:rFonts w:hint="eastAsia"/>
          <w:b/>
          <w:sz w:val="28"/>
          <w:lang w:val="en-US" w:eastAsia="zh-CN"/>
        </w:rPr>
      </w:pPr>
    </w:p>
    <w:p w14:paraId="3FACAC8B">
      <w:pPr>
        <w:pStyle w:val="9"/>
        <w:jc w:val="left"/>
        <w:outlineLvl w:val="9"/>
        <w:rPr>
          <w:rFonts w:hint="eastAsia"/>
          <w:b/>
          <w:sz w:val="28"/>
          <w:lang w:val="en-US" w:eastAsia="zh-CN"/>
        </w:rPr>
      </w:pPr>
    </w:p>
    <w:p w14:paraId="153B05EC">
      <w:pPr>
        <w:pStyle w:val="9"/>
        <w:jc w:val="left"/>
        <w:outlineLvl w:val="0"/>
        <w:rPr>
          <w:rFonts w:hint="eastAsia"/>
          <w:b/>
          <w:sz w:val="28"/>
          <w:lang w:val="en-US" w:eastAsia="zh-CN"/>
        </w:rPr>
      </w:pPr>
      <w:bookmarkStart w:id="80" w:name="_Toc23242"/>
      <w:bookmarkStart w:id="81" w:name="_Toc3993"/>
      <w:r>
        <w:rPr>
          <w:rFonts w:hint="eastAsia"/>
          <w:b/>
          <w:sz w:val="28"/>
          <w:lang w:val="en-US" w:eastAsia="zh-CN"/>
        </w:rPr>
        <w:t>格式十四：</w:t>
      </w:r>
      <w:bookmarkEnd w:id="80"/>
      <w:bookmarkEnd w:id="81"/>
    </w:p>
    <w:p w14:paraId="6F03B326">
      <w:pPr>
        <w:pStyle w:val="9"/>
        <w:jc w:val="left"/>
        <w:outlineLvl w:val="9"/>
        <w:rPr>
          <w:rFonts w:hint="eastAsia"/>
          <w:b/>
          <w:sz w:val="24"/>
          <w:lang w:val="en-US" w:eastAsia="zh-CN"/>
        </w:rPr>
      </w:pPr>
      <w:r>
        <w:rPr>
          <w:rFonts w:hint="eastAsia"/>
          <w:b/>
          <w:sz w:val="24"/>
          <w:lang w:val="en-US" w:eastAsia="zh-CN"/>
        </w:rPr>
        <w:t>框架协议（参考详见附件，请务必依照承接能力如实填写）</w:t>
      </w:r>
    </w:p>
    <w:p w14:paraId="4C46BB7C">
      <w:pPr>
        <w:pStyle w:val="9"/>
        <w:jc w:val="left"/>
        <w:outlineLvl w:val="9"/>
        <w:rPr>
          <w:rFonts w:hint="eastAsia"/>
          <w:b/>
          <w:sz w:val="24"/>
          <w:lang w:val="en-US" w:eastAsia="zh-CN"/>
        </w:rPr>
      </w:pPr>
    </w:p>
    <w:p w14:paraId="6E2B6E79">
      <w:pPr>
        <w:pStyle w:val="9"/>
        <w:outlineLvl w:val="9"/>
        <w:rPr>
          <w:b/>
          <w:sz w:val="28"/>
        </w:rPr>
      </w:pPr>
    </w:p>
    <w:p w14:paraId="3EBF56F4">
      <w:pPr>
        <w:pStyle w:val="9"/>
        <w:outlineLvl w:val="9"/>
        <w:rPr>
          <w:b/>
          <w:sz w:val="28"/>
        </w:rPr>
      </w:pPr>
    </w:p>
    <w:p w14:paraId="71533F3C">
      <w:pPr>
        <w:pStyle w:val="9"/>
        <w:outlineLvl w:val="9"/>
        <w:rPr>
          <w:b/>
          <w:sz w:val="28"/>
        </w:rPr>
      </w:pPr>
    </w:p>
    <w:p w14:paraId="7377DCAB">
      <w:pPr>
        <w:pStyle w:val="9"/>
        <w:outlineLvl w:val="9"/>
        <w:rPr>
          <w:b/>
          <w:sz w:val="28"/>
        </w:rPr>
      </w:pPr>
    </w:p>
    <w:p w14:paraId="1BC56287">
      <w:pPr>
        <w:pStyle w:val="9"/>
        <w:outlineLvl w:val="9"/>
        <w:rPr>
          <w:b/>
          <w:sz w:val="28"/>
        </w:rPr>
      </w:pPr>
    </w:p>
    <w:p w14:paraId="59105034">
      <w:pPr>
        <w:pStyle w:val="9"/>
        <w:outlineLvl w:val="9"/>
        <w:rPr>
          <w:b/>
          <w:sz w:val="28"/>
        </w:rPr>
      </w:pPr>
    </w:p>
    <w:p w14:paraId="2B3078DC">
      <w:pPr>
        <w:pStyle w:val="9"/>
        <w:outlineLvl w:val="9"/>
        <w:rPr>
          <w:b/>
          <w:sz w:val="28"/>
        </w:rPr>
      </w:pPr>
    </w:p>
    <w:p w14:paraId="74CA6130">
      <w:pPr>
        <w:pStyle w:val="9"/>
        <w:outlineLvl w:val="9"/>
        <w:rPr>
          <w:b/>
          <w:sz w:val="28"/>
        </w:rPr>
      </w:pPr>
    </w:p>
    <w:p w14:paraId="07ABEDA8">
      <w:pPr>
        <w:pStyle w:val="9"/>
        <w:outlineLvl w:val="9"/>
        <w:rPr>
          <w:b/>
          <w:sz w:val="28"/>
        </w:rPr>
      </w:pPr>
    </w:p>
    <w:p w14:paraId="1282E5B5">
      <w:pPr>
        <w:pStyle w:val="9"/>
        <w:outlineLvl w:val="9"/>
        <w:rPr>
          <w:b/>
          <w:sz w:val="28"/>
        </w:rPr>
      </w:pPr>
    </w:p>
    <w:p w14:paraId="1DCA7A0B">
      <w:pPr>
        <w:pStyle w:val="9"/>
        <w:outlineLvl w:val="9"/>
        <w:rPr>
          <w:b/>
          <w:sz w:val="28"/>
        </w:rPr>
      </w:pPr>
    </w:p>
    <w:p w14:paraId="471CE384">
      <w:pPr>
        <w:pStyle w:val="9"/>
        <w:outlineLvl w:val="9"/>
        <w:rPr>
          <w:b/>
          <w:sz w:val="28"/>
        </w:rPr>
      </w:pPr>
    </w:p>
    <w:p w14:paraId="11133451">
      <w:pPr>
        <w:pStyle w:val="9"/>
        <w:outlineLvl w:val="9"/>
        <w:rPr>
          <w:b/>
          <w:sz w:val="28"/>
        </w:rPr>
      </w:pPr>
    </w:p>
    <w:p w14:paraId="2AAAA078">
      <w:pPr>
        <w:pStyle w:val="9"/>
        <w:outlineLvl w:val="9"/>
        <w:rPr>
          <w:b/>
          <w:sz w:val="28"/>
        </w:rPr>
      </w:pPr>
    </w:p>
    <w:p w14:paraId="0500BDD8">
      <w:pPr>
        <w:pStyle w:val="9"/>
        <w:outlineLvl w:val="9"/>
        <w:rPr>
          <w:b/>
          <w:sz w:val="28"/>
        </w:rPr>
      </w:pPr>
    </w:p>
    <w:p w14:paraId="2AC3A56D">
      <w:pPr>
        <w:pStyle w:val="9"/>
        <w:outlineLvl w:val="9"/>
        <w:rPr>
          <w:b/>
          <w:sz w:val="28"/>
        </w:rPr>
      </w:pPr>
    </w:p>
    <w:p w14:paraId="4DCCFCF3">
      <w:pPr>
        <w:pStyle w:val="9"/>
        <w:outlineLvl w:val="9"/>
        <w:rPr>
          <w:b/>
          <w:sz w:val="28"/>
        </w:rPr>
      </w:pPr>
    </w:p>
    <w:p w14:paraId="26A04EB1">
      <w:pPr>
        <w:pStyle w:val="9"/>
        <w:outlineLvl w:val="9"/>
        <w:rPr>
          <w:b/>
          <w:sz w:val="28"/>
        </w:rPr>
      </w:pPr>
    </w:p>
    <w:p w14:paraId="7DDDFE2C">
      <w:pPr>
        <w:pStyle w:val="9"/>
        <w:outlineLvl w:val="9"/>
        <w:rPr>
          <w:b/>
          <w:sz w:val="28"/>
        </w:rPr>
      </w:pPr>
    </w:p>
    <w:p w14:paraId="6493BD41">
      <w:pPr>
        <w:pStyle w:val="9"/>
        <w:outlineLvl w:val="9"/>
        <w:rPr>
          <w:b/>
          <w:sz w:val="28"/>
        </w:rPr>
      </w:pPr>
    </w:p>
    <w:p w14:paraId="4D8F6835"/>
    <w:p w14:paraId="1C3C02DC"/>
    <w:p w14:paraId="189476E3">
      <w:pPr>
        <w:pStyle w:val="9"/>
        <w:outlineLvl w:val="0"/>
      </w:pPr>
      <w:bookmarkStart w:id="82" w:name="_Toc29656"/>
      <w:bookmarkStart w:id="83" w:name="_Toc31852"/>
      <w:r>
        <w:rPr>
          <w:b/>
          <w:sz w:val="28"/>
        </w:rPr>
        <w:t>格式十</w:t>
      </w:r>
      <w:r>
        <w:rPr>
          <w:rFonts w:hint="eastAsia"/>
          <w:b/>
          <w:sz w:val="28"/>
          <w:lang w:val="en-US" w:eastAsia="zh-CN"/>
        </w:rPr>
        <w:t>五</w:t>
      </w:r>
      <w:r>
        <w:rPr>
          <w:b/>
          <w:sz w:val="28"/>
        </w:rPr>
        <w:t>：</w:t>
      </w:r>
      <w:bookmarkEnd w:id="82"/>
      <w:bookmarkEnd w:id="83"/>
    </w:p>
    <w:p w14:paraId="068D990C">
      <w:pPr>
        <w:pStyle w:val="9"/>
        <w:ind w:firstLine="480"/>
      </w:pPr>
      <w:r>
        <w:t>（以下格式文件由供应商根据需要选用）</w:t>
      </w:r>
    </w:p>
    <w:p w14:paraId="0DBE927F">
      <w:pPr>
        <w:pStyle w:val="9"/>
        <w:jc w:val="center"/>
        <w:outlineLvl w:val="9"/>
      </w:pPr>
      <w:r>
        <w:rPr>
          <w:b/>
          <w:sz w:val="24"/>
        </w:rPr>
        <w:t>各类证明材料</w:t>
      </w:r>
    </w:p>
    <w:p w14:paraId="410C7525">
      <w:pPr>
        <w:pStyle w:val="9"/>
        <w:ind w:firstLine="480"/>
      </w:pPr>
      <w:r>
        <w:t>1.</w:t>
      </w:r>
      <w:r>
        <w:rPr>
          <w:rFonts w:hint="eastAsia"/>
          <w:lang w:eastAsia="zh-CN"/>
        </w:rPr>
        <w:t>采购文件</w:t>
      </w:r>
      <w:r>
        <w:t>要求提供的其他资料。</w:t>
      </w:r>
    </w:p>
    <w:p w14:paraId="597F782E">
      <w:pPr>
        <w:pStyle w:val="9"/>
        <w:ind w:firstLine="480"/>
      </w:pPr>
      <w:r>
        <w:t>2.</w:t>
      </w:r>
      <w:r>
        <w:rPr>
          <w:rFonts w:hint="eastAsia"/>
          <w:lang w:eastAsia="zh-CN"/>
        </w:rPr>
        <w:t>遴选项目参与人</w:t>
      </w:r>
      <w:r>
        <w:t>认为需提供的其他资料。</w:t>
      </w:r>
    </w:p>
    <w:p w14:paraId="67588CDE">
      <w:pPr>
        <w:pStyle w:val="9"/>
        <w:ind w:firstLine="480"/>
      </w:pPr>
      <w:r>
        <w:t xml:space="preserve">  </w:t>
      </w:r>
    </w:p>
    <w:p w14:paraId="6CD069BC">
      <w:pPr>
        <w:pStyle w:val="9"/>
        <w:rPr>
          <w:rFonts w:hint="eastAsia"/>
          <w:lang w:val="en-US"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15FB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5B5E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A5B5E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283345"/>
    <w:multiLevelType w:val="singleLevel"/>
    <w:tmpl w:val="52283345"/>
    <w:lvl w:ilvl="0" w:tentative="0">
      <w:start w:val="2"/>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69744B"/>
    <w:rsid w:val="014903A9"/>
    <w:rsid w:val="015C48BA"/>
    <w:rsid w:val="01D84888"/>
    <w:rsid w:val="01EF3980"/>
    <w:rsid w:val="01FD7E4B"/>
    <w:rsid w:val="02EE3C38"/>
    <w:rsid w:val="03383FE4"/>
    <w:rsid w:val="033B6E7D"/>
    <w:rsid w:val="03546191"/>
    <w:rsid w:val="04685792"/>
    <w:rsid w:val="04CC2386"/>
    <w:rsid w:val="074F100F"/>
    <w:rsid w:val="08246A68"/>
    <w:rsid w:val="087D1CE6"/>
    <w:rsid w:val="0A7F6606"/>
    <w:rsid w:val="0BC1013B"/>
    <w:rsid w:val="0D074274"/>
    <w:rsid w:val="10196EF9"/>
    <w:rsid w:val="105552F6"/>
    <w:rsid w:val="117417AC"/>
    <w:rsid w:val="11DB182B"/>
    <w:rsid w:val="12180437"/>
    <w:rsid w:val="126B3663"/>
    <w:rsid w:val="131878F8"/>
    <w:rsid w:val="131F49F5"/>
    <w:rsid w:val="13496B0F"/>
    <w:rsid w:val="13A77492"/>
    <w:rsid w:val="13CE2DBD"/>
    <w:rsid w:val="152406C6"/>
    <w:rsid w:val="155E4C4D"/>
    <w:rsid w:val="15712BD2"/>
    <w:rsid w:val="16663DB9"/>
    <w:rsid w:val="16866209"/>
    <w:rsid w:val="16A1413C"/>
    <w:rsid w:val="177F50ED"/>
    <w:rsid w:val="18F54DF5"/>
    <w:rsid w:val="18FA3575"/>
    <w:rsid w:val="19A50EF4"/>
    <w:rsid w:val="1A7E3C31"/>
    <w:rsid w:val="1AEC6857"/>
    <w:rsid w:val="1B222279"/>
    <w:rsid w:val="1B2A0D10"/>
    <w:rsid w:val="1BBE1FA1"/>
    <w:rsid w:val="1C1E2A11"/>
    <w:rsid w:val="1CCC06EE"/>
    <w:rsid w:val="1CDD0B4D"/>
    <w:rsid w:val="1D232AB8"/>
    <w:rsid w:val="1DB557D7"/>
    <w:rsid w:val="1DD1603A"/>
    <w:rsid w:val="1DEE19C7"/>
    <w:rsid w:val="1E9F0ACC"/>
    <w:rsid w:val="1EAB1C92"/>
    <w:rsid w:val="1EDC268F"/>
    <w:rsid w:val="1F1E5D8B"/>
    <w:rsid w:val="1F61543B"/>
    <w:rsid w:val="203E5DA7"/>
    <w:rsid w:val="21B97262"/>
    <w:rsid w:val="22554305"/>
    <w:rsid w:val="23D7505E"/>
    <w:rsid w:val="23FB55E8"/>
    <w:rsid w:val="24507029"/>
    <w:rsid w:val="255D6CCF"/>
    <w:rsid w:val="260D24A3"/>
    <w:rsid w:val="27B60B6C"/>
    <w:rsid w:val="285D69C2"/>
    <w:rsid w:val="28E8615D"/>
    <w:rsid w:val="29211DC2"/>
    <w:rsid w:val="29510A55"/>
    <w:rsid w:val="2955015B"/>
    <w:rsid w:val="29851339"/>
    <w:rsid w:val="29AC381A"/>
    <w:rsid w:val="29D137E8"/>
    <w:rsid w:val="2A4547E5"/>
    <w:rsid w:val="2A950CB9"/>
    <w:rsid w:val="2ADE6AFB"/>
    <w:rsid w:val="2B4F0E68"/>
    <w:rsid w:val="2B681F2A"/>
    <w:rsid w:val="2B956FBE"/>
    <w:rsid w:val="2B97598A"/>
    <w:rsid w:val="2BB01839"/>
    <w:rsid w:val="2BF70A87"/>
    <w:rsid w:val="2CCF04B2"/>
    <w:rsid w:val="2CE55793"/>
    <w:rsid w:val="2DB72D0B"/>
    <w:rsid w:val="2E426A62"/>
    <w:rsid w:val="2E67471B"/>
    <w:rsid w:val="2EAD4823"/>
    <w:rsid w:val="2F56299D"/>
    <w:rsid w:val="30CA5B14"/>
    <w:rsid w:val="30DF5420"/>
    <w:rsid w:val="30EA6FB3"/>
    <w:rsid w:val="319566E7"/>
    <w:rsid w:val="32035B79"/>
    <w:rsid w:val="33370B5F"/>
    <w:rsid w:val="33561410"/>
    <w:rsid w:val="344A780E"/>
    <w:rsid w:val="351078BA"/>
    <w:rsid w:val="356236AB"/>
    <w:rsid w:val="35D05185"/>
    <w:rsid w:val="35DE634C"/>
    <w:rsid w:val="363E0457"/>
    <w:rsid w:val="36595A3B"/>
    <w:rsid w:val="36A422C5"/>
    <w:rsid w:val="36C505FA"/>
    <w:rsid w:val="36FB3F3F"/>
    <w:rsid w:val="37267DA8"/>
    <w:rsid w:val="37787DBD"/>
    <w:rsid w:val="38E2331B"/>
    <w:rsid w:val="391B6AA2"/>
    <w:rsid w:val="394112CF"/>
    <w:rsid w:val="39C24EFB"/>
    <w:rsid w:val="39F07CBA"/>
    <w:rsid w:val="39FE23D7"/>
    <w:rsid w:val="3B02185C"/>
    <w:rsid w:val="3B653AFE"/>
    <w:rsid w:val="3C920BB5"/>
    <w:rsid w:val="3D0870C9"/>
    <w:rsid w:val="3D601A4C"/>
    <w:rsid w:val="3D820C29"/>
    <w:rsid w:val="3D826D07"/>
    <w:rsid w:val="3D98368E"/>
    <w:rsid w:val="408F45B2"/>
    <w:rsid w:val="40B95B21"/>
    <w:rsid w:val="40CB6D8B"/>
    <w:rsid w:val="419F0436"/>
    <w:rsid w:val="42185D72"/>
    <w:rsid w:val="42C97532"/>
    <w:rsid w:val="42DE4B54"/>
    <w:rsid w:val="43454BD3"/>
    <w:rsid w:val="438D5A63"/>
    <w:rsid w:val="43D877F5"/>
    <w:rsid w:val="44AD5B3A"/>
    <w:rsid w:val="45BC6CA2"/>
    <w:rsid w:val="4696565B"/>
    <w:rsid w:val="46D5626E"/>
    <w:rsid w:val="47590C4D"/>
    <w:rsid w:val="49170235"/>
    <w:rsid w:val="499526A9"/>
    <w:rsid w:val="49D258F5"/>
    <w:rsid w:val="4A1B668D"/>
    <w:rsid w:val="4A634A9C"/>
    <w:rsid w:val="4A715A25"/>
    <w:rsid w:val="4A743FEF"/>
    <w:rsid w:val="4A8A1BAF"/>
    <w:rsid w:val="4ACC6DEF"/>
    <w:rsid w:val="4BC15658"/>
    <w:rsid w:val="4D1C24B3"/>
    <w:rsid w:val="4D8F494F"/>
    <w:rsid w:val="4DB0533F"/>
    <w:rsid w:val="4E9C085B"/>
    <w:rsid w:val="4F3E7A3B"/>
    <w:rsid w:val="4F531CB1"/>
    <w:rsid w:val="4F6463E1"/>
    <w:rsid w:val="513C604F"/>
    <w:rsid w:val="526B23B2"/>
    <w:rsid w:val="52C8312A"/>
    <w:rsid w:val="52DD6E2A"/>
    <w:rsid w:val="533407B9"/>
    <w:rsid w:val="53B52B8D"/>
    <w:rsid w:val="549E1C13"/>
    <w:rsid w:val="54E3110C"/>
    <w:rsid w:val="55055F70"/>
    <w:rsid w:val="550A5C7C"/>
    <w:rsid w:val="563672BD"/>
    <w:rsid w:val="567710EF"/>
    <w:rsid w:val="569A3DE8"/>
    <w:rsid w:val="59710078"/>
    <w:rsid w:val="5A7E2464"/>
    <w:rsid w:val="5C052417"/>
    <w:rsid w:val="5C8D62AD"/>
    <w:rsid w:val="5CFE6F29"/>
    <w:rsid w:val="5D4F6922"/>
    <w:rsid w:val="5D825803"/>
    <w:rsid w:val="5D880229"/>
    <w:rsid w:val="5DD46E27"/>
    <w:rsid w:val="5EB84284"/>
    <w:rsid w:val="5F0653C8"/>
    <w:rsid w:val="5F320E6D"/>
    <w:rsid w:val="5F3311CA"/>
    <w:rsid w:val="5F4A5CFF"/>
    <w:rsid w:val="5F677B93"/>
    <w:rsid w:val="5F893C41"/>
    <w:rsid w:val="5FEF1CF6"/>
    <w:rsid w:val="607B1C59"/>
    <w:rsid w:val="623E733C"/>
    <w:rsid w:val="6320688F"/>
    <w:rsid w:val="656C74F3"/>
    <w:rsid w:val="65943C08"/>
    <w:rsid w:val="66994B0C"/>
    <w:rsid w:val="673D3C8F"/>
    <w:rsid w:val="683A1F7D"/>
    <w:rsid w:val="68A56990"/>
    <w:rsid w:val="69A57D93"/>
    <w:rsid w:val="6A715BE3"/>
    <w:rsid w:val="6AC75D59"/>
    <w:rsid w:val="6D412572"/>
    <w:rsid w:val="6D7F71AD"/>
    <w:rsid w:val="6EE50202"/>
    <w:rsid w:val="6FA40E37"/>
    <w:rsid w:val="70C146AC"/>
    <w:rsid w:val="70D10A62"/>
    <w:rsid w:val="71DE1BCB"/>
    <w:rsid w:val="72C139C6"/>
    <w:rsid w:val="72FC60A4"/>
    <w:rsid w:val="73002FCB"/>
    <w:rsid w:val="73607959"/>
    <w:rsid w:val="744C45A0"/>
    <w:rsid w:val="74B8445B"/>
    <w:rsid w:val="74CF1C9F"/>
    <w:rsid w:val="75B848AE"/>
    <w:rsid w:val="75F53167"/>
    <w:rsid w:val="7608475A"/>
    <w:rsid w:val="764F38ED"/>
    <w:rsid w:val="76B16BF0"/>
    <w:rsid w:val="77132317"/>
    <w:rsid w:val="77912837"/>
    <w:rsid w:val="77CB0E43"/>
    <w:rsid w:val="77F79321"/>
    <w:rsid w:val="78034139"/>
    <w:rsid w:val="786848E4"/>
    <w:rsid w:val="78B217F1"/>
    <w:rsid w:val="79DA35C0"/>
    <w:rsid w:val="7A3F3437"/>
    <w:rsid w:val="7A893880"/>
    <w:rsid w:val="7AF62E6A"/>
    <w:rsid w:val="7B7A2964"/>
    <w:rsid w:val="7C8E77D0"/>
    <w:rsid w:val="7D717666"/>
    <w:rsid w:val="7D9341A0"/>
    <w:rsid w:val="7F2C0EEB"/>
    <w:rsid w:val="7F735A2D"/>
    <w:rsid w:val="7F7C4879"/>
    <w:rsid w:val="7FB671DB"/>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d00e1892-0114-496c-868b-b1d8d7a6a598</errorID>
      <errorWord>须</errorWord>
      <group>L1_Word</group>
      <groupName>字词问题</groupName>
      <ability>L2_Typo</ability>
      <abilityName>字词错误</abilityName>
      <candidateList>
        <item>需</item>
      </candidateList>
      <explain>存在发音相同字词的误用。</explain>
      <paraID>4B3CC70E</paraID>
      <start>10</start>
      <end>11</end>
      <status>modified</status>
      <modifiedWord>需</modifiedWord>
      <trackRevisions>false</trackRevisions>
    </reviewItem>
    <reviewItem>
      <errorID>60986a3b-7e3f-4026-a369-a17e4acb497c</errorID>
      <errorWord>性</errorWord>
      <group>L1_Word</group>
      <groupName>字词问题</groupName>
      <ability>L2_Typo</ability>
      <abilityName>字词错误</abilityName>
      <candidateList>
        <item>性有</item>
      </candidateList>
      <explain/>
      <paraID>4B3CC70E</paraID>
      <start>36</start>
      <end>38</end>
      <status>modified</status>
      <modifiedWord>性有</modifiedWord>
      <trackRevisions>false</trackRevisions>
    </reviewItem>
    <reviewItem>
      <errorID>7be8d0cf-e0a2-43ea-8b07-735b0c9260f1</errorID>
      <errorWord>的相加值</errorWord>
      <group>L1_Grammar</group>
      <groupName>语法问题</groupName>
      <ability>L2_Grammar</ability>
      <abilityName>语法错误</abilityName>
      <candidateList>
        <item>之和</item>
      </candidateList>
      <explain/>
      <paraID>6E9CC164</paraID>
      <start>25</start>
      <end>27</end>
      <status>modified</status>
      <modifiedWord>之和</modifiedWord>
      <trackRevisions>false</trackRevisions>
    </reviewItem>
    <reviewItem>
      <errorID>7e652970-1815-41eb-825e-ecbf7d23d71c</errorID>
      <errorWord>10ML</errorWord>
      <group>L1_Word</group>
      <groupName>字词问题</groupName>
      <ability>L2_Typo</ability>
      <abilityName>字词错误</abilityName>
      <candidateList>
        <item>10mL</item>
      </candidateList>
      <explain/>
      <paraID>2D1F0E77</paraID>
      <start>4</start>
      <end>8</end>
      <status>modified</status>
      <modifiedWord>10mL</modifiedWord>
      <trackRevisions>false</trackRevisions>
    </reviewItem>
    <reviewItem>
      <errorID>0460feca-1674-4bd0-86d7-028dccc022ce</errorID>
      <errorWord>、</errorWord>
      <group>L1_Punc</group>
      <groupName>标点问题</groupName>
      <ability>L2_Punc_CN</ability>
      <abilityName>标点符号问题</abilityName>
      <candidateList>
        <item>（</item>
      </candidateList>
      <explain/>
      <paraID>6347959D</paraID>
      <start>3</start>
      <end>4</end>
      <status>modified</status>
      <modifiedWord>（</modifiedWord>
      <trackRevisions>false</trackRevisions>
    </reviewItem>
    <reviewItem>
      <errorID>8e82ac9d-a4e7-4892-862f-2e9fb4c64e0c</errorID>
      <errorWord>、</errorWord>
      <group>L1_Punc</group>
      <groupName>标点问题</groupName>
      <ability>L2_Punc_CN</ability>
      <abilityName>标点符号问题</abilityName>
      <candidateList>
        <item>；</item>
      </candidateList>
      <explain/>
      <paraID>6347959D</paraID>
      <start>16</start>
      <end>17</end>
      <status>modified</status>
      <modifiedWord>；</modifiedWord>
      <trackRevisions>false</trackRevisions>
    </reviewItem>
    <reviewItem>
      <errorID>83f619ae-ff92-4807-a02a-46bdd3d5097d</errorID>
      <errorWord>液15g</errorWord>
      <group>L1_Grammar</group>
      <groupName>语法问题</groupName>
      <ability>L2_Grammar</ability>
      <abilityName>语法错误</abilityName>
      <candidateList>
        <item>，液15g）</item>
      </candidateList>
      <explain/>
      <paraID>6347959D</paraID>
      <start>21</start>
      <end>27</end>
      <status>modified</status>
      <modifiedWord>，液15g）</modifiedWord>
      <trackRevisions>false</trackRevisions>
    </reviewItem>
    <reviewItem>
      <errorID>ac4210c8-d8c6-4fbb-8ee8-b264fc9dd9bf</errorID>
      <errorWord>，</errorWord>
      <group>L1_Punc</group>
      <groupName>标点问题</groupName>
      <ability>L2_Punc_CN</ability>
      <abilityName>标点符号问题</abilityName>
      <candidateList>
        <item>）、（</item>
      </candidateList>
      <explain/>
      <paraID>26F9C14B</paraID>
      <start>11</start>
      <end>14</end>
      <status>modified</status>
      <modifiedWord>）、（</modifiedWord>
      <trackRevisions>false</trackRevisions>
    </reviewItem>
    <reviewItem>
      <errorID>215c0086-ec91-4d94-8350-b3c72ac995db</errorID>
      <errorWord>，</errorWord>
      <group>L1_Punc</group>
      <groupName>标点问题</groupName>
      <ability>L2_Punc_CN</ability>
      <abilityName>标点符号问题</abilityName>
      <candidateList>
        <item/>
      </candidateList>
      <explain/>
      <paraID> 220C185</paraID>
      <start>36</start>
      <end>36</end>
      <status>modified</status>
      <modifiedWord/>
      <trackRevisions>false</trackRevisions>
    </reviewItem>
    <reviewItem>
      <errorID>8eb7665d-fbdc-4849-b736-8c1f67228d8b</errorID>
      <errorWord>(</errorWord>
      <group>L1_Format</group>
      <groupName>格式问题</groupName>
      <ability>L2_HalfPunc_CN</ability>
      <abilityName>全半角问题</abilityName>
      <candidateList>
        <item>（</item>
      </candidateList>
      <explain>文本全半角错误。</explain>
      <paraID>4CE5D967</paraID>
      <start>6</start>
      <end>7</end>
      <status>modified</status>
      <modifiedWord>（</modifiedWord>
      <trackRevisions>false</trackRevisions>
    </reviewItem>
    <reviewItem>
      <errorID>0125896e-c908-4b93-ac9b-0521913cf88e</errorID>
      <errorWord>/</errorWord>
      <group>L1_Grammar</group>
      <groupName>语法问题</groupName>
      <ability>L2_Grammar</ability>
      <abilityName>语法错误</abilityName>
      <candidateList>
        <item>.8*250/</item>
      </candidateList>
      <explain/>
      <paraID>205B5031</paraID>
      <start>7</start>
      <end>14</end>
      <status>modified</status>
      <modifiedWord>.8*250/</modifiedWord>
      <trackRevisions>false</trackRevisions>
    </reviewItem>
    <reviewItem>
      <errorID>0c90db27-6085-4935-a28d-d51a3ce29211</errorID>
      <errorWord>0*250、3.5</errorWord>
      <group>L1_Grammar</group>
      <groupName>语法问题</groupName>
      <ability>L2_Grammar</ability>
      <abilityName>语法错误</abilityName>
      <candidateList>
        <item>0</item>
      </candidateList>
      <explain/>
      <paraID>205B5031</paraID>
      <start>45</start>
      <end>46</end>
      <status>modified</status>
      <modifiedWord>0</modifiedWord>
      <trackRevisions>false</trackRevisions>
    </reviewItem>
    <reviewItem>
      <errorID>f2b9bd62-5385-4cfa-b694-639ea713fa72</errorID>
      <errorWord>\</errorWord>
      <group>L1_Word</group>
      <groupName>字词问题</groupName>
      <ability>L2_Typo</ability>
      <abilityName>字词错误</abilityName>
      <candidateList>
        <item>、</item>
      </candidateList>
      <explain/>
      <paraID>205B5031</paraID>
      <start>62</start>
      <end>63</end>
      <status>modified</status>
      <modifiedWord>、</modifiedWord>
      <trackRevisions>false</trackRevisions>
    </reviewItem>
    <reviewItem>
      <errorID>db3cd796-6e9b-4d22-83a4-a677d9f6ef4b</errorID>
      <errorWord>）</errorWord>
      <group>L1_Punc</group>
      <groupName>标点问题</groupName>
      <ability>L2_Punc_CN</ability>
      <abilityName>标点符号问题</abilityName>
      <candidateList>
        <item>)</item>
      </candidateList>
      <explain/>
      <paraID>5DB48F30</paraID>
      <start>13</start>
      <end>14</end>
      <status>modified</status>
      <modifiedWord>)</modifiedWord>
      <trackRevisions>false</trackRevisions>
    </reviewItem>
    <reviewItem>
      <errorID>9ed45277-a2e5-4239-a77e-25ef821f5f48</errorID>
      <errorWord>、</errorWord>
      <group>L1_Punc</group>
      <groupName>标点问题</groupName>
      <ability>L2_Punc_CN</ability>
      <abilityName>标点符号问题</abilityName>
      <candidateList>
        <item>；</item>
      </candidateList>
      <explain/>
      <paraID>5DB48F30</paraID>
      <start>88</start>
      <end>89</end>
      <status>modified</status>
      <modifiedWord>；</modifiedWord>
      <trackRevisions>false</trackRevisions>
    </reviewItem>
    <reviewItem>
      <errorID>03b1c8d5-d98c-4bb2-bdd3-7f760a36bab3</errorID>
      <errorWord>、 </errorWord>
      <group>L1_Punc</group>
      <groupName>标点问题</groupName>
      <ability>L2_Punc_CN</ability>
      <abilityName>标点符号问题</abilityName>
      <candidateList>
        <item>；</item>
      </candidateList>
      <explain/>
      <paraID>5DB48F30</paraID>
      <start>120</start>
      <end>121</end>
      <status>modified</status>
      <modifiedWord>；</modifiedWord>
      <trackRevisions>false</trackRevisions>
    </reviewItem>
    <reviewItem>
      <errorID>037cbc3a-50bd-4a69-bd8e-41119983b2c7</errorID>
      <errorWord>、 </errorWord>
      <group>L1_Punc</group>
      <groupName>标点问题</groupName>
      <ability>L2_Punc_CN</ability>
      <abilityName>标点符号问题</abilityName>
      <candidateList>
        <item>；</item>
      </candidateList>
      <explain/>
      <paraID>5DB48F30</paraID>
      <start>152</start>
      <end>153</end>
      <status>modified</status>
      <modifiedWord>；</modifiedWord>
      <trackRevisions>false</trackRevisions>
    </reviewItem>
    <reviewItem>
      <errorID>0c50fead-f496-4d4d-aa8e-1abb23928052</errorID>
      <errorWord>、</errorWord>
      <group>L1_Punc</group>
      <groupName>标点问题</groupName>
      <ability>L2_Punc_CN</ability>
      <abilityName>标点符号问题</abilityName>
      <candidateList>
        <item>；</item>
      </candidateList>
      <explain/>
      <paraID>5DB48F30</paraID>
      <start>184</start>
      <end>185</end>
      <status>modified</status>
      <modifiedWord>；</modifiedWord>
      <trackRevisions>false</trackRevisions>
    </reviewItem>
    <reviewItem>
      <errorID>3e5ab2cb-afb8-4349-8990-eff64b7253c4</errorID>
      <errorWord>、 </errorWord>
      <group>L1_Punc</group>
      <groupName>标点问题</groupName>
      <ability>L2_Punc_CN</ability>
      <abilityName>标点符号问题</abilityName>
      <candidateList>
        <item>；</item>
      </candidateList>
      <explain/>
      <paraID>5DB48F30</paraID>
      <start>216</start>
      <end>217</end>
      <status>modified</status>
      <modifiedWord>；</modifiedWord>
      <trackRevisions>false</trackRevisions>
    </reviewItem>
    <reviewItem>
      <errorID>6350f783-ecd6-482e-8cb6-c475f3864813</errorID>
      <errorWord>、</errorWord>
      <group>L1_Punc</group>
      <groupName>标点问题</groupName>
      <ability>L2_Punc_CN</ability>
      <abilityName>标点符号问题</abilityName>
      <candidateList>
        <item>；</item>
      </candidateList>
      <explain/>
      <paraID>5DB48F30</paraID>
      <start>254</start>
      <end>255</end>
      <status>modified</status>
      <modifiedWord>；</modifiedWord>
      <trackRevisions>false</trackRevisions>
    </reviewItem>
    <reviewItem>
      <errorID>d5687cd4-36f9-40c9-9553-4363022cb7b0</errorID>
      <errorWord>、</errorWord>
      <group>L1_Punc</group>
      <groupName>标点问题</groupName>
      <ability>L2_Punc_CN</ability>
      <abilityName>标点符号问题</abilityName>
      <candidateList>
        <item>；</item>
      </candidateList>
      <explain/>
      <paraID>5DB48F30</paraID>
      <start>276</start>
      <end>277</end>
      <status>modified</status>
      <modifiedWord>；</modifiedWord>
      <trackRevisions>false</trackRevisions>
    </reviewItem>
    <reviewItem>
      <errorID>8ad2eefb-4505-4784-83c2-516e16266e73</errorID>
      <errorWord>、</errorWord>
      <group>L1_Punc</group>
      <groupName>标点问题</groupName>
      <ability>L2_Punc_CN</ability>
      <abilityName>标点符号问题</abilityName>
      <candidateList>
        <item>；</item>
      </candidateList>
      <explain/>
      <paraID>5DB48F30</paraID>
      <start>298</start>
      <end>299</end>
      <status>modified</status>
      <modifiedWord>；</modifiedWord>
      <trackRevisions>false</trackRevisions>
    </reviewItem>
    <reviewItem>
      <errorID>e3a4a648-8ec3-41d3-a5fe-0a921dc1e511</errorID>
      <errorWord>、</errorWord>
      <group>L1_Punc</group>
      <groupName>标点问题</groupName>
      <ability>L2_Punc_CN</ability>
      <abilityName>标点符号问题</abilityName>
      <candidateList>
        <item>；</item>
      </candidateList>
      <explain/>
      <paraID>5DB48F30</paraID>
      <start>321</start>
      <end>322</end>
      <status>modified</status>
      <modifiedWord>；</modifiedWord>
      <trackRevisions>false</trackRevisions>
    </reviewItem>
    <reviewItem>
      <errorID>9406d68b-2bc8-43df-a534-79cc9863cf00</errorID>
      <errorWord>X12</errorWord>
      <group>L1_Word</group>
      <groupName>字词问题</groupName>
      <ability>L2_Typo</ability>
      <abilityName>字词错误</abilityName>
      <candidateList>
        <item>×12</item>
      </candidateList>
      <explain/>
      <paraID>5DB48F30</paraID>
      <start>337</start>
      <end>340</end>
      <status>modified</status>
      <modifiedWord>×12</modifiedWord>
      <trackRevisions>false</trackRevisions>
    </reviewItem>
    <reviewItem>
      <errorID>e6655281-610c-45ff-b6b4-890ad52979c2</errorID>
      <errorWord>齿科</errorWord>
      <group>L1_Punc</group>
      <groupName>标点问题</groupName>
      <ability>L2_Punc_CN</ability>
      <abilityName>标点符号问题</abilityName>
      <candidateList>
        <item>、齿科</item>
      </candidateList>
      <explain/>
      <paraID>4AAB40C9</paraID>
      <start>9</start>
      <end>12</end>
      <status>modified</status>
      <modifiedWord>、齿科</modifiedWord>
      <trackRevisions>false</trackRevisions>
    </reviewItem>
    <reviewItem>
      <errorID>c32c921d-164d-4adc-b91c-440baf000147</errorID>
      <errorWord>外 径</errorWord>
      <group>L1_Word</group>
      <groupName>字词问题</groupName>
      <ability>L2_Typo</ability>
      <abilityName>字词错误</abilityName>
      <candidateList>
        <item>外径</item>
      </candidateList>
      <explain/>
      <paraID>2E7AB439</paraID>
      <start>25</start>
      <end>27</end>
      <status>modified</status>
      <modifiedWord>外径</modifiedWord>
      <trackRevisions>false</trackRevisions>
    </reviewItem>
    <reviewItem>
      <errorID>2562224b-723e-40ba-af3a-1216a9255236</errorID>
      <errorWord>(</errorWord>
      <group>L1_Format</group>
      <groupName>格式问题</groupName>
      <ability>L2_HalfPunc_CN</ability>
      <abilityName>全半角问题</abilityName>
      <candidateList>
        <item>（</item>
      </candidateList>
      <explain>文本全半角错误。</explain>
      <paraID>24AEB70C</paraID>
      <start>0</start>
      <end>1</end>
      <status>modified</status>
      <modifiedWord>（</modifiedWord>
      <trackRevisions>false</trackRevisions>
    </reviewItem>
    <reviewItem>
      <errorID>4fe42952-5264-44ca-baee-7f6b419708a2</errorID>
      <errorWord>）</errorWord>
      <group>L1_Punc</group>
      <groupName>标点问题</groupName>
      <ability>L2_Punc_CN</ability>
      <abilityName>标点符号问题</abilityName>
      <candidateList>
        <item>) </item>
      </candidateList>
      <explain/>
      <paraID>24AEB70C</paraID>
      <start>9</start>
      <end>11</end>
      <status>modified</status>
      <modifiedWord>) </modifiedWord>
      <trackRevisions>false</trackRevisions>
    </reviewItem>
    <reviewItem>
      <errorID>037917b4-0e17-4839-b5c5-2ca220010b6a</errorID>
      <errorWord>（TJ-1-612）</errorWord>
      <group>L1_Punc</group>
      <groupName>标点问题</groupName>
      <ability>L2_Punc_CN</ability>
      <abilityName>标点符号问题</abilityName>
      <candidateList>
        <item>(TJ-1-612) </item>
      </candidateList>
      <explain/>
      <paraID>24AEB70C</paraID>
      <start>22</start>
      <end>33</end>
      <status>modified</status>
      <modifiedWord>(TJ-1-612) </modifiedWord>
      <trackRevisions>false</trackRevisions>
    </reviewItem>
    <reviewItem>
      <errorID>a79af281-fe1b-4569-a3d0-85e54a76b3fa</errorID>
      <errorWord> </errorWord>
      <group>L1_Punc</group>
      <groupName>标点问题</groupName>
      <ability>L2_Punc_CN</ability>
      <abilityName>标点符号问题</abilityName>
      <candidateList>
        <item/>
      </candidateList>
      <explain>此处空格冗余，建议删除。</explain>
      <paraID>24AEB70C</paraID>
      <start>38</start>
      <end>38</end>
      <status>modified</status>
      <modifiedWord/>
      <trackRevisions>false</trackRevisions>
    </reviewItem>
    <reviewItem>
      <errorID>0737a25f-e508-41c9-a36d-4aeee8eae5eb</errorID>
      <errorWord>（TJ-1-717）</errorWord>
      <group>L1_Punc</group>
      <groupName>标点问题</groupName>
      <ability>L2_Punc_CN</ability>
      <abilityName>标点符号问题</abilityName>
      <candidateList>
        <item>(TJ-1-717) </item>
      </candidateList>
      <explain/>
      <paraID>24AEB70C</paraID>
      <start>44</start>
      <end>55</end>
      <status>modified</status>
      <modifiedWord>(TJ-1-717) </modifiedWord>
      <trackRevisions>false</trackRevisions>
    </reviewItem>
    <reviewItem>
      <errorID>a45b8c81-f6c4-4b3d-a96c-d92e03632726</errorID>
      <errorWord>（TJ-1-824）</errorWord>
      <group>L1_Punc</group>
      <groupName>标点问题</groupName>
      <ability>L2_Punc_CN</ability>
      <abilityName>标点符号问题</abilityName>
      <candidateList>
        <item>(TJ-1-824) </item>
      </candidateList>
      <explain/>
      <paraID>24AEB70C</paraID>
      <start>66</start>
      <end>77</end>
      <status>modified</status>
      <modifiedWord>(TJ-1-824) </modifiedWord>
      <trackRevisions>false</trackRevisions>
    </reviewItem>
    <reviewItem>
      <errorID>9090be29-1174-4793-8a01-d608f15c0cc8</errorID>
      <errorWord>（TY-1-1220）</errorWord>
      <group>L1_Punc</group>
      <groupName>标点问题</groupName>
      <ability>L2_Punc_CN</ability>
      <abilityName>标点符号问题</abilityName>
      <candidateList>
        <item>(TY-1-1220) </item>
      </candidateList>
      <explain/>
      <paraID>24AEB70C</paraID>
      <start>88</start>
      <end>100</end>
      <status>modified</status>
      <modifiedWord>(TY-1-1220) </modifiedWord>
      <trackRevisions>false</trackRevisions>
    </reviewItem>
    <reviewItem>
      <errorID>344232ee-8e10-4e15-bd8a-0403ec007086</errorID>
      <errorWord>（</errorWord>
      <group>L1_Punc</group>
      <groupName>标点问题</groupName>
      <ability>L2_Punc_CN</ability>
      <abilityName>标点符号问题</abilityName>
      <candidateList>
        <item>(</item>
      </candidateList>
      <explain/>
      <paraID>24AEB70C</paraID>
      <start>112</start>
      <end>113</end>
      <status>modified</status>
      <modifiedWord>(</modifiedWord>
      <trackRevisions>false</trackRevisions>
    </reviewItem>
    <reviewItem>
      <errorID>686b98fd-2887-43c9-acd2-3413a256fe88</errorID>
      <errorWord>)</errorWord>
      <group>L1_Format</group>
      <groupName>格式问题</groupName>
      <ability>L2_HalfPunc_CN</ability>
      <abilityName>全半角问题</abilityName>
      <candidateList>
        <item>）</item>
      </candidateList>
      <explain>文本全半角错误。</explain>
      <paraID>24AEB70C</paraID>
      <start>121</start>
      <end>122</end>
      <status>modified</status>
      <modifiedWord>）</modifiedWord>
      <trackRevisions>false</trackRevisions>
    </reviewItem>
    <reviewItem>
      <errorID>f5e0dcb7-ef4e-40a8-b81e-cdcae24112bf</errorID>
      <errorWord>1</errorWord>
      <group>L1_Word</group>
      <groupName>字词问题</groupName>
      <ability>L2_Typo</ability>
      <abilityName>字词错误</abilityName>
      <candidateList>
        <item> 1</item>
      </candidateList>
      <explain/>
      <paraID>24AEB70C</paraID>
      <start>122</start>
      <end>124</end>
      <status>modified</status>
      <modifiedWord> 1</modifiedWord>
      <trackRevisions>false</trackRevisions>
    </reviewItem>
    <reviewItem>
      <errorID>a244b841-1fa6-4129-998e-9ca346318c8e</errorID>
      <errorWord>（TY-1-717）</errorWord>
      <group>L1_Punc</group>
      <groupName>标点问题</groupName>
      <ability>L2_Punc_CN</ability>
      <abilityName>标点符号问题</abilityName>
      <candidateList>
        <item>(TY-1-717) </item>
      </candidateList>
      <explain/>
      <paraID>24AEB70C</paraID>
      <start>135</start>
      <end>146</end>
      <status>modified</status>
      <modifiedWord>(TY-1-717) </modifiedWord>
      <trackRevisions>false</trackRevisions>
    </reviewItem>
    <reviewItem>
      <errorID>6d571bd6-9d29-40e6-8a36-fa78dd2eb45c</errorID>
      <errorWord>（TY-1-924）</errorWord>
      <group>L1_Punc</group>
      <groupName>标点问题</groupName>
      <ability>L2_Punc_CN</ability>
      <abilityName>标点符号问题</abilityName>
      <candidateList>
        <item>(TY-1-924) </item>
      </candidateList>
      <explain/>
      <paraID>24AEB70C</paraID>
      <start>157</start>
      <end>168</end>
      <status>modified</status>
      <modifiedWord>(TY-1-924) </modifiedWord>
      <trackRevisions>false</trackRevisions>
    </reviewItem>
    <reviewItem>
      <errorID>f8e3a659-eed0-4a63-9dd0-749a0174c594</errorID>
      <errorWord>套件</errorWord>
      <group>L1_Word</group>
      <groupName>字词问题</groupName>
      <ability>L2_Typo</ability>
      <abilityName>字词错误</abilityName>
      <candidateList>
        <item>套装</item>
      </candidateList>
      <explain/>
      <paraID>30286579</paraID>
      <start>13</start>
      <end>15</end>
      <status>modified</status>
      <modifiedWord>套装</modifiedWord>
      <trackRevisions>false</trackRevisions>
    </reviewItem>
    <reviewItem>
      <errorID>b229d5ea-c011-4c2b-a23e-c03a7f0a6c9b</errorID>
      <errorWord>10cmX10cm</errorWord>
      <group>L1_Word</group>
      <groupName>字词问题</groupName>
      <ability>L2_Typo</ability>
      <abilityName>字词错误</abilityName>
      <candidateList>
        <item>10cm×10cm</item>
      </candidateList>
      <explain/>
      <paraID>17843DE9</paraID>
      <start>5</start>
      <end>14</end>
      <status>modified</status>
      <modifiedWord>10cm×10cm</modifiedWord>
      <trackRevisions>false</trackRevisions>
    </reviewItem>
    <reviewItem>
      <errorID>3188b8cf-184c-4cb4-83f3-30c3239b1a43</errorID>
      <errorWord>3X25mm</errorWord>
      <group>L1_Word</group>
      <groupName>字词问题</groupName>
      <ability>L2_Typo</ability>
      <abilityName>字词错误</abilityName>
      <candidateList>
        <item>3×25mm</item>
      </candidateList>
      <explain/>
      <paraID>26470FD5</paraID>
      <start>35</start>
      <end>41</end>
      <status>modified</status>
      <modifiedWord>3×25mm</modifiedWord>
      <trackRevisions>false</trackRevisions>
    </reviewItem>
    <reviewItem>
      <errorID>bff006d0-e984-4c4c-8ef4-1dcebeedfb24</errorID>
      <errorWord>JB</errorWord>
      <group>L1_Sensitive</group>
      <groupName>敏感问题</groupName>
      <ability>L2_Abuse</ability>
      <abilityName>侮辱言辞</abilityName>
      <candidateList/>
      <explain>【侮辱言辞】句中涉及侮辱性的敏感内容，请注意甄别。</explain>
      <paraID>74EA94CE</paraID>
      <start>7</start>
      <end>9</end>
      <status>ignored</status>
      <modifiedWord/>
      <trackRevisions>false</trackRevisions>
    </reviewItem>
    <reviewItem>
      <errorID>3f372fca-826d-4b96-b572-74782cf6d397</errorID>
      <errorWord>60cmX100m</errorWord>
      <group>L1_Word</group>
      <groupName>字词问题</groupName>
      <ability>L2_Typo</ability>
      <abilityName>字词错误</abilityName>
      <candidateList>
        <item>60cm×100m</item>
      </candidateList>
      <explain/>
      <paraID>6639BD29</paraID>
      <start>0</start>
      <end>9</end>
      <status>modified</status>
      <modifiedWord>60cm×100m</modifiedWord>
      <trackRevisions>false</trackRevisions>
    </reviewItem>
    <reviewItem>
      <errorID>ed6c3169-323a-44bb-84b7-cce9a71726f5</errorID>
      <errorWord>40X50cm</errorWord>
      <group>L1_Word</group>
      <groupName>字词问题</groupName>
      <ability>L2_Typo</ability>
      <abilityName>字词错误</abilityName>
      <candidateList>
        <item>40×50cm</item>
      </candidateList>
      <explain/>
      <paraID>1885D863</paraID>
      <start>9</start>
      <end>16</end>
      <status>modified</status>
      <modifiedWord>40×50cm</modifiedWord>
      <trackRevisions>false</trackRevisions>
    </reviewItem>
    <reviewItem>
      <errorID>7ece092c-8300-46ce-b5dd-09d0bed0db44</errorID>
      <errorWord>50X60cm</errorWord>
      <group>L1_Word</group>
      <groupName>字词问题</groupName>
      <ability>L2_Typo</ability>
      <abilityName>字词错误</abilityName>
      <candidateList>
        <item>50×60cm</item>
      </candidateList>
      <explain/>
      <paraID>1885D863</paraID>
      <start>17</start>
      <end>24</end>
      <status>modified</status>
      <modifiedWord>50×60cm</modifiedWord>
      <trackRevisions>false</trackRevisions>
    </reviewItem>
    <reviewItem>
      <errorID>13503d15-2efe-4aa7-82ce-eda1f58bddc1</errorID>
      <errorWord>75mmX200m</errorWord>
      <group>L1_Word</group>
      <groupName>字词问题</groupName>
      <ability>L2_Typo</ability>
      <abilityName>字词错误</abilityName>
      <candidateList>
        <item>75mm×200m</item>
      </candidateList>
      <explain/>
      <paraID>3FFD1A47</paraID>
      <start>21</start>
      <end>30</end>
      <status>modified</status>
      <modifiedWord>75mm×200m</modifiedWord>
      <trackRevisions>false</trackRevisions>
    </reviewItem>
    <reviewItem>
      <errorID>e167ec5c-39be-4d2c-85b0-33b0af678a67</errorID>
      <errorWord>500mgx100</errorWord>
      <group>L1_Word</group>
      <groupName>字词问题</groupName>
      <ability>L2_Typo</ability>
      <abilityName>字词错误</abilityName>
      <candidateList>
        <item>500mg×100</item>
      </candidateList>
      <explain/>
      <paraID>2C2F42B7</paraID>
      <start>0</start>
      <end>9</end>
      <status>modified</status>
      <modifiedWord>500mg×100</modifiedWord>
      <trackRevisions>false</trackRevisions>
    </reviewItem>
    <reviewItem>
      <errorID>d9ce317a-defc-48b5-b6ad-34f9da9fea56</errorID>
      <errorWord>16F</errorWord>
      <group>L1_Word</group>
      <groupName>字词问题</groupName>
      <ability>L2_Typo</ability>
      <abilityName>字词错误</abilityName>
      <candidateList>
        <item>16Fr</item>
      </candidateList>
      <explain/>
      <paraID>43DC0C05</paraID>
      <start>7</start>
      <end>11</end>
      <status>modified</status>
      <modifiedWord>16Fr</modifiedWord>
      <trackRevisions>false</trackRevisions>
    </reviewItem>
    <reviewItem>
      <errorID>d368a635-2bee-48ce-9fcd-7c8df3386039</errorID>
      <errorWord>18F</errorWord>
      <group>L1_Word</group>
      <groupName>字词问题</groupName>
      <ability>L2_Typo</ability>
      <abilityName>字词错误</abilityName>
      <candidateList>
        <item>18Fr</item>
      </candidateList>
      <explain/>
      <paraID>43DC0C05</paraID>
      <start>19</start>
      <end>23</end>
      <status>modified</status>
      <modifiedWord>18Fr</modifiedWord>
      <trackRevisions>false</trackRevisions>
    </reviewItem>
    <reviewItem>
      <errorID>87315008-c67d-4f62-a307-78e4d9fce44a</errorID>
      <errorWord>F20</errorWord>
      <group>L1_Word</group>
      <groupName>字词问题</groupName>
      <ability>L2_Typo</ability>
      <abilityName>字词错误</abilityName>
      <candidateList>
        <item>20Fr</item>
      </candidateList>
      <explain/>
      <paraID>43DC0C05</paraID>
      <start>32</start>
      <end>36</end>
      <status>modified</status>
      <modifiedWord>20Fr</modifiedWord>
      <trackRevisions>false</trackRevisions>
    </reviewItem>
    <reviewItem>
      <errorID>f0efa5b0-3f2c-4fec-be92-706029954fc0</errorID>
      <errorWord> </errorWord>
      <group>L1_Punc</group>
      <groupName>标点问题</groupName>
      <ability>L2_Punc_CN</ability>
      <abilityName>标点符号问题</abilityName>
      <candidateList>
        <item>、</item>
      </candidateList>
      <explain/>
      <paraID>43DC0C05</paraID>
      <start>37</start>
      <end>38</end>
      <status>modified</status>
      <modifiedWord>、</modifiedWord>
      <trackRevisions>false</trackRevisions>
    </reviewItem>
    <reviewItem>
      <errorID>b88e04d6-2870-4be0-a062-c530287eaee8</errorID>
      <errorWord>F22</errorWord>
      <group>L1_Word</group>
      <groupName>字词问题</groupName>
      <ability>L2_Typo</ability>
      <abilityName>字词错误</abilityName>
      <candidateList>
        <item>22Fr</item>
      </candidateList>
      <explain/>
      <paraID>43DC0C05</paraID>
      <start>45</start>
      <end>49</end>
      <status>modified</status>
      <modifiedWord>22Fr</modifiedWord>
      <trackRevisions>false</trackRevisions>
    </reviewItem>
    <reviewItem>
      <errorID>e164180b-e9e5-42b9-bff4-610771bdcd42</errorID>
      <errorWord>(</errorWord>
      <group>L1_Format</group>
      <groupName>格式问题</groupName>
      <ability>L2_HalfPunc_CN</ability>
      <abilityName>全半角问题</abilityName>
      <candidateList>
        <item>（</item>
      </candidateList>
      <explain>文本全半角错误。</explain>
      <paraID>616B18E3</paraID>
      <start>11</start>
      <end>12</end>
      <status>modified</status>
      <modifiedWord>（</modifiedWord>
      <trackRevisions>false</trackRevisions>
    </reviewItem>
    <reviewItem>
      <errorID>5c6ae7e9-6203-4794-899a-884b7850fab1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503A1882</paraID>
      <start>73</start>
      <end>74</end>
      <status>ignored</status>
      <modifiedWord/>
      <trackRevisions>false</trackRevisions>
    </reviewItem>
    <reviewItem>
      <errorID>46f793f4-2aaa-48a0-ac3e-3148e205d217</errorID>
      <errorWord>、</errorWord>
      <group>L1_Punc</group>
      <groupName>标点问题</groupName>
      <ability>L2_Punc_CN</ability>
      <abilityName>标点符号问题</abilityName>
      <candidateList>
        <item>)、</item>
      </candidateList>
      <explain/>
      <paraID>503A1882</paraID>
      <start>81</start>
      <end>83</end>
      <status>modified</status>
      <modifiedWord>)、</modifiedWord>
      <trackRevisions>false</trackRevisions>
    </reviewItem>
    <reviewItem>
      <errorID>bde8fcb0-d8ba-4d50-a03e-fcdd4769fcbb</errorID>
      <errorWord>（3ml）</errorWord>
      <group>L1_Punc</group>
      <groupName>标点问题</groupName>
      <ability>L2_Punc_CN</ability>
      <abilityName>标点符号问题</abilityName>
      <candidateList>
        <item>(3ml)</item>
      </candidateList>
      <explain/>
      <paraID>503A1882</paraID>
      <start>93</start>
      <end>98</end>
      <status>modified</status>
      <modifiedWord>(3ml)</modifiedWord>
      <trackRevisions>false</trackRevisions>
    </reviewItem>
    <reviewItem>
      <errorID>6d227747-7c64-4664-b052-44fca6f64c35</errorID>
      <errorWord>5ml0</errorWord>
      <group>L1_Word</group>
      <groupName>字词问题</groupName>
      <ability>L2_Typo</ability>
      <abilityName>字词错误</abilityName>
      <candidateList>
        <item>5ml 0</item>
      </candidateList>
      <explain/>
      <paraID>137EE9F5</paraID>
      <start>72</start>
      <end>77</end>
      <status>modified</status>
      <modifiedWord>5ml 0</modifiedWord>
      <trackRevisions>false</trackRevisions>
    </reviewItem>
    <reviewItem>
      <errorID>0eab200a-ce39-48ac-b226-082e24a35aa2</errorID>
      <errorWord>45X16RWLB</errorWord>
      <group>L1_Word</group>
      <groupName>字词问题</groupName>
      <ability>L2_Typo</ability>
      <abilityName>字词错误</abilityName>
      <candidateList>
        <item>45×16RWLB</item>
      </candidateList>
      <explain/>
      <paraID>137EE9F5</paraID>
      <start>93</start>
      <end>102</end>
      <status>modified</status>
      <modifiedWord>45×16RWLB</modifiedWord>
      <trackRevisions>false</trackRevisions>
    </reviewItem>
    <reviewItem>
      <errorID>b3719161-4844-4bc0-bffd-7e4be2fc76e3</errorID>
      <errorWord>.</errorWord>
      <group>L1_Punc</group>
      <groupName>标点问题</groupName>
      <ability>L2_Punc_CN</ability>
      <abilityName>标点符号问题</abilityName>
      <candidateList>
        <item>，</item>
      </candidateList>
      <explain/>
      <paraID>7400A0D4</paraID>
      <start>11</start>
      <end>12</end>
      <status>modified</status>
      <modifiedWord>，</modifiedWord>
      <trackRevisions>false</trackRevisions>
    </reviewItem>
    <reviewItem>
      <errorID>ac2320f5-9f49-41c6-80fb-5925f9e60a63</errorID>
      <errorWord>）、</errorWord>
      <group>L1_Punc</group>
      <groupName>标点问题</groupName>
      <ability>L2_Punc_CN</ability>
      <abilityName>标点符号问题</abilityName>
      <candidateList>
        <item>)，</item>
      </candidateList>
      <explain/>
      <paraID>7400A0D4</paraID>
      <start>22</start>
      <end>24</end>
      <status>modified</status>
      <modifiedWord>)，</modifiedWord>
      <trackRevisions>false</trackRevisions>
    </reviewItem>
    <reviewItem>
      <errorID>06c5242f-f7e1-4235-86a0-46507cf4e8c2</errorID>
      <errorWord>、</errorWord>
      <group>L1_Punc</group>
      <groupName>标点问题</groupName>
      <ability>L2_Punc_CN</ability>
      <abilityName>标点符号问题</abilityName>
      <candidateList>
        <item>；</item>
      </candidateList>
      <explain/>
      <paraID>186F3D0F</paraID>
      <start>8</start>
      <end>9</end>
      <status>modified</status>
      <modifiedWord>；</modifiedWord>
      <trackRevisions>false</trackRevisions>
    </reviewItem>
    <reviewItem>
      <errorID>72f3542b-9d2c-4911-888f-ea63c3b327e0</errorID>
      <errorWord> </errorWord>
      <group>L1_Punc</group>
      <groupName>标点问题</groupName>
      <ability>L2_Punc_CN</ability>
      <abilityName>标点符号问题</abilityName>
      <candidateList>
        <item>，</item>
      </candidateList>
      <explain/>
      <paraID>186F3D0F</paraID>
      <start>17</start>
      <end>18</end>
      <status>modified</status>
      <modifiedWord>，</modifiedWord>
      <trackRevisions>false</trackRevisions>
    </reviewItem>
    <reviewItem>
      <errorID>171af9b9-2dc0-4691-8c76-851e6f8bae36</errorID>
      <errorWord> </errorWord>
      <group>L1_Punc</group>
      <groupName>标点问题</groupName>
      <ability>L2_Punc_CN</ability>
      <abilityName>标点符号问题</abilityName>
      <candidateList>
        <item/>
      </candidateList>
      <explain>此处空格冗余，建议删除。</explain>
      <paraID>186F3D0F</paraID>
      <start>24</start>
      <end>24</end>
      <status>modified</status>
      <modifiedWord/>
      <trackRevisions>false</trackRevisions>
    </reviewItem>
    <reviewItem>
      <errorID>e164a754-dda8-4bea-85e3-8dd191704036</errorID>
      <errorWord>、</errorWord>
      <group>L1_Punc</group>
      <groupName>标点问题</groupName>
      <ability>L2_Punc_CN</ability>
      <abilityName>标点符号问题</abilityName>
      <candidateList>
        <item>；</item>
      </candidateList>
      <explain/>
      <paraID>186F3D0F</paraID>
      <start>26</start>
      <end>27</end>
      <status>modified</status>
      <modifiedWord>；</modifiedWord>
      <trackRevisions>false</trackRevisions>
    </reviewItem>
    <reviewItem>
      <errorID>0496d231-b8ea-4e8d-bcdf-5040ac0c3475</errorID>
      <errorWord> </errorWord>
      <group>L1_Punc</group>
      <groupName>标点问题</groupName>
      <ability>L2_Punc_CN</ability>
      <abilityName>标点符号问题</abilityName>
      <candidateList>
        <item/>
      </candidateList>
      <explain>此处空格冗余，建议删除。</explain>
      <paraID>186F3D0F</paraID>
      <start>36</start>
      <end>36</end>
      <status>modified</status>
      <modifiedWord/>
      <trackRevisions>false</trackRevisions>
    </reviewItem>
    <reviewItem>
      <errorID>c053153e-79d5-4ee2-b614-c587839870f4</errorID>
      <errorWord> </errorWord>
      <group>L1_Punc</group>
      <groupName>标点问题</groupName>
      <ability>L2_Punc_CN</ability>
      <abilityName>标点符号问题</abilityName>
      <candidateList>
        <item>，</item>
      </candidateList>
      <explain/>
      <paraID>186F3D0F</paraID>
      <start>37</start>
      <end>38</end>
      <status>modified</status>
      <modifiedWord>，</modifiedWord>
      <trackRevisions>false</trackRevisions>
    </reviewItem>
    <reviewItem>
      <errorID>3b218e0c-be1d-4813-8edf-d7102ddbf67e</errorID>
      <errorWord>、</errorWord>
      <group>L1_Punc</group>
      <groupName>标点问题</groupName>
      <ability>L2_Punc_CN</ability>
      <abilityName>标点符号问题</abilityName>
      <candidateList>
        <item>；</item>
      </candidateList>
      <explain/>
      <paraID>186F3D0F</paraID>
      <start>50</start>
      <end>51</end>
      <status>modified</status>
      <modifiedWord>；</modifiedWord>
      <trackRevisions>false</trackRevisions>
    </reviewItem>
    <reviewItem>
      <errorID>f1307555-bf13-4339-85b8-6193b47a2ae7</errorID>
      <errorWord> </errorWord>
      <group>L1_Punc</group>
      <groupName>标点问题</groupName>
      <ability>L2_Punc_CN</ability>
      <abilityName>标点符号问题</abilityName>
      <candidateList>
        <item>，</item>
      </candidateList>
      <explain/>
      <paraID>186F3D0F</paraID>
      <start>63</start>
      <end>64</end>
      <status>modified</status>
      <modifiedWord>，</modifiedWord>
      <trackRevisions>false</trackRevisions>
    </reviewItem>
    <reviewItem>
      <errorID>3a6810dd-2754-483e-867f-db87033b23af</errorID>
      <errorWord>、</errorWord>
      <group>L1_Punc</group>
      <groupName>标点问题</groupName>
      <ability>L2_Punc_CN</ability>
      <abilityName>标点符号问题</abilityName>
      <candidateList>
        <item>；</item>
      </candidateList>
      <explain/>
      <paraID>186F3D0F</paraID>
      <start>76</start>
      <end>77</end>
      <status>modified</status>
      <modifiedWord>；</modifiedWord>
      <trackRevisions>false</trackRevisions>
    </reviewItem>
    <reviewItem>
      <errorID>70bd33b4-1455-4cb4-a001-030505677ee2</errorID>
      <errorWord> </errorWord>
      <group>L1_Punc</group>
      <groupName>标点问题</groupName>
      <ability>L2_Punc_CN</ability>
      <abilityName>标点符号问题</abilityName>
      <candidateList>
        <item>，</item>
      </candidateList>
      <explain/>
      <paraID>186F3D0F</paraID>
      <start>90</start>
      <end>91</end>
      <status>modified</status>
      <modifiedWord>，</modifiedWord>
      <trackRevisions>false</trackRevisions>
    </reviewItem>
    <reviewItem>
      <errorID>c1d526f8-f28e-41cb-9760-a95c57b4ee37</errorID>
      <errorWord>、</errorWord>
      <group>L1_Punc</group>
      <groupName>标点问题</groupName>
      <ability>L2_Punc_CN</ability>
      <abilityName>标点符号问题</abilityName>
      <candidateList>
        <item>；</item>
      </candidateList>
      <explain/>
      <paraID>186F3D0F</paraID>
      <start>104</start>
      <end>105</end>
      <status>modified</status>
      <modifiedWord>；</modifiedWord>
      <trackRevisions>false</trackRevisions>
    </reviewItem>
    <reviewItem>
      <errorID>d00c85aa-a4c5-4273-8376-4c80965cb3bf</errorID>
      <errorWord> </errorWord>
      <group>L1_Punc</group>
      <groupName>标点问题</groupName>
      <ability>L2_Punc_CN</ability>
      <abilityName>标点符号问题</abilityName>
      <candidateList>
        <item/>
      </candidateList>
      <explain>此处空格冗余，建议删除。</explain>
      <paraID>186F3D0F</paraID>
      <start>118</start>
      <end>118</end>
      <status>modified</status>
      <modifiedWord/>
      <trackRevisions>false</trackRevisions>
    </reviewItem>
    <reviewItem>
      <errorID>6bf5e368-b200-49cc-b642-58e595ee8bab</errorID>
      <errorWord> </errorWord>
      <group>L1_Punc</group>
      <groupName>标点问题</groupName>
      <ability>L2_Punc_CN</ability>
      <abilityName>标点符号问题</abilityName>
      <candidateList>
        <item>，</item>
      </candidateList>
      <explain/>
      <paraID>186F3D0F</paraID>
      <start>119</start>
      <end>120</end>
      <status>modified</status>
      <modifiedWord>，</modifiedWord>
      <trackRevisions>false</trackRevisions>
    </reviewItem>
    <reviewItem>
      <errorID>ac47a63b-06fe-4196-905e-e0cea6efc90e</errorID>
      <errorWord>、</errorWord>
      <group>L1_Punc</group>
      <groupName>标点问题</groupName>
      <ability>L2_Punc_CN</ability>
      <abilityName>标点符号问题</abilityName>
      <candidateList>
        <item>；</item>
      </candidateList>
      <explain/>
      <paraID>186F3D0F</paraID>
      <start>134</start>
      <end>135</end>
      <status>modified</status>
      <modifiedWord>；</modifiedWord>
      <trackRevisions>false</trackRevisions>
    </reviewItem>
    <reviewItem>
      <errorID>073eb6a4-6164-484a-8c6f-4f2d7356d5be</errorID>
      <errorWord> </errorWord>
      <group>L1_Punc</group>
      <groupName>标点问题</groupName>
      <ability>L2_Punc_CN</ability>
      <abilityName>标点符号问题</abilityName>
      <candidateList>
        <item>，</item>
      </candidateList>
      <explain/>
      <paraID>186F3D0F</paraID>
      <start>145</start>
      <end>146</end>
      <status>modified</status>
      <modifiedWord>，</modifiedWord>
      <trackRevisions>false</trackRevisions>
    </reviewItem>
    <reviewItem>
      <errorID>d909bf04-7d10-4778-abf0-f6a6b9edd283</errorID>
      <errorWord>、</errorWord>
      <group>L1_Punc</group>
      <groupName>标点问题</groupName>
      <ability>L2_Punc_CN</ability>
      <abilityName>标点符号问题</abilityName>
      <candidateList>
        <item>，</item>
      </candidateList>
      <explain/>
      <paraID>186F3D0F</paraID>
      <start>156</start>
      <end>157</end>
      <status>modified</status>
      <modifiedWord>，</modifiedWord>
      <trackRevisions>false</trackRevisions>
    </reviewItem>
    <reviewItem>
      <errorID>35af2045-0b6b-4ace-96a8-d977839b8312</errorID>
      <errorWord> </errorWord>
      <group>L1_Punc</group>
      <groupName>标点问题</groupName>
      <ability>L2_Punc_CN</ability>
      <abilityName>标点符号问题</abilityName>
      <candidateList>
        <item>，</item>
      </candidateList>
      <explain/>
      <paraID>186F3D0F</paraID>
      <start>168</start>
      <end>169</end>
      <status>modified</status>
      <modifiedWord>，</modifiedWord>
      <trackRevisions>false</trackRevisions>
    </reviewItem>
    <reviewItem>
      <errorID>e67a0ce2-0bc3-4012-b5d9-e2d224fca930</errorID>
      <errorWord>、</errorWord>
      <group>L1_Punc</group>
      <groupName>标点问题</groupName>
      <ability>L2_Punc_CN</ability>
      <abilityName>标点符号问题</abilityName>
      <candidateList>
        <item>，</item>
      </candidateList>
      <explain/>
      <paraID>186F3D0F</paraID>
      <start>179</start>
      <end>180</end>
      <status>modified</status>
      <modifiedWord>，</modifiedWord>
      <trackRevisions>false</trackRevisions>
    </reviewItem>
    <reviewItem>
      <errorID>214a1afd-3855-41ac-ab0e-5d44c595426d</errorID>
      <errorWord> </errorWord>
      <group>L1_Punc</group>
      <groupName>标点问题</groupName>
      <ability>L2_Punc_CN</ability>
      <abilityName>标点符号问题</abilityName>
      <candidateList>
        <item/>
      </candidateList>
      <explain>此处空格冗余，建议删除。</explain>
      <paraID>186F3D0F</paraID>
      <start>188</start>
      <end>188</end>
      <status>modified</status>
      <modifiedWord/>
      <trackRevisions>false</trackRevisions>
    </reviewItem>
    <reviewItem>
      <errorID>3fc09094-f1ba-48e2-a001-ab9007cead05</errorID>
      <errorWord> </errorWord>
      <group>L1_Punc</group>
      <groupName>标点问题</groupName>
      <ability>L2_Punc_CN</ability>
      <abilityName>标点符号问题</abilityName>
      <candidateList>
        <item>，</item>
      </candidateList>
      <explain/>
      <paraID>186F3D0F</paraID>
      <start>190</start>
      <end>191</end>
      <status>modified</status>
      <modifiedWord>，</modifiedWord>
      <trackRevisions>false</trackRevisions>
    </reviewItem>
    <reviewItem>
      <errorID>135886c4-ad91-4818-bc80-497b0b800b0d</errorID>
      <errorWord> </errorWord>
      <group>L1_Punc</group>
      <groupName>标点问题</groupName>
      <ability>L2_Punc_CN</ability>
      <abilityName>标点符号问题</abilityName>
      <candidateList>
        <item/>
      </candidateList>
      <explain>此处空格冗余，建议删除。</explain>
      <paraID>186F3D0F</paraID>
      <start>199</start>
      <end>199</end>
      <status>modified</status>
      <modifiedWord/>
      <trackRevisions>false</trackRevisions>
    </reviewItem>
    <reviewItem>
      <errorID>901d482d-6566-40a2-95c3-e2fd60ae3a6c</errorID>
      <errorWord>、</errorWord>
      <group>L1_Punc</group>
      <groupName>标点问题</groupName>
      <ability>L2_Punc_CN</ability>
      <abilityName>标点符号问题</abilityName>
      <candidateList>
        <item>；</item>
      </candidateList>
      <explain/>
      <paraID>186F3D0F</paraID>
      <start>202</start>
      <end>203</end>
      <status>modified</status>
      <modifiedWord>；</modifiedWord>
      <trackRevisions>false</trackRevisions>
    </reviewItem>
    <reviewItem>
      <errorID>fa4f240e-9c2c-4b77-a753-477c76cb9ad7</errorID>
      <errorWord> </errorWord>
      <group>L1_Punc</group>
      <groupName>标点问题</groupName>
      <ability>L2_Punc_CN</ability>
      <abilityName>标点符号问题</abilityName>
      <candidateList>
        <item>，</item>
      </candidateList>
      <explain/>
      <paraID>186F3D0F</paraID>
      <start>214</start>
      <end>215</end>
      <status>modified</status>
      <modifiedWord>，</modifiedWord>
      <trackRevisions>false</trackRevisions>
    </reviewItem>
    <reviewItem>
      <errorID>ef063f22-6c43-4442-861c-6d2ffe2fba83</errorID>
      <errorWord>、</errorWord>
      <group>L1_Punc</group>
      <groupName>标点问题</groupName>
      <ability>L2_Punc_CN</ability>
      <abilityName>标点符号问题</abilityName>
      <candidateList>
        <item>；</item>
      </candidateList>
      <explain/>
      <paraID>186F3D0F</paraID>
      <start>226</start>
      <end>227</end>
      <status>modified</status>
      <modifiedWord>；</modifiedWord>
      <trackRevisions>false</trackRevisions>
    </reviewItem>
    <reviewItem>
      <errorID>550ab986-597d-4d3c-86b6-9bf8384a620b</errorID>
      <errorWord> </errorWord>
      <group>L1_Punc</group>
      <groupName>标点问题</groupName>
      <ability>L2_Punc_CN</ability>
      <abilityName>标点符号问题</abilityName>
      <candidateList>
        <item>，</item>
      </candidateList>
      <explain/>
      <paraID>186F3D0F</paraID>
      <start>237</start>
      <end>238</end>
      <status>modified</status>
      <modifiedWord>，</modifiedWord>
      <trackRevisions>false</trackRevisions>
    </reviewItem>
    <reviewItem>
      <errorID>3cadbf95-2023-41d1-8c2c-0555aa87aa24</errorID>
      <errorWord>、</errorWord>
      <group>L1_Punc</group>
      <groupName>标点问题</groupName>
      <ability>L2_Punc_CN</ability>
      <abilityName>标点符号问题</abilityName>
      <candidateList>
        <item>；</item>
      </candidateList>
      <explain/>
      <paraID>186F3D0F</paraID>
      <start>247</start>
      <end>248</end>
      <status>modified</status>
      <modifiedWord>；</modifiedWord>
      <trackRevisions>false</trackRevisions>
    </reviewItem>
    <reviewItem>
      <errorID>37f64865-f57f-481a-a78b-fcd0e04fd17d</errorID>
      <errorWord> </errorWord>
      <group>L1_Punc</group>
      <groupName>标点问题</groupName>
      <ability>L2_Punc_CN</ability>
      <abilityName>标点符号问题</abilityName>
      <candidateList>
        <item>，</item>
      </candidateList>
      <explain/>
      <paraID>186F3D0F</paraID>
      <start>259</start>
      <end>260</end>
      <status>modified</status>
      <modifiedWord>，</modifiedWord>
      <trackRevisions>false</trackRevisions>
    </reviewItem>
    <reviewItem>
      <errorID>12849bdb-cece-48a4-ad70-34e3025f6d45</errorID>
      <errorWord>、</errorWord>
      <group>L1_Punc</group>
      <groupName>标点问题</groupName>
      <ability>L2_Punc_CN</ability>
      <abilityName>标点符号问题</abilityName>
      <candidateList>
        <item>，</item>
      </candidateList>
      <explain/>
      <paraID>186F3D0F</paraID>
      <start>265</start>
      <end>266</end>
      <status>modified</status>
      <modifiedWord>，</modifiedWord>
      <trackRevisions>false</trackRevisions>
    </reviewItem>
    <reviewItem>
      <errorID>5a798341-71d4-46b5-96bf-987abe119320</errorID>
      <errorWord>）</errorWord>
      <group>L1_Punc</group>
      <groupName>标点问题</groupName>
      <ability>L2_Punc_CN</ability>
      <abilityName>标点符号问题</abilityName>
      <candidateList>
        <item>）。</item>
      </candidateList>
      <explain/>
      <paraID>186F3D0F</paraID>
      <start>282</start>
      <end>284</end>
      <status>modified</status>
      <modifiedWord>）。</modifiedWord>
      <trackRevisions>false</trackRevisions>
    </reviewItem>
    <reviewItem>
      <errorID>dd28e39a-8b97-4d9c-ac03-7699642da157</errorID>
      <errorWord>13cmX19cm</errorWord>
      <group>L1_Word</group>
      <groupName>字词问题</groupName>
      <ability>L2_Typo</ability>
      <abilityName>字词错误</abilityName>
      <candidateList>
        <item>13cm×19cm</item>
      </candidateList>
      <explain/>
      <paraID>263186B5</paraID>
      <start>23</start>
      <end>32</end>
      <status>modified</status>
      <modifiedWord>13cm×19cm</modifiedWord>
      <trackRevisions>false</trackRevisions>
    </reviewItem>
    <reviewItem>
      <errorID>e53ba7df-53cb-4a42-8eea-b1d1249aec3b</errorID>
      <errorWord>、</errorWord>
      <group>L1_Punc</group>
      <groupName>标点问题</groupName>
      <ability>L2_Punc_CN</ability>
      <abilityName>标点符号问题</abilityName>
      <candidateList>
        <item>，</item>
      </candidateList>
      <explain/>
      <paraID>263186B5</paraID>
      <start>40</start>
      <end>41</end>
      <status>modified</status>
      <modifiedWord>，</modifiedWord>
      <trackRevisions>false</trackRevisions>
    </reviewItem>
    <reviewItem>
      <errorID>0235f2e8-9705-4291-a891-7ea60da5731c</errorID>
      <errorWord>13X19cm、</errorWord>
      <group>L1_Word</group>
      <groupName>字词问题</groupName>
      <ability>L2_Typo</ability>
      <abilityName>字词错误</abilityName>
      <candidateList>
        <item>13×19cm，</item>
      </candidateList>
      <explain/>
      <paraID>263186B5</paraID>
      <start>45</start>
      <end>53</end>
      <status>modified</status>
      <modifiedWord>13×19cm，</modifiedWord>
      <trackRevisions>false</trackRevisions>
    </reviewItem>
    <reviewItem>
      <errorID>987d2c0a-c7ac-4bc5-9a28-180385c3d86e</errorID>
      <errorWord>13x19cm</errorWord>
      <group>L1_Word</group>
      <groupName>字词问题</groupName>
      <ability>L2_Typo</ability>
      <abilityName>字词错误</abilityName>
      <candidateList>
        <item>13×19cm</item>
      </candidateList>
      <explain/>
      <paraID>263186B5</paraID>
      <start>58</start>
      <end>65</end>
      <status>modified</status>
      <modifiedWord>13×19cm</modifiedWord>
      <trackRevisions>false</trackRevisions>
    </reviewItem>
    <reviewItem>
      <errorID>7beab579-dac9-4a0b-9671-700b58d127c1</errorID>
      <errorWord>－</errorWord>
      <group>L1_Punc</group>
      <groupName>标点问题</groupName>
      <ability>L2_Punc_CN</ability>
      <abilityName>标点符号问题</abilityName>
      <candidateList>
        <item>—</item>
      </candidateList>
      <explain/>
      <paraID>4D74912D</paraID>
      <start>4</start>
      <end>5</end>
      <status>modified</status>
      <modifiedWord>—</modifiedWord>
      <trackRevisions>false</trackRevisions>
    </reviewItem>
    <reviewItem>
      <errorID>96c47d54-de26-4c35-8284-5c5b7bac2a85</errorID>
      <errorWord>、</errorWord>
      <group>L1_Punc</group>
      <groupName>标点问题</groupName>
      <ability>L2_Punc_CN</ability>
      <abilityName>标点符号问题</abilityName>
      <candidateList>
        <item>，</item>
      </candidateList>
      <explain/>
      <paraID>4D74912D</paraID>
      <start>9</start>
      <end>10</end>
      <status>modified</status>
      <modifiedWord>，</modifiedWord>
      <trackRevisions>false</trackRevisions>
    </reviewItem>
    <reviewItem>
      <errorID>8bff4d70-ebe9-466f-8a90-4d6581bed198</errorID>
      <errorWord>-</errorWord>
      <group>L1_Punc</group>
      <groupName>标点问题</groupName>
      <ability>L2_Punc_CN</ability>
      <abilityName>标点符号问题</abilityName>
      <candidateList>
        <item>—</item>
      </candidateList>
      <explain/>
      <paraID>4D74912D</paraID>
      <start>14</start>
      <end>15</end>
      <status>modified</status>
      <modifiedWord>—</modifiedWord>
      <trackRevisions>false</trackRevisions>
    </reviewItem>
    <reviewItem>
      <errorID>04929124-ab2a-4605-9084-e419e81ebe6e</errorID>
      <errorWord>10cmX40cm</errorWord>
      <group>L1_Word</group>
      <groupName>字词问题</groupName>
      <ability>L2_Typo</ability>
      <abilityName>字词错误</abilityName>
      <candidateList>
        <item>10cm×40cm</item>
      </candidateList>
      <explain/>
      <paraID>5BF705DE</paraID>
      <start>0</start>
      <end>9</end>
      <status>modified</status>
      <modifiedWord>10cm×40cm</modifiedWord>
      <trackRevisions>false</trackRevisions>
    </reviewItem>
    <reviewItem>
      <errorID>1ddf57fa-35ae-4c3d-a186-d7494045571b</errorID>
      <errorWord>、</errorWord>
      <group>L1_Punc</group>
      <groupName>标点问题</groupName>
      <ability>L2_Punc_CN</ability>
      <abilityName>标点符号问题</abilityName>
      <candidateList>
        <item>，</item>
      </candidateList>
      <explain/>
      <paraID>5BF705DE</paraID>
      <start>17</start>
      <end>18</end>
      <status>modified</status>
      <modifiedWord>，</modifiedWord>
      <trackRevisions>false</trackRevisions>
    </reviewItem>
    <reviewItem>
      <errorID>b4a1029d-c237-4e27-b151-8aa1f4b2aceb</errorID>
      <errorWord>、</errorWord>
      <group>L1_Punc</group>
      <groupName>标点问题</groupName>
      <ability>L2_Punc_CN</ability>
      <abilityName>标点符号问题</abilityName>
      <candidateList>
        <item>，</item>
      </candidateList>
      <explain/>
      <paraID>5BF705DE</paraID>
      <start>36</start>
      <end>37</end>
      <status>modified</status>
      <modifiedWord>，</modifiedWord>
      <trackRevisions>false</trackRevisions>
    </reviewItem>
    <reviewItem>
      <errorID>814cc734-2609-4629-bb14-3bf35277b9e7</errorID>
      <errorWord>、</errorWord>
      <group>L1_Punc</group>
      <groupName>标点问题</groupName>
      <ability>L2_Punc_CN</ability>
      <abilityName>标点符号问题</abilityName>
      <candidateList>
        <item>，</item>
      </candidateList>
      <explain/>
      <paraID>5BF705DE</paraID>
      <start>53</start>
      <end>54</end>
      <status>modified</status>
      <modifiedWord>，</modifiedWord>
      <trackRevisions>false</trackRevisions>
    </reviewItem>
    <reviewItem>
      <errorID>69352ed4-9bba-4118-a837-01dfdc7ba209</errorID>
      <errorWord>5cmX7cm</errorWord>
      <group>L1_Word</group>
      <groupName>字词问题</groupName>
      <ability>L2_Typo</ability>
      <abilityName>字词错误</abilityName>
      <candidateList>
        <item>5cm×7cm</item>
      </candidateList>
      <explain/>
      <paraID>657D30B0</paraID>
      <start>0</start>
      <end>7</end>
      <status>modified</status>
      <modifiedWord>5cm×7cm</modifiedWord>
      <trackRevisions>false</trackRevisions>
    </reviewItem>
    <reviewItem>
      <errorID>5a90174d-8d85-4348-961e-322122d25937</errorID>
      <errorWord>、6cmX8cmX8P</errorWord>
      <group>L1_Word</group>
      <groupName>字词问题</groupName>
      <ability>L2_Typo</ability>
      <abilityName>字词错误</abilityName>
      <candidateList>
        <item>，6cm×8cm×8P</item>
      </candidateList>
      <explain/>
      <paraID>657D30B0</paraID>
      <start>15</start>
      <end>26</end>
      <status>modified</status>
      <modifiedWord>，6cm×8cm×8P</modifiedWord>
      <trackRevisions>false</trackRevisions>
    </reviewItem>
    <reviewItem>
      <errorID>cb13c6a7-0b49-46bc-ae58-2158c46e743b</errorID>
      <errorWord>100mmX100mm</errorWord>
      <group>L1_Word</group>
      <groupName>字词问题</groupName>
      <ability>L2_Typo</ability>
      <abilityName>字词错误</abilityName>
      <candidateList>
        <item>100mm×100mm</item>
      </candidateList>
      <explain/>
      <paraID>5D98D8BC</paraID>
      <start>0</start>
      <end>11</end>
      <status>modified</status>
      <modifiedWord>100mm×100mm</modifiedWord>
      <trackRevisions>false</trackRevisions>
    </reviewItem>
    <reviewItem>
      <errorID>625ef952-2e7d-48d0-889a-7567835d51e8</errorID>
      <errorWord> </errorWord>
      <group>L1_Punc</group>
      <groupName>标点问题</groupName>
      <ability>L2_Punc_CN</ability>
      <abilityName>标点符号问题</abilityName>
      <candidateList>
        <item>，</item>
      </candidateList>
      <explain/>
      <paraID>71945056</paraID>
      <start>24</start>
      <end>25</end>
      <status>modified</status>
      <modifiedWord>，</modifiedWord>
      <trackRevisions>false</trackRevisions>
    </reviewItem>
    <reviewItem>
      <errorID>8660a81f-d9b9-4722-b00d-57b3d975cd84</errorID>
      <errorWord> </errorWord>
      <group>L1_Punc</group>
      <groupName>标点问题</groupName>
      <ability>L2_Punc_CN</ability>
      <abilityName>标点符号问题</abilityName>
      <candidateList>
        <item>，</item>
      </candidateList>
      <explain/>
      <paraID>71945056</paraID>
      <start>48</start>
      <end>49</end>
      <status>modified</status>
      <modifiedWord>，</modifiedWord>
      <trackRevisions>false</trackRevisions>
    </reviewItem>
    <reviewItem>
      <errorID>586b5251-9099-4f29-996a-76da47bfafb5</errorID>
      <errorWord>、</errorWord>
      <group>L1_Punc</group>
      <groupName>标点问题</groupName>
      <ability>L2_Punc_CN</ability>
      <abilityName>标点符号问题</abilityName>
      <candidateList>
        <item>，</item>
      </candidateList>
      <explain/>
      <paraID>7B11445B</paraID>
      <start>27</start>
      <end>28</end>
      <status>modified</status>
      <modifiedWord>，</modifiedWord>
      <trackRevisions>false</trackRevisions>
    </reviewItem>
    <reviewItem>
      <errorID>5951cbd6-6027-47a4-9222-6ff5c7f26d3c</errorID>
      <errorWord>2cmX9</errorWord>
      <group>L1_Word</group>
      <groupName>字词问题</groupName>
      <ability>L2_Typo</ability>
      <abilityName>字词错误</abilityName>
      <candidateList>
        <item>2cm×9</item>
      </candidateList>
      <explain/>
      <paraID>7B11445B</paraID>
      <start>40</start>
      <end>45</end>
      <status>modified</status>
      <modifiedWord>2cm×9</modifiedWord>
      <trackRevisions>false</trackRevisions>
    </reviewItem>
    <reviewItem>
      <errorID>4ac41ec2-906d-47d0-be6f-761d0d527a67</errorID>
      <errorWord>*50MM</errorWord>
      <group>L1_Word</group>
      <groupName>字词问题</groupName>
      <ability>L2_Typo</ability>
      <abilityName>字词错误</abilityName>
      <candidateList>
        <item>×50mm</item>
      </candidateList>
      <explain/>
      <paraID>31A40330</paraID>
      <start>5</start>
      <end>10</end>
      <status>modified</status>
      <modifiedWord>×50mm</modifiedWord>
      <trackRevisions>false</trackRevisions>
    </reviewItem>
    <reviewItem>
      <errorID>28f7c23c-1186-4398-a105-b7d4318fb423</errorID>
      <errorWord>0MM</errorWord>
      <group>L1_Word</group>
      <groupName>字词问题</groupName>
      <ability>L2_Typo</ability>
      <abilityName>字词错误</abilityName>
      <candidateList>
        <item>0mm</item>
      </candidateList>
      <explain/>
      <paraID>31A40330</paraID>
      <start>14</start>
      <end>17</end>
      <status>modified</status>
      <modifiedWord>0mm</modifiedWord>
      <trackRevisions>false</trackRevisions>
    </reviewItem>
    <reviewItem>
      <errorID>cda1e3f7-8af4-4da7-86e0-9f4be211439e</errorID>
      <errorWord>、 </errorWord>
      <group>L1_Punc</group>
      <groupName>标点问题</groupName>
      <ability>L2_Punc_CN</ability>
      <abilityName>标点符号问题</abilityName>
      <candidateList>
        <item>，</item>
      </candidateList>
      <explain/>
      <paraID>31A40330</paraID>
      <start>19</start>
      <end>20</end>
      <status>modified</status>
      <modifiedWord>，</modifiedWord>
      <trackRevisions>false</trackRevisions>
    </reviewItem>
    <reviewItem>
      <errorID>38fb31d5-d3e4-4c81-808f-bb8e7d2da6aa</errorID>
      <errorWord>*90MM</errorWord>
      <group>L1_Word</group>
      <groupName>字词问题</groupName>
      <ability>L2_Typo</ability>
      <abilityName>字词错误</abilityName>
      <candidateList>
        <item>×90mm</item>
      </candidateList>
      <explain/>
      <paraID>31A40330</paraID>
      <start>25</start>
      <end>30</end>
      <status>modified</status>
      <modifiedWord>×90mm</modifiedWord>
      <trackRevisions>false</trackRevisions>
    </reviewItem>
    <reviewItem>
      <errorID>5b52f4e5-72f1-42ae-a050-26e98a90bc1a</errorID>
      <errorWord>0MM</errorWord>
      <group>L1_Word</group>
      <groupName>字词问题</groupName>
      <ability>L2_Typo</ability>
      <abilityName>字词错误</abilityName>
      <candidateList>
        <item>0mm</item>
      </candidateList>
      <explain/>
      <paraID>31A40330</paraID>
      <start>33</start>
      <end>36</end>
      <status>modified</status>
      <modifiedWord>0mm</modifiedWord>
      <trackRevisions>false</trackRevisions>
    </reviewItem>
    <reviewItem>
      <errorID>ebe455c9-bc9d-41cb-b0fe-7fb7415a66d4</errorID>
      <errorWord> </errorWord>
      <group>L1_Punc</group>
      <groupName>标点问题</groupName>
      <ability>L2_Punc_CN</ability>
      <abilityName>标点符号问题</abilityName>
      <candidateList>
        <item>，</item>
      </candidateList>
      <explain/>
      <paraID>31A40330</paraID>
      <start>38</start>
      <end>39</end>
      <status>modified</status>
      <modifiedWord>，</modifiedWord>
      <trackRevisions>false</trackRevisions>
    </reviewItem>
    <reviewItem>
      <errorID>34398de5-857d-4a50-827f-5bc365015f15</errorID>
      <errorWord>8cmx600cm</errorWord>
      <group>L1_Word</group>
      <groupName>字词问题</groupName>
      <ability>L2_Typo</ability>
      <abilityName>字词错误</abilityName>
      <candidateList>
        <item>8cm×600cm</item>
      </candidateList>
      <explain/>
      <paraID>33F71215</paraID>
      <start>0</start>
      <end>9</end>
      <status>modified</status>
      <modifiedWord>8cm×600cm</modifiedWord>
      <trackRevisions>false</trackRevisions>
    </reviewItem>
    <reviewItem>
      <errorID>0f3fbf63-dec5-430e-9313-d23cbbbcbc4f</errorID>
      <errorWord>)</errorWord>
      <group>L1_Format</group>
      <groupName>格式问题</groupName>
      <ability>L2_HalfPunc_CN</ability>
      <abilityName>全半角问题</abilityName>
      <candidateList>
        <item>）</item>
      </candidateList>
      <explain>文本全半角错误。</explain>
      <paraID>1593DB75</paraID>
      <start>22</start>
      <end>23</end>
      <status>modified</status>
      <modifiedWord>）</modifiedWord>
      <trackRevisions>false</trackRevisions>
    </reviewItem>
    <reviewItem>
      <errorID>26e53fd3-41c4-4ca1-99e3-24860fa9ba91</errorID>
      <errorWord>)</errorWord>
      <group>L1_Format</group>
      <groupName>格式问题</groupName>
      <ability>L2_HalfPunc_CN</ability>
      <abilityName>全半角问题</abilityName>
      <candidateList>
        <item>）</item>
      </candidateList>
      <explain>文本全半角错误。</explain>
      <paraID>1593DB75</paraID>
      <start>41</start>
      <end>42</end>
      <status>modified</status>
      <modifiedWord>）</modifiedWord>
      <trackRevisions>false</trackRevisions>
    </reviewItem>
    <reviewItem>
      <errorID>e45de621-83fe-47b6-9fa6-ddee7b083626</errorID>
      <errorWord>6cmx7cm</errorWord>
      <group>L1_Word</group>
      <groupName>字词问题</groupName>
      <ability>L2_Typo</ability>
      <abilityName>字词错误</abilityName>
      <candidateList>
        <item>6cm×7cm</item>
      </candidateList>
      <explain/>
      <paraID>6B2DF913</paraID>
      <start>4</start>
      <end>11</end>
      <status>modified</status>
      <modifiedWord>6cm×7cm</modifiedWord>
      <trackRevisions>false</trackRevisions>
    </reviewItem>
    <reviewItem>
      <errorID>5dc443f0-a6fa-47ff-9db5-53797fb873ea</errorID>
      <errorWord>9cmX10cm</errorWord>
      <group>L1_Word</group>
      <groupName>字词问题</groupName>
      <ability>L2_Typo</ability>
      <abilityName>字词错误</abilityName>
      <candidateList>
        <item>9cm×10cm</item>
      </candidateList>
      <explain/>
      <paraID>6B2DF913</paraID>
      <start>17</start>
      <end>25</end>
      <status>modified</status>
      <modifiedWord>9cm×10cm</modifiedWord>
      <trackRevisions>false</trackRevisions>
    </reviewItem>
    <reviewItem>
      <errorID>678aa3f8-d2b1-4a88-b5ae-c938596b1bd2</errorID>
      <errorWord>5cmX6cm</errorWord>
      <group>L1_Word</group>
      <groupName>字词问题</groupName>
      <ability>L2_Typo</ability>
      <abilityName>字词错误</abilityName>
      <candidateList>
        <item>5cm×6cm</item>
      </candidateList>
      <explain/>
      <paraID>6B2DF913</paraID>
      <start>30</start>
      <end>37</end>
      <status>modified</status>
      <modifiedWord>5cm×6cm</modifiedWord>
      <trackRevisions>false</trackRevisions>
    </reviewItem>
    <reviewItem>
      <errorID>7efb0e17-c773-4327-85eb-35e6bdf4f325</errorID>
      <errorWord>7mmX19mm</errorWord>
      <group>L1_Word</group>
      <groupName>字词问题</groupName>
      <ability>L2_Typo</ability>
      <abilityName>字词错误</abilityName>
      <candidateList>
        <item>7mm×19mm</item>
      </candidateList>
      <explain/>
      <paraID>7002A382</paraID>
      <start>14</start>
      <end>22</end>
      <status>modified</status>
      <modifiedWord>7mm×19mm</modifiedWord>
      <trackRevisions>false</trackRevisions>
    </reviewItem>
    <reviewItem>
      <errorID>1c48b5eb-3138-4115-aed4-c1f6e6e98058</errorID>
      <errorWord> </errorWord>
      <group>L1_Punc</group>
      <groupName>标点问题</groupName>
      <ability>L2_Punc_CN</ability>
      <abilityName>标点符号问题</abilityName>
      <candidateList>
        <item>，</item>
      </candidateList>
      <explain/>
      <paraID>7316BB15</paraID>
      <start>51</start>
      <end>52</end>
      <status>modified</status>
      <modifiedWord>，</modifiedWord>
      <trackRevisions>false</trackRevisions>
    </reviewItem>
    <reviewItem>
      <errorID>378c87f0-4a0c-4104-96ab-6635b23b81fc</errorID>
      <errorWord>、</errorWord>
      <group>L1_Punc</group>
      <groupName>标点问题</groupName>
      <ability>L2_Punc_CN</ability>
      <abilityName>标点符号问题</abilityName>
      <candidateList>
        <item>；</item>
      </candidateList>
      <explain/>
      <paraID>7316BB15</paraID>
      <start>58</start>
      <end>59</end>
      <status>modified</status>
      <modifiedWord>；</modifiedWord>
      <trackRevisions>false</trackRevisions>
    </reviewItem>
    <reviewItem>
      <errorID>7f2f646f-8f21-4bb2-becf-ad34f0d061ed</errorID>
      <errorWord> </errorWord>
      <group>L1_Punc</group>
      <groupName>标点问题</groupName>
      <ability>L2_Punc_CN</ability>
      <abilityName>标点符号问题</abilityName>
      <candidateList>
        <item>，</item>
      </candidateList>
      <explain/>
      <paraID>7316BB15</paraID>
      <start>78</start>
      <end>79</end>
      <status>modified</status>
      <modifiedWord>，</modifiedWord>
      <trackRevisions>false</trackRevisions>
    </reviewItem>
    <reviewItem>
      <errorID>49c0c472-1b00-4134-8435-03c8075876b2</errorID>
      <errorWord>1x30mm）</errorWord>
      <group>L1_Word</group>
      <groupName>字词问题</groupName>
      <ability>L2_Typo</ability>
      <abilityName>字词错误</abilityName>
      <candidateList>
        <item>1×30mm)</item>
      </candidateList>
      <explain/>
      <paraID>   4391A</paraID>
      <start>6</start>
      <end>13</end>
      <status>modified</status>
      <modifiedWord>1×30mm)</modifiedWord>
      <trackRevisions>false</trackRevisions>
    </reviewItem>
    <reviewItem>
      <errorID>638c83e0-43a6-4ea5-871b-a822fd2823ce</errorID>
      <errorWord>9X25mm</errorWord>
      <group>L1_Word</group>
      <groupName>字词问题</groupName>
      <ability>L2_Typo</ability>
      <abilityName>字词错误</abilityName>
      <candidateList>
        <item>9×25mm</item>
      </candidateList>
      <explain/>
      <paraID>   4391A</paraID>
      <start>22</start>
      <end>28</end>
      <status>modified</status>
      <modifiedWord>9×25mm</modifiedWord>
      <trackRevisions>false</trackRevisions>
    </reviewItem>
    <reviewItem>
      <errorID>2bdb40bf-a94b-4f13-8ddb-f10b91c03edf</errorID>
      <errorWord>1X30mm</errorWord>
      <group>L1_Word</group>
      <groupName>字词问题</groupName>
      <ability>L2_Typo</ability>
      <abilityName>字词错误</abilityName>
      <candidateList>
        <item>1×30mm</item>
      </candidateList>
      <explain/>
      <paraID>   4391A</paraID>
      <start>61</start>
      <end>67</end>
      <status>modified</status>
      <modifiedWord>1×30mm</modifiedWord>
      <trackRevisions>false</trackRevisions>
    </reviewItem>
    <reviewItem>
      <errorID>07780fd4-cd21-4ead-a477-f55b27360cdc</errorID>
      <errorWord>6X16mm</errorWord>
      <group>L1_Word</group>
      <groupName>字词问题</groupName>
      <ability>L2_Typo</ability>
      <abilityName>字词错误</abilityName>
      <candidateList>
        <item>6×16mm</item>
      </candidateList>
      <explain/>
      <paraID>   4391A</paraID>
      <start>93</start>
      <end>99</end>
      <status>modified</status>
      <modifiedWord>6×16mm</modifiedWord>
      <trackRevisions>false</trackRevisions>
    </reviewItem>
    <reviewItem>
      <errorID>7ee2bbf2-d067-490d-9beb-156b1d58070a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4391A</paraID>
      <start>144</start>
      <end>145</end>
      <status>ignored</status>
      <modifiedWord/>
      <trackRevisions>false</trackRevisions>
    </reviewItem>
    <reviewItem>
      <errorID>c4a09bfe-1101-4446-a63e-3f5cdbe1ba72</errorID>
      <errorWord>7X19m</errorWord>
      <group>L1_Grammar</group>
      <groupName>语法问题</groupName>
      <ability>L2_Grammar</ability>
      <abilityName>语法错误</abilityName>
      <candidateList>
        <item>7×19mm)</item>
      </candidateList>
      <explain/>
      <paraID>   4391A</paraID>
      <start>147</start>
      <end>154</end>
      <status>modified</status>
      <modifiedWord>7×19mm)</modifiedWord>
      <trackRevisions>false</trackRevisions>
    </reviewItem>
    <reviewItem>
      <errorID>29c7dd52-9d51-4531-aa60-2e56ccdab09a</errorID>
      <errorWord>7X19mm</errorWord>
      <group>L1_Word</group>
      <groupName>字词问题</groupName>
      <ability>L2_Typo</ability>
      <abilityName>字词错误</abilityName>
      <candidateList>
        <item>7×19mm</item>
      </candidateList>
      <explain/>
      <paraID>   4391A</paraID>
      <start>174</start>
      <end>180</end>
      <status>modified</status>
      <modifiedWord>7×19mm</modifiedWord>
      <trackRevisions>false</trackRevisions>
    </reviewItem>
    <reviewItem>
      <errorID>461c1032-689e-48e5-b655-f99708f5a93f</errorID>
      <errorWord>3X30mm) 绿色 18GAx1.16IN(1.3X30mm</errorWord>
      <group>L1_Word</group>
      <groupName>字词问题</groupName>
      <ability>L2_Typo</ability>
      <abilityName>字词错误</abilityName>
      <candidateList>
        <item>3×30mm) 绿色 18GAx1.16IN(1.3×30mm</item>
      </candidateList>
      <explain/>
      <paraID>   4391A</paraID>
      <start>201</start>
      <end>232</end>
      <status>modified</status>
      <modifiedWord>3×30mm) 绿色 18GAx1.16IN(1.3×30mm</modifiedWord>
      <trackRevisions>false</trackRevisions>
    </reviewItem>
    <reviewItem>
      <errorID>4163ff9d-09f5-447e-9de1-bb2d5bcb8901</errorID>
      <errorWord>55x19</errorWord>
      <group>L1_Word</group>
      <groupName>字词问题</groupName>
      <ability>L2_Typo</ability>
      <abilityName>字词错误</abilityName>
      <candidateList>
        <item>55×19</item>
      </candidateList>
      <explain/>
      <paraID>64F43C27</paraID>
      <start>7</start>
      <end>12</end>
      <status>modified</status>
      <modifiedWord>55×19</modifiedWord>
      <trackRevisions>false</trackRevisions>
    </reviewItem>
    <reviewItem>
      <errorID>dc1e839c-8eae-4b3d-aced-2c5ebc00c863</errorID>
      <errorWord>6x24</errorWord>
      <group>L1_Word</group>
      <groupName>字词问题</groupName>
      <ability>L2_Typo</ability>
      <abilityName>字词错误</abilityName>
      <candidateList>
        <item>6×24</item>
      </candidateList>
      <explain/>
      <paraID>64F43C27</paraID>
      <start>25</start>
      <end>29</end>
      <status>modified</status>
      <modifiedWord>6×24</modifiedWord>
      <trackRevisions>false</trackRevisions>
    </reviewItem>
    <reviewItem>
      <errorID>daa0e81e-4202-4ee6-b0dd-7be29a263356</errorID>
      <errorWord> </errorWord>
      <group>L1_Punc</group>
      <groupName>标点问题</groupName>
      <ability>L2_Punc_CN</ability>
      <abilityName>标点符号问题</abilityName>
      <candidateList>
        <item>，</item>
      </candidateList>
      <explain/>
      <paraID>64F43C27</paraID>
      <start>34</start>
      <end>35</end>
      <status>modified</status>
      <modifiedWord>，</modifiedWord>
      <trackRevisions>false</trackRevisions>
    </reviewItem>
    <reviewItem>
      <errorID>4cfad700-7995-4035-8467-2a9e8f39ab67</errorID>
      <errorWord>7mmX24mm</errorWord>
      <group>L1_Word</group>
      <groupName>字词问题</groupName>
      <ability>L2_Typo</ability>
      <abilityName>字词错误</abilityName>
      <candidateList>
        <item>7mm×24mm</item>
      </candidateList>
      <explain/>
      <paraID>64F43C27</paraID>
      <start>42</start>
      <end>50</end>
      <status>modified</status>
      <modifiedWord>7mm×24mm</modifiedWord>
      <trackRevisions>false</trackRevisions>
    </reviewItem>
    <reviewItem>
      <errorID>e6eab9ee-7dac-43fc-9149-091aaee91b85</errorID>
      <errorWord>TW</errorWord>
      <group>L1_Word</group>
      <groupName>字词问题</groupName>
      <ability>L2_Typo</ability>
      <abilityName>字词错误</abilityName>
      <candidateList>
        <item> TW</item>
      </candidateList>
      <explain/>
      <paraID>64F43C27</paraID>
      <start>51</start>
      <end>54</end>
      <status>modified</status>
      <modifiedWord> TW</modifiedWord>
      <trackRevisions>false</trackRevisions>
    </reviewItem>
    <reviewItem>
      <errorID>14a69401-e0fb-46d7-857e-9b1f22e05aa9</errorID>
      <errorWord>LB </errorWord>
      <group>L1_Word</group>
      <groupName>字词问题</groupName>
      <ability>L2_Typo</ability>
      <abilityName>字词错误</abilityName>
      <candidateList>
        <item> LB；</item>
      </candidateList>
      <explain/>
      <paraID>64F43C27</paraID>
      <start>55</start>
      <end>59</end>
      <status>modified</status>
      <modifiedWord> LB；</modifiedWord>
      <trackRevisions>false</trackRevisions>
    </reviewItem>
    <reviewItem>
      <errorID>695a13d3-ca7b-44cc-942a-a0da81df54d3</errorID>
      <errorWord>8mmX26</errorWord>
      <group>L1_Word</group>
      <groupName>字词问题</groupName>
      <ability>L2_Typo</ability>
      <abilityName>字词错误</abilityName>
      <candidateList>
        <item>8mm×26</item>
      </candidateList>
      <explain/>
      <paraID>64F43C27</paraID>
      <start>66</start>
      <end>72</end>
      <status>modified</status>
      <modifiedWord>8mm×26</modifiedWord>
      <trackRevisions>false</trackRevisions>
    </reviewItem>
    <reviewItem>
      <errorID>a851f779-08ba-40f5-bfe8-b459fe3c02c6</errorID>
      <errorWord>TW</errorWord>
      <group>L1_Word</group>
      <groupName>字词问题</groupName>
      <ability>L2_Typo</ability>
      <abilityName>字词错误</abilityName>
      <candidateList>
        <item> TW</item>
      </candidateList>
      <explain/>
      <paraID>64F43C27</paraID>
      <start>77</start>
      <end>80</end>
      <status>modified</status>
      <modifiedWord> TW</modifiedWord>
      <trackRevisions>false</trackRevisions>
    </reviewItem>
    <reviewItem>
      <errorID>46f46594-9b47-4fbb-94d5-ce903aa15068</errorID>
      <errorWord>LB </errorWord>
      <group>L1_Word</group>
      <groupName>字词问题</groupName>
      <ability>L2_Typo</ability>
      <abilityName>字词错误</abilityName>
      <candidateList>
        <item> LB；</item>
      </candidateList>
      <explain/>
      <paraID>64F43C27</paraID>
      <start>81</start>
      <end>85</end>
      <status>modified</status>
      <modifiedWord> LB；</modifiedWord>
      <trackRevisions>false</trackRevisions>
    </reviewItem>
    <reviewItem>
      <errorID>e89da47f-42c9-4f0d-8771-c5bc62a1c66d</errorID>
      <errorWord>55mmX20mm</errorWord>
      <group>L1_Word</group>
      <groupName>字词问题</groupName>
      <ability>L2_Typo</ability>
      <abilityName>字词错误</abilityName>
      <candidateList>
        <item>55mm×20mm</item>
      </candidateList>
      <explain/>
      <paraID>64F43C27</paraID>
      <start>94</start>
      <end>103</end>
      <status>modified</status>
      <modifiedWord>55mm×20mm</modifiedWord>
      <trackRevisions>false</trackRevisions>
    </reviewItem>
    <reviewItem>
      <errorID>cd9f1de3-eb76-49e5-b32f-fb17064e471e</errorID>
      <errorWord> </errorWord>
      <group>L1_Punc</group>
      <groupName>标点问题</groupName>
      <ability>L2_Punc_CN</ability>
      <abilityName>标点符号问题</abilityName>
      <candidateList>
        <item>；</item>
      </candidateList>
      <explain/>
      <paraID>64F43C27</paraID>
      <start>111</start>
      <end>112</end>
      <status>modified</status>
      <modifiedWord>；</modifiedWord>
      <trackRevisions>false</trackRevisions>
    </reviewItem>
    <reviewItem>
      <errorID>fb5720a4-aef1-4ee0-80ef-d488936ba696</errorID>
      <errorWord>7mmX25mm</errorWord>
      <group>L1_Word</group>
      <groupName>字词问题</groupName>
      <ability>L2_Typo</ability>
      <abilityName>字词错误</abilityName>
      <candidateList>
        <item>7mm×25mm</item>
      </candidateList>
      <explain/>
      <paraID>64F43C27</paraID>
      <start>121</start>
      <end>129</end>
      <status>modified</status>
      <modifiedWord>7mm×25mm</modifiedWord>
      <trackRevisions>false</trackRevisions>
    </reviewItem>
    <reviewItem>
      <errorID>3a148457-21e9-4a48-b063-a8b1849e6cd8</errorID>
      <errorWord>8cmx600cm</errorWord>
      <group>L1_Word</group>
      <groupName>字词问题</groupName>
      <ability>L2_Typo</ability>
      <abilityName>字词错误</abilityName>
      <candidateList>
        <item>8cm×600cm</item>
      </candidateList>
      <explain/>
      <paraID>5EBC697D</paraID>
      <start>0</start>
      <end>9</end>
      <status>modified</status>
      <modifiedWord>8cm×600cm</modifiedWord>
      <trackRevisions>false</trackRevisions>
    </reviewItem>
    <reviewItem>
      <errorID>edba2aa2-5ab0-440d-bd8c-7c62180a2b1b</errorID>
      <errorWord>)</errorWord>
      <group>L1_Format</group>
      <groupName>格式问题</groupName>
      <ability>L2_HalfPunc_CN</ability>
      <abilityName>全半角问题</abilityName>
      <candidateList>
        <item>）</item>
      </candidateList>
      <explain>文本全半角错误。</explain>
      <paraID>70ABF9B0</paraID>
      <start>31</start>
      <end>32</end>
      <status>modified</status>
      <modifiedWord>）</modifiedWord>
      <trackRevisions>false</trackRevisions>
    </reviewItem>
    <reviewItem>
      <errorID>a818aadf-7b79-48c5-b759-a68ff859d7ca</errorID>
      <errorWord>220cmX280cm</errorWord>
      <group>L1_Word</group>
      <groupName>字词问题</groupName>
      <ability>L2_Typo</ability>
      <abilityName>字词错误</abilityName>
      <candidateList>
        <item>220cm×280cm</item>
      </candidateList>
      <explain/>
      <paraID>72019F58</paraID>
      <start>4</start>
      <end>15</end>
      <status>modified</status>
      <modifiedWord>220cm×280cm</modifiedWord>
      <trackRevisions>false</trackRevisions>
    </reviewItem>
    <reviewItem>
      <errorID>b2bcbd32-c61b-4cd0-895a-dd45a8ff61ad</errorID>
      <errorWord>)</errorWord>
      <group>L1_Punc</group>
      <groupName>标点问题</groupName>
      <ability>L2_Punc_CN</ability>
      <abilityName>标点符号问题</abilityName>
      <candidateList>
        <item>）</item>
      </candidateList>
      <explain/>
      <paraID>72019F58</paraID>
      <start>18</start>
      <end>19</end>
      <status>modified</status>
      <modifiedWord>）</modifiedWord>
      <trackRevisions>false</trackRevisions>
    </reviewItem>
    <reviewItem>
      <errorID>b6acb608-760f-492a-95a1-69d6844dead7</errorID>
      <errorWord>200cmX380cm</errorWord>
      <group>L1_Word</group>
      <groupName>字词问题</groupName>
      <ability>L2_Typo</ability>
      <abilityName>字词错误</abilityName>
      <candidateList>
        <item>200cm×380cm</item>
      </candidateList>
      <explain/>
      <paraID>72019F58</paraID>
      <start>23</start>
      <end>34</end>
      <status>modified</status>
      <modifiedWord>200cm×380cm</modifiedWord>
      <trackRevisions>false</trackRevisions>
    </reviewItem>
    <reviewItem>
      <errorID>8e27ef57-c0af-4617-9e82-bcc871dbd30a</errorID>
      <errorWord>220cmX280cm</errorWord>
      <group>L1_Word</group>
      <groupName>字词问题</groupName>
      <ability>L2_Typo</ability>
      <abilityName>字词错误</abilityName>
      <candidateList>
        <item>220cm×280cm</item>
      </candidateList>
      <explain/>
      <paraID>72019F58</paraID>
      <start>42</start>
      <end>53</end>
      <status>modified</status>
      <modifiedWord>220cm×280cm</modifiedWord>
      <trackRevisions>false</trackRevisions>
    </reviewItem>
    <reviewItem>
      <errorID>4acbe794-09f3-4b4d-8a8d-e98892e9a7bf</errorID>
      <errorWord>) </errorWord>
      <group>L1_Punc</group>
      <groupName>标点问题</groupName>
      <ability>L2_Punc_CN</ability>
      <abilityName>标点符号问题</abilityName>
      <candidateList>
        <item>）、</item>
      </candidateList>
      <explain/>
      <paraID>72019F58</paraID>
      <start>57</start>
      <end>59</end>
      <status>modified</status>
      <modifiedWord>）、</modifiedWord>
      <trackRevisions>false</trackRevisions>
    </reviewItem>
    <reviewItem>
      <errorID>77170e2b-3cd8-4aea-a6a4-794ab6a4be7e</errorID>
      <errorWord>220cmX280cm</errorWord>
      <group>L1_Word</group>
      <groupName>字词问题</groupName>
      <ability>L2_Typo</ability>
      <abilityName>字词错误</abilityName>
      <candidateList>
        <item>220cm×280cm</item>
      </candidateList>
      <explain/>
      <paraID>72019F58</paraID>
      <start>62</start>
      <end>73</end>
      <status>modified</status>
      <modifiedWord>220cm×280cm</modifiedWord>
      <trackRevisions>false</trackRevisions>
    </reviewItem>
    <reviewItem>
      <errorID>c85b1d91-90f7-48f6-a517-e081ac9983c1</errorID>
      <errorWord>)</errorWord>
      <group>L1_Format</group>
      <groupName>格式问题</groupName>
      <ability>L2_HalfPunc_CN</ability>
      <abilityName>全半角问题</abilityName>
      <candidateList>
        <item>）</item>
      </candidateList>
      <explain>文本全半角错误。</explain>
      <paraID>72019F58</paraID>
      <start>76</start>
      <end>77</end>
      <status>modified</status>
      <modifiedWord>）</modifiedWord>
      <trackRevisions>false</trackRevisions>
    </reviewItem>
    <reviewItem>
      <errorID>1af7ae6f-559f-4e23-8ed5-32cfb0a826f3</errorID>
      <errorWord>30cmx45cm</errorWord>
      <group>L1_Word</group>
      <groupName>字词问题</groupName>
      <ability>L2_Typo</ability>
      <abilityName>字词错误</abilityName>
      <candidateList>
        <item>30cm×45cm</item>
      </candidateList>
      <explain/>
      <paraID>72019F58</paraID>
      <start>84</start>
      <end>93</end>
      <status>modified</status>
      <modifiedWord>30cm×45cm</modifiedWord>
      <trackRevisions>false</trackRevisions>
    </reviewItem>
    <reviewItem>
      <errorID>17241b6a-c6e2-4b2c-9d70-d8895f6de65f</errorID>
      <errorWord>)</errorWord>
      <group>L1_Format</group>
      <groupName>格式问题</groupName>
      <ability>L2_HalfPunc_CN</ability>
      <abilityName>全半角问题</abilityName>
      <candidateList>
        <item>）</item>
      </candidateList>
      <explain>文本全半角错误。</explain>
      <paraID>109EF584</paraID>
      <start>27</start>
      <end>28</end>
      <status>modified</status>
      <modifiedWord>）</modifiedWord>
      <trackRevisions>false</trackRevisions>
    </reviewItem>
    <reviewItem>
      <errorID>05fd5367-de16-4787-b968-bd809095fb6e</errorID>
      <errorWord>)</errorWord>
      <group>L1_Format</group>
      <groupName>格式问题</groupName>
      <ability>L2_HalfPunc_CN</ability>
      <abilityName>全半角问题</abilityName>
      <candidateList>
        <item>）</item>
      </candidateList>
      <explain>文本全半角错误。</explain>
      <paraID>109EF584</paraID>
      <start>51</start>
      <end>52</end>
      <status>modified</status>
      <modifiedWord>）</modifiedWord>
      <trackRevisions>false</trackRevisions>
    </reviewItem>
    <reviewItem>
      <errorID>3af397dc-b513-4167-a051-94f834acafc0</errorID>
      <errorWord>盖</errorWord>
      <group>L1_Punc</group>
      <groupName>标点问题</groupName>
      <ability>L2_Punc_CN</ability>
      <abilityName>标点符号问题</abilityName>
      <candidateList>
        <item>盖。</item>
      </candidateList>
      <explain/>
      <paraID>3D8FFA16</paraID>
      <start>7</start>
      <end>9</end>
      <status>modified</status>
      <modifiedWord>盖。</modifiedWord>
      <trackRevisions>false</trackRevisions>
    </reviewItem>
    <reviewItem>
      <errorID>777536e9-7479-4a41-992c-99ce57b06882</errorID>
      <errorWord>处以被</errorWord>
      <group>L1_Word</group>
      <groupName>字词问题</groupName>
      <ability>L2_Typo</ability>
      <abilityName>字词错误</abilityName>
      <candidateList>
        <item>处以</item>
      </candidateList>
      <explain/>
      <paraID>3ACD7250</paraID>
      <start>177</start>
      <end>179</end>
      <status>modified</status>
      <modifiedWord>处以</modifiedWord>
      <trackRevisions>false</trackRevisions>
    </reviewItem>
    <reviewItem>
      <errorID>a2f90f38-342a-4a11-954e-72e320490d9e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24E9A849</paraID>
      <start>7</start>
      <end>8</end>
      <status>ignored</status>
      <modifiedWord/>
      <trackRevisions>false</trackRevisions>
    </reviewItem>
    <reviewItem>
      <errorID>bb5b7be1-1349-4f58-8960-22c1db0c46ec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1691058</paraID>
      <start>5</start>
      <end>7</end>
      <status>modified</status>
      <modifiedWord>涉及</modifiedWord>
      <trackRevisions>false</trackRevisions>
    </reviewItem>
    <reviewItem>
      <errorID>56b6d216-7107-4467-ad22-0b78291459c5</errorID>
      <errorWord>需</errorWord>
      <group>L1_Word</group>
      <groupName>字词问题</groupName>
      <ability>L2_Typo</ability>
      <abilityName>字词错误</abilityName>
      <candidateList>
        <item>须</item>
      </candidateList>
      <explain>存在发音相同字词的误用。</explain>
      <paraID> 4A20F68</paraID>
      <start>100</start>
      <end>101</end>
      <status>modified</status>
      <modifiedWord>须</modifiedWord>
      <trackRevisions>false</trackRevisions>
    </reviewItem>
    <reviewItem>
      <errorID>66d52b03-1568-415c-83a4-deb527fb8d58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6B716B0A</paraID>
      <start>26</start>
      <end>27</end>
      <status>ignored</status>
      <modifiedWord/>
      <trackRevisions>false</trackRevisions>
    </reviewItem>
    <reviewItem>
      <errorID>bf3a2490-6e74-4fde-88e4-180997de68cc</errorID>
      <errorWord>以对</errorWord>
      <group>L1_Word</group>
      <groupName>字词问题</groupName>
      <ability>L2_Typo</ability>
      <abilityName>字词错误</abilityName>
      <candidateList>
        <item>以</item>
      </candidateList>
      <explain/>
      <paraID>7E4D90A1</paraID>
      <start>35</start>
      <end>36</end>
      <status>modified</status>
      <modifiedWord>以</modifiedWord>
      <trackRevisions>false</trackRevisions>
    </reviewItem>
    <reviewItem>
      <errorID>3c83ee5e-59bb-4c05-9af7-e05ed3a91ead</errorID>
      <errorWord>，</errorWord>
      <group>L1_Word</group>
      <groupName>字词问题</groupName>
      <ability>L2_Typo</ability>
      <abilityName>字词错误</abilityName>
      <candidateList>
        <item>，在</item>
      </candidateList>
      <explain/>
      <paraID>128CDE9C</paraID>
      <start>38</start>
      <end>40</end>
      <status>modified</status>
      <modifiedWord>，在</modifiedWord>
      <trackRevisions>false</trackRevisions>
    </reviewItem>
    <reviewItem>
      <errorID>255066ba-9234-4d4c-a063-c3802a7d2e2b</errorID>
      <errorWord>造成的损失，乙方</errorWord>
      <group>L1_Word</group>
      <groupName>字词问题</groupName>
      <ability>L2_Typo</ability>
      <abilityName>字词错误</abilityName>
      <candidateList>
        <item>造成的损失，由乙方</item>
      </candidateList>
      <explain/>
      <paraID>2C06A7CB</paraID>
      <start>163</start>
      <end>172</end>
      <status>modified</status>
      <modifiedWord>造成的损失，由乙方</modifiedWord>
      <trackRevisions>false</trackRevisions>
    </reviewItem>
    <reviewItem>
      <errorID>f5089f7d-ba9e-4958-9903-50d0fdc5eecf</errorID>
      <errorWord>造成的损失，乙方</errorWord>
      <group>L1_Word</group>
      <groupName>字词问题</groupName>
      <ability>L2_Typo</ability>
      <abilityName>字词错误</abilityName>
      <candidateList>
        <item>造成的损失，由乙方</item>
      </candidateList>
      <explain/>
      <paraID>351F23EF</paraID>
      <start>112</start>
      <end>121</end>
      <status>modified</status>
      <modifiedWord>造成的损失，由乙方</modifiedWord>
      <trackRevisions>false</trackRevisions>
    </reviewItem>
    <reviewItem>
      <errorID>87e01a77-5645-4ddb-8b2d-8d0236e5c780</errorID>
      <errorWord>造成的损失，乙方</errorWord>
      <group>L1_Word</group>
      <groupName>字词问题</groupName>
      <ability>L2_Typo</ability>
      <abilityName>字词错误</abilityName>
      <candidateList>
        <item>造成的损失，由乙方</item>
      </candidateList>
      <explain/>
      <paraID>4E6DF5B5</paraID>
      <start>63</start>
      <end>72</end>
      <status>modified</status>
      <modifiedWord>造成的损失，由乙方</modifiedWord>
      <trackRevisions>false</trackRevisions>
    </reviewItem>
    <reviewItem>
      <errorID>3e131d54-7374-4f99-afd8-d9a62dc28951</errorID>
      <errorWord>（…</errorWord>
      <group>L1_Punc</group>
      <groupName>标点问题</groupName>
      <ability>L2_Punc_CN</ability>
      <abilityName>标点符号问题</abilityName>
      <candidateList>
        <item>（</item>
      </candidateList>
      <explain/>
      <paraID>2B2AD051</paraID>
      <start>0</start>
      <end>1</end>
      <status>modified</status>
      <modifiedWord>（</modifiedWord>
      <trackRevisions>false</trackRevisions>
    </reviewItem>
    <reviewItem>
      <errorID>1fb19e26-2c1a-4d10-a12f-2731923387e8</errorID>
      <errorWord>（…</errorWord>
      <group>L1_Punc</group>
      <groupName>标点问题</groupName>
      <ability>L2_Punc_CN</ability>
      <abilityName>标点符号问题</abilityName>
      <candidateList>
        <item>（</item>
      </candidateList>
      <explain/>
      <paraID>548EC605</paraID>
      <start>16</start>
      <end>17</end>
      <status>modified</status>
      <modifiedWord>（</modifiedWord>
      <trackRevisions>false</trackRevisions>
    </reviewItem>
    <reviewItem>
      <errorID>c28e15bc-1674-4469-83ee-1083a7396c65</errorID>
      <errorWord>（…</errorWord>
      <group>L1_Punc</group>
      <groupName>标点问题</groupName>
      <ability>L2_Punc_CN</ability>
      <abilityName>标点符号问题</abilityName>
      <candidateList>
        <item>（</item>
      </candidateList>
      <explain/>
      <paraID>45E74C5B</paraID>
      <start>16</start>
      <end>17</end>
      <status>modified</status>
      <modifiedWord>（</modifiedWord>
      <trackRevisions>false</trackRevisions>
    </reviewItem>
    <reviewItem>
      <errorID>7e5b2df2-d832-4722-98d6-a01d8be967c2</errorID>
      <errorWord>（…</errorWord>
      <group>L1_Punc</group>
      <groupName>标点问题</groupName>
      <ability>L2_Punc_CN</ability>
      <abilityName>标点符号问题</abilityName>
      <candidateList>
        <item>（</item>
      </candidateList>
      <explain/>
      <paraID>45E74C5B</paraID>
      <start>72</start>
      <end>73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ae69a4-fecb-4276-9f1c-fa6066c3251d}">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15784</Words>
  <Characters>23927</Characters>
  <Lines>0</Lines>
  <Paragraphs>0</Paragraphs>
  <TotalTime>4</TotalTime>
  <ScaleCrop>false</ScaleCrop>
  <LinksUpToDate>false</LinksUpToDate>
  <CharactersWithSpaces>24997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莫小南</dc:creator>
  <cp:lastModifiedBy>梧桐雨</cp:lastModifiedBy>
  <cp:lastPrinted>2026-08-26T03:20:00Z</cp:lastPrinted>
  <dcterms:modified xsi:type="dcterms:W3CDTF">2026-09-02T05:24:52Z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CCE681BB129C4D418C91D2EB5D8CFD8F_13</vt:lpwstr>
  </property>
  <property fmtid="{D5CDD505-2E9C-101B-9397-08002B2CF9AE}" pid="4" name="KSOTemplateDocerSaveRecord">
    <vt:lpwstr>eyJoZGlkIjoiN2Y2OGFiMmQ4OWYzN2EzNTgzZWU3OWRhNGU1MTFkNmIiLCJ1c2VySWQiOiI3ODgyMDIwMjcifQ==</vt:lpwstr>
  </property>
</Properties>
</file>